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33" w:rsidRDefault="00AA0833" w:rsidP="00AA0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33">
        <w:rPr>
          <w:rFonts w:ascii="Times New Roman" w:hAnsi="Times New Roman" w:cs="Times New Roman"/>
          <w:b/>
          <w:sz w:val="28"/>
          <w:szCs w:val="28"/>
        </w:rPr>
        <w:t xml:space="preserve">Георгий </w:t>
      </w:r>
      <w:proofErr w:type="spellStart"/>
      <w:r w:rsidRPr="00AA0833">
        <w:rPr>
          <w:rFonts w:ascii="Times New Roman" w:hAnsi="Times New Roman" w:cs="Times New Roman"/>
          <w:b/>
          <w:sz w:val="28"/>
          <w:szCs w:val="28"/>
        </w:rPr>
        <w:t>Лаховский</w:t>
      </w:r>
      <w:proofErr w:type="spellEnd"/>
    </w:p>
    <w:p w:rsidR="00AA0833" w:rsidRPr="00AA0833" w:rsidRDefault="00AA0833" w:rsidP="00AA0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528D8" wp14:editId="1A02901E">
            <wp:extent cx="3004185" cy="3488690"/>
            <wp:effectExtent l="0" t="0" r="5715" b="0"/>
            <wp:docPr id="1" name="Рисунок 1" descr="Универсальное лекарство против р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ое лекарство против ра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33" w:rsidRP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  <w:r w:rsidRPr="00AA0833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Georges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Lakhovsky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>) родился в 1870 году в России. После окончания учёбы в инженерном институте города Одессы, он отправляется в 1894 году во Францию. Там он посещает лекции по физике в Сорбонском университете, а также изучает анатомию на медицинском факультете Парижского университета.</w:t>
      </w:r>
    </w:p>
    <w:p w:rsidR="00AA0833" w:rsidRP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  <w:r w:rsidRPr="00AA0833">
        <w:rPr>
          <w:rFonts w:ascii="Times New Roman" w:hAnsi="Times New Roman" w:cs="Times New Roman"/>
          <w:sz w:val="28"/>
          <w:szCs w:val="28"/>
        </w:rPr>
        <w:t xml:space="preserve">Попав в железнодорожную аварию, и чуть не став жертвой этого происшествия, он решает исследовать причины этой аварии. В результате этого расследования родились инженерные предложения об улучшении крепления рельс к шпалам. Это предложение принимается, и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получает работу.</w:t>
      </w:r>
    </w:p>
    <w:p w:rsidR="00AA0833" w:rsidRP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  <w:r w:rsidRPr="00AA0833">
        <w:rPr>
          <w:rFonts w:ascii="Times New Roman" w:hAnsi="Times New Roman" w:cs="Times New Roman"/>
          <w:sz w:val="28"/>
          <w:szCs w:val="28"/>
        </w:rPr>
        <w:t xml:space="preserve">В 1911 году он серьёзно заболевает. Врачи предсказывают скорую смерть. Вместо того чтобы впасть в горестное бездействие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полностью погружается в работу, желая использовать каждое мгновение, отпущенное ему жизнью. С целью проверить свою теорию клеточной осцилляции он начинает исследования влияния коротких электромагнитных волн на биологические объекты. В результате этих исследований, позже, когда болезнь отступила, он создаёт электролампы собственной конструкции, на которые были выданы патенты французским (патент номер 601155 от 18.10.1924) и немецким (патент номер 427695 от 26.05.1925) патентными бюро. В 1923 году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Лаховским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был сконструирован коротковолновый осциллятор (от 2 до 10 метров - для тех времён это было большим достижением), который позволял доказать его теорию клеточной осцилляции.</w:t>
      </w:r>
    </w:p>
    <w:p w:rsidR="00AA0833" w:rsidRP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  <w:r w:rsidRPr="00AA0833">
        <w:rPr>
          <w:rFonts w:ascii="Times New Roman" w:hAnsi="Times New Roman" w:cs="Times New Roman"/>
          <w:sz w:val="28"/>
          <w:szCs w:val="28"/>
        </w:rPr>
        <w:t xml:space="preserve">В феврале 1931 года он создал первый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мультиосциллятор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, который излучал волны разной длины. В середине этого же года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испытывает действие этого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мультиосциллятора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в Парижской поликлинике, с помощью этого прибора ему удаётся излечить несколько больных раком пациентов. На вопрос одного своего друга, почему он не берёт гонорара за лечение,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ответил: "Я посвятил всю мою жизнь, все мои </w:t>
      </w:r>
      <w:r w:rsidRPr="00AA0833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на борьбу с раком. Лучшим вознаграждением, которое я мог бы себе пожелать, это видеть, как с помощью моего аппарата излечиваются бедные люди; нет ничего лучше, чем видеть своих пациентов через несколько лет здоровыми и полными сил, в глазах которых </w:t>
      </w:r>
      <w:proofErr w:type="gramStart"/>
      <w:r w:rsidRPr="00AA0833">
        <w:rPr>
          <w:rFonts w:ascii="Times New Roman" w:hAnsi="Times New Roman" w:cs="Times New Roman"/>
          <w:sz w:val="28"/>
          <w:szCs w:val="28"/>
        </w:rPr>
        <w:t>при встречи</w:t>
      </w:r>
      <w:proofErr w:type="gramEnd"/>
      <w:r w:rsidRPr="00AA0833">
        <w:rPr>
          <w:rFonts w:ascii="Times New Roman" w:hAnsi="Times New Roman" w:cs="Times New Roman"/>
          <w:sz w:val="28"/>
          <w:szCs w:val="28"/>
        </w:rPr>
        <w:t xml:space="preserve"> я читаю благодарность и признательность. Это для меня ценнее всех богатств и почестей этого мира".</w:t>
      </w:r>
    </w:p>
    <w:p w:rsidR="00AA0833" w:rsidRP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  <w:r w:rsidRPr="00AA0833"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Лаховского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как грандиозного учёного объясняется его гениальной теорией клеточной осцилляции, согласно которой живые клетки представляют собой маленькие колебательные контуры, излучающие сверхкороткие электромагнитные волны. Такие же волны излучают и звёзды. Благодаря резонансу между клеточными и звёздными волнами осуществляется взаимосвязь жизненных процессов на Земле с процессами, происходящими в космосе. Кроме того, строение земной коры влияет на абсорбцию и рефлексию космических волн.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также вывел в своей книге "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L'Universion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" собственную теорию о так называемом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Универзионе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0833">
        <w:rPr>
          <w:rFonts w:ascii="Times New Roman" w:hAnsi="Times New Roman" w:cs="Times New Roman"/>
          <w:sz w:val="28"/>
          <w:szCs w:val="28"/>
        </w:rPr>
        <w:t>который по его словам</w:t>
      </w:r>
      <w:proofErr w:type="gramEnd"/>
      <w:r w:rsidRPr="00AA0833">
        <w:rPr>
          <w:rFonts w:ascii="Times New Roman" w:hAnsi="Times New Roman" w:cs="Times New Roman"/>
          <w:sz w:val="28"/>
          <w:szCs w:val="28"/>
        </w:rPr>
        <w:t xml:space="preserve"> является вселенским предвечным источником всей жизни и материи.</w:t>
      </w:r>
    </w:p>
    <w:p w:rsidR="00AA0833" w:rsidRDefault="00AA0833" w:rsidP="00AA0833">
      <w:pPr>
        <w:jc w:val="both"/>
        <w:rPr>
          <w:rFonts w:ascii="Times New Roman" w:hAnsi="Times New Roman" w:cs="Times New Roman"/>
          <w:sz w:val="28"/>
          <w:szCs w:val="28"/>
        </w:rPr>
      </w:pPr>
      <w:r w:rsidRPr="00AA0833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AA0833">
        <w:rPr>
          <w:rFonts w:ascii="Times New Roman" w:hAnsi="Times New Roman" w:cs="Times New Roman"/>
          <w:sz w:val="28"/>
          <w:szCs w:val="28"/>
        </w:rPr>
        <w:t>Лаховский</w:t>
      </w:r>
      <w:proofErr w:type="spellEnd"/>
      <w:r w:rsidRPr="00AA0833">
        <w:rPr>
          <w:rFonts w:ascii="Times New Roman" w:hAnsi="Times New Roman" w:cs="Times New Roman"/>
          <w:sz w:val="28"/>
          <w:szCs w:val="28"/>
        </w:rPr>
        <w:t xml:space="preserve"> умер в США в 1942 году. Там же он и похоронен.</w:t>
      </w:r>
    </w:p>
    <w:p w:rsidR="00D31A18" w:rsidRDefault="00D31A18" w:rsidP="00D3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A18">
        <w:rPr>
          <w:rFonts w:ascii="Times New Roman" w:hAnsi="Times New Roman" w:cs="Times New Roman"/>
          <w:b/>
          <w:sz w:val="28"/>
          <w:szCs w:val="28"/>
        </w:rPr>
        <w:t>Лаховский</w:t>
      </w:r>
      <w:proofErr w:type="spellEnd"/>
      <w:r w:rsidRPr="00D31A18">
        <w:rPr>
          <w:rFonts w:ascii="Times New Roman" w:hAnsi="Times New Roman" w:cs="Times New Roman"/>
          <w:b/>
          <w:sz w:val="28"/>
          <w:szCs w:val="28"/>
        </w:rPr>
        <w:t xml:space="preserve"> о своем приборе.</w:t>
      </w:r>
    </w:p>
    <w:p w:rsidR="00F0035C" w:rsidRPr="00D31A18" w:rsidRDefault="00F0035C" w:rsidP="00D3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A6F4C8" wp14:editId="0A9D23E8">
            <wp:extent cx="4395470" cy="2988945"/>
            <wp:effectExtent l="0" t="0" r="5080" b="1905"/>
            <wp:docPr id="2" name="Рисунок 2" descr="Универсальное лекарство против р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иверсальное лекарство против ра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8" w:rsidRPr="00D31A18" w:rsidRDefault="00D31A18" w:rsidP="00D31A18">
      <w:pPr>
        <w:jc w:val="both"/>
        <w:rPr>
          <w:rFonts w:ascii="Times New Roman" w:hAnsi="Times New Roman" w:cs="Times New Roman"/>
          <w:sz w:val="28"/>
          <w:szCs w:val="28"/>
        </w:rPr>
      </w:pPr>
      <w:r w:rsidRPr="00D31A18">
        <w:rPr>
          <w:rFonts w:ascii="Times New Roman" w:hAnsi="Times New Roman" w:cs="Times New Roman"/>
          <w:sz w:val="28"/>
          <w:szCs w:val="28"/>
        </w:rPr>
        <w:t xml:space="preserve">Эксперименты, которые я выполнил в Парижской больнице </w:t>
      </w:r>
      <w:proofErr w:type="spellStart"/>
      <w:r w:rsidRPr="00D31A18">
        <w:rPr>
          <w:rFonts w:ascii="Times New Roman" w:hAnsi="Times New Roman" w:cs="Times New Roman"/>
          <w:sz w:val="28"/>
          <w:szCs w:val="28"/>
        </w:rPr>
        <w:t>Salpetriere</w:t>
      </w:r>
      <w:proofErr w:type="spellEnd"/>
      <w:r w:rsidRPr="00D31A18">
        <w:rPr>
          <w:rFonts w:ascii="Times New Roman" w:hAnsi="Times New Roman" w:cs="Times New Roman"/>
          <w:sz w:val="28"/>
          <w:szCs w:val="28"/>
        </w:rPr>
        <w:t xml:space="preserve">, совместно с профессором </w:t>
      </w:r>
      <w:proofErr w:type="spellStart"/>
      <w:r w:rsidRPr="00D31A18">
        <w:rPr>
          <w:rFonts w:ascii="Times New Roman" w:hAnsi="Times New Roman" w:cs="Times New Roman"/>
          <w:sz w:val="28"/>
          <w:szCs w:val="28"/>
        </w:rPr>
        <w:t>Госсетом</w:t>
      </w:r>
      <w:proofErr w:type="spellEnd"/>
      <w:r w:rsidRPr="00D31A18">
        <w:rPr>
          <w:rFonts w:ascii="Times New Roman" w:hAnsi="Times New Roman" w:cs="Times New Roman"/>
          <w:sz w:val="28"/>
          <w:szCs w:val="28"/>
        </w:rPr>
        <w:t xml:space="preserve"> по воздействию на раковые опухоли, были описаны и представлены 26 июля 1924, перед Биологическим Обществом. Текст статьи следует.</w:t>
      </w:r>
    </w:p>
    <w:p w:rsidR="00D31A18" w:rsidRPr="00D31A18" w:rsidRDefault="00D31A18" w:rsidP="00D31A18">
      <w:pPr>
        <w:jc w:val="both"/>
        <w:rPr>
          <w:rFonts w:ascii="Times New Roman" w:hAnsi="Times New Roman" w:cs="Times New Roman"/>
          <w:sz w:val="28"/>
          <w:szCs w:val="28"/>
        </w:rPr>
      </w:pPr>
      <w:r w:rsidRPr="00D31A18">
        <w:rPr>
          <w:rFonts w:ascii="Times New Roman" w:hAnsi="Times New Roman" w:cs="Times New Roman"/>
          <w:sz w:val="28"/>
          <w:szCs w:val="28"/>
        </w:rPr>
        <w:t xml:space="preserve">"Каждый знает, что возможно произвести прививки бактерий </w:t>
      </w:r>
      <w:proofErr w:type="spellStart"/>
      <w:r w:rsidRPr="00D31A18">
        <w:rPr>
          <w:rFonts w:ascii="Times New Roman" w:hAnsi="Times New Roman" w:cs="Times New Roman"/>
          <w:sz w:val="28"/>
          <w:szCs w:val="28"/>
        </w:rPr>
        <w:t>tumefaciens</w:t>
      </w:r>
      <w:proofErr w:type="spellEnd"/>
      <w:r w:rsidRPr="00D31A18">
        <w:rPr>
          <w:rFonts w:ascii="Times New Roman" w:hAnsi="Times New Roman" w:cs="Times New Roman"/>
          <w:sz w:val="28"/>
          <w:szCs w:val="28"/>
        </w:rPr>
        <w:t xml:space="preserve"> в раковых опухолях, возникающих у животных. Именно таким методом мы исследовали множество опухолей, имеющие различную степень развития. В результате воздействия некоторые из них частично уменьшались, но не исчезали полностью. При этом причина, вызвавшая опухоль уничтожалась. В то же время, </w:t>
      </w:r>
      <w:proofErr w:type="gramStart"/>
      <w:r w:rsidRPr="00D31A18">
        <w:rPr>
          <w:rFonts w:ascii="Times New Roman" w:hAnsi="Times New Roman" w:cs="Times New Roman"/>
          <w:sz w:val="28"/>
          <w:szCs w:val="28"/>
        </w:rPr>
        <w:t>опухоль</w:t>
      </w:r>
      <w:proofErr w:type="gramEnd"/>
      <w:r w:rsidRPr="00D31A18">
        <w:rPr>
          <w:rFonts w:ascii="Times New Roman" w:hAnsi="Times New Roman" w:cs="Times New Roman"/>
          <w:sz w:val="28"/>
          <w:szCs w:val="28"/>
        </w:rPr>
        <w:t xml:space="preserve"> удаленная хирургическим методом возникала снова.</w:t>
      </w:r>
    </w:p>
    <w:p w:rsidR="00D31A18" w:rsidRPr="00D31A18" w:rsidRDefault="00D31A18" w:rsidP="00D31A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A18">
        <w:rPr>
          <w:rFonts w:ascii="Times New Roman" w:hAnsi="Times New Roman" w:cs="Times New Roman"/>
          <w:sz w:val="28"/>
          <w:szCs w:val="28"/>
        </w:rPr>
        <w:t>Radio-Cellulo-Oscillator</w:t>
      </w:r>
      <w:proofErr w:type="spellEnd"/>
    </w:p>
    <w:p w:rsidR="00AA0833" w:rsidRDefault="00D31A18" w:rsidP="00D31A18">
      <w:pPr>
        <w:jc w:val="both"/>
        <w:rPr>
          <w:rFonts w:ascii="Times New Roman" w:hAnsi="Times New Roman" w:cs="Times New Roman"/>
          <w:sz w:val="28"/>
          <w:szCs w:val="28"/>
        </w:rPr>
      </w:pPr>
      <w:r w:rsidRPr="00D31A18">
        <w:rPr>
          <w:rFonts w:ascii="Times New Roman" w:hAnsi="Times New Roman" w:cs="Times New Roman"/>
          <w:sz w:val="28"/>
          <w:szCs w:val="28"/>
        </w:rPr>
        <w:lastRenderedPageBreak/>
        <w:t xml:space="preserve">В этой статье мы предлагаем описание генератора, основанного на действии электромагнитных волн самой высокой частоты, полученной посредством </w:t>
      </w:r>
      <w:proofErr w:type="spellStart"/>
      <w:r w:rsidRPr="00D31A18">
        <w:rPr>
          <w:rFonts w:ascii="Times New Roman" w:hAnsi="Times New Roman" w:cs="Times New Roman"/>
          <w:sz w:val="28"/>
          <w:szCs w:val="28"/>
        </w:rPr>
        <w:t>Radio-Cellulo-Oscillator</w:t>
      </w:r>
      <w:proofErr w:type="spellEnd"/>
      <w:r w:rsidRPr="00D3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A18">
        <w:rPr>
          <w:rFonts w:ascii="Times New Roman" w:hAnsi="Times New Roman" w:cs="Times New Roman"/>
          <w:sz w:val="28"/>
          <w:szCs w:val="28"/>
        </w:rPr>
        <w:t>Georges</w:t>
      </w:r>
      <w:proofErr w:type="spellEnd"/>
      <w:r w:rsidRPr="00D3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A18">
        <w:rPr>
          <w:rFonts w:ascii="Times New Roman" w:hAnsi="Times New Roman" w:cs="Times New Roman"/>
          <w:sz w:val="28"/>
          <w:szCs w:val="28"/>
        </w:rPr>
        <w:t>Lakhvosky</w:t>
      </w:r>
      <w:proofErr w:type="spellEnd"/>
      <w:r w:rsidRPr="00D31A18">
        <w:rPr>
          <w:rFonts w:ascii="Times New Roman" w:hAnsi="Times New Roman" w:cs="Times New Roman"/>
          <w:sz w:val="28"/>
          <w:szCs w:val="28"/>
        </w:rPr>
        <w:t xml:space="preserve">. Этот аппарат генерирует длины волны порядка двух метров и меньше, соответствуя 150 миллионам циклов в секунду. Первый эксперимент был произведен на ранней стадии рака, когда опухоль была размером с вишневую косточку. Эта опухоль облучалась лучами дважды в течении 3 часов каждый раз. В течении следующих дней эта опухоль продолжала расти так же, как и </w:t>
      </w:r>
      <w:proofErr w:type="gramStart"/>
      <w:r w:rsidRPr="00D31A18">
        <w:rPr>
          <w:rFonts w:ascii="Times New Roman" w:hAnsi="Times New Roman" w:cs="Times New Roman"/>
          <w:sz w:val="28"/>
          <w:szCs w:val="28"/>
        </w:rPr>
        <w:t>опухоли</w:t>
      </w:r>
      <w:proofErr w:type="gramEnd"/>
      <w:r w:rsidRPr="00D31A18">
        <w:rPr>
          <w:rFonts w:ascii="Times New Roman" w:hAnsi="Times New Roman" w:cs="Times New Roman"/>
          <w:sz w:val="28"/>
          <w:szCs w:val="28"/>
        </w:rPr>
        <w:t xml:space="preserve"> не подвергавшиеся воздействию облучения. Однако, спустя 16 дней после первой обработки(лечения), опухоли начали сжиматься и высыхать. Несколько дней спустя опухоли были полностью высушены и могли быть очень легко отделены от тела, обычным касанием. Сушащее действие радио-радиации является выборочным и затрагивает только больную часть тела. Даже внутренние больные ткани были разрушены, хотя они были рядом со здоровыми клетками в центре пораженной части тела, показывая, что излучение не затронула здоровые части.</w:t>
      </w:r>
    </w:p>
    <w:p w:rsidR="0082119C" w:rsidRDefault="0082119C" w:rsidP="004177E9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63006"/>
          <w:kern w:val="36"/>
          <w:sz w:val="28"/>
          <w:szCs w:val="28"/>
          <w:lang w:eastAsia="ru-RU"/>
        </w:rPr>
      </w:pPr>
    </w:p>
    <w:p w:rsidR="0082119C" w:rsidRPr="0082119C" w:rsidRDefault="004177E9" w:rsidP="0082119C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63006"/>
          <w:kern w:val="36"/>
          <w:sz w:val="28"/>
          <w:szCs w:val="28"/>
          <w:u w:val="single"/>
          <w:lang w:eastAsia="ru-RU"/>
        </w:rPr>
      </w:pPr>
      <w:r w:rsidRPr="004177E9">
        <w:rPr>
          <w:rFonts w:ascii="Times New Roman" w:eastAsia="Times New Roman" w:hAnsi="Times New Roman" w:cs="Times New Roman"/>
          <w:b/>
          <w:color w:val="163006"/>
          <w:kern w:val="36"/>
          <w:sz w:val="28"/>
          <w:szCs w:val="28"/>
          <w:highlight w:val="yellow"/>
          <w:u w:val="single"/>
          <w:lang w:eastAsia="ru-RU"/>
        </w:rPr>
        <w:t xml:space="preserve">Описание и принцип действия осциллятора </w:t>
      </w:r>
      <w:proofErr w:type="spellStart"/>
      <w:r w:rsidRPr="004177E9">
        <w:rPr>
          <w:rFonts w:ascii="Times New Roman" w:eastAsia="Times New Roman" w:hAnsi="Times New Roman" w:cs="Times New Roman"/>
          <w:b/>
          <w:color w:val="163006"/>
          <w:kern w:val="36"/>
          <w:sz w:val="28"/>
          <w:szCs w:val="28"/>
          <w:highlight w:val="yellow"/>
          <w:u w:val="single"/>
          <w:lang w:eastAsia="ru-RU"/>
        </w:rPr>
        <w:t>Лаховского</w:t>
      </w:r>
      <w:proofErr w:type="spellEnd"/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Открытие Ляховского было просто поразительным: он предположил, что все живые клетки (человеческие, растений, бактерий, паразитов и т.д.) обладают свойствами, которые обычно ассоциируют с электрическими схемами.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Речь идет о таких характеристиках функционирования клетки, как сопротивление, емкость и индуктивность. При правильной настройке в условиях небольшой постоянной внешней энергетической подпитки нужной частоты, наличие этих 3-х электрических свойств способно вызвать многократно повторяющуюся генерацию или осцилляцию высокочастотных гармонических волн (синусоидальных колебаний). Этот эффект известен как резонанс.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Проще всего понять это, представив себе ребенка, раскачивающегося на качелях на детской площадке. До тех пор, пока взрослый слегка подталкивает качели в нужный момент (нужная «частота»), ребенок будет продолжать качаться непрерывно и высоко. В электронике схемы, способные генерировать подобные многократно повторяющиеся гармонические колебания, называют электромагнитными резонаторами, но более привычным является термин осцилляторы.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утверждал, что все живые клетки не только производят и излучают осцилляции (прим. – колебания, вибрации) очень высокой частоты, но они также принимают осцилляции внешних источников, и реагируют на них. Эти внешние источники излучения или осцилляций существуют благодаря космическому излучению, которое непрерывно бомбардирует поверхность Земли.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Это важнейшее осмысление, достигнутое в золотые годы радиотехники, не только привело к открытию нового метода лечения, основывающегося на работе с высокочастотными волнами, но и расширило границы исследовательского поля для новой развивающейся области науки, известной как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радионика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или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радиэстезия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. В случае подобия между внешними вибрациями и вибрациям клетки (что означает совпадение частоты внешнего 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lastRenderedPageBreak/>
        <w:t>излучения в точности с частотой излучения клетки), жизнестойкость и энергия этой клетки будут увеличены и усилены.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И наоборот, если частоты излучений внешних источников даже слегка отличаются от той, что способствует усилению естественных вибраций клетки, излучение может заглушить или ослабить их. И в результате это приведет к снижению жизнеспособности клетки. Частоты излучения клеток болезнетворных организмов в теле инфицированного человека, отличаются от частот, излучаемых нормальными, здоровыми клетками.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обнаружил, что если бы он смог увеличить амплитуду (не частоту) вибраций здоровых клеток людей или растений, страдающих болезненными расстройствами, то это позволило бы подавить и заглушить вибрации, испускаемые болезнетворными клетками, стремящимися прочно обосноваться в теле, и привело бы, таким образом, к гибели этих клеток.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Если бы он увеличил амплитуду колебаний патогенных клеток, то их вибрации взяли бы верх над здоровыми клетками. В результате, человек или растение слабели бы и становились все более больными.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представлял себе развитие болезни </w:t>
      </w:r>
      <w:proofErr w:type="gram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прежде всего</w:t>
      </w:r>
      <w:proofErr w:type="gram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как борьбу резонансных вибраций клеток хозяина против вибраций, исходящих от патогенных организмов.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Изначально он доказал свою теорию на растениях. В декабре 1924г. он привил 10-ти саженцам герани вид рака растений, вызывающий образование опухолей. Через 30 дней, опухоли развились на всех саженцах. Он взял одно из этих 10-ти инфицированных растений и просто обмотал его толстой медной проволокой в один виток, получив незамкнутую спираль около 30 см (12 дюймов) в диаметре относительно центра растения, и закрепил ее с помощью эбонитового колышка (Рис.1).</w:t>
      </w:r>
    </w:p>
    <w:p w:rsidR="004177E9" w:rsidRPr="004177E9" w:rsidRDefault="004177E9" w:rsidP="004177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noProof/>
          <w:color w:val="F7941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EC69277" wp14:editId="5272A1CD">
            <wp:extent cx="5855373" cy="4042153"/>
            <wp:effectExtent l="0" t="0" r="0" b="0"/>
            <wp:docPr id="3" name="Рисунок 3" descr="mwo_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wo_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292" cy="404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lastRenderedPageBreak/>
        <w:t>Рис.1 «Фотография герани, излеченной с помощью незамкнутого колебательного контура». Это растение с привитым ему 1 декабря 1924г. раком было обмотано металлической спиралью с диаметром витка 30 см., которая удерживалась благодаря эбонитовым стержням. На фотографии, сделанной два месяца спустя после инфицирования, т.е. в конце января 1925г., можно было увидеть раковое образование, растущее вместе с растением, которое, казалось, никоим образом не страдало от этого. В то время как контрольные саженцы, расставленные по бокам от растения и инфицированные раком в тот же день, все погибли.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Медная спираль послужила в качестве антенны или настроечной катушки, накапливая и концентрируя вибрационную энергию космического излучения чрезвычайно высокой частоты. Диаметр медной петли определял, какой диапазон частот будет улавливаться. Он обнаружил, что 30-ти сантиметровая петля улавливает частоты, которые не выходят за рамки диапазона резонансных частот клеток растения.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br/>
        <w:t xml:space="preserve">Поглощенная энергия усилила природные резонансные вибрации, испускаемые ядрами клеток герани. Это позволило растению подавить вибрации раковых клеток и избавиться от рака. Раковые образования отпали менее чем за 3 недели, и уже через 2 месяца растение обрело цветущий вид. Все остальные привитые растения, лишенные антенны-катушки, умерли в течение 30-ти дней. В своей книге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приводит фотографии спасенного растения по прошествии 2-х месяцев, 6-ти месяцев и 1 года. Спустя три года, под воздействием все той же первоначальной катушки, растение превратилось в весьма внушительный образец (Рис. 2).</w:t>
      </w:r>
    </w:p>
    <w:p w:rsidR="004177E9" w:rsidRPr="004177E9" w:rsidRDefault="004177E9" w:rsidP="004177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noProof/>
          <w:color w:val="F7941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2EDBAF2" wp14:editId="672475D5">
            <wp:extent cx="2928900" cy="4948517"/>
            <wp:effectExtent l="0" t="0" r="5080" b="5080"/>
            <wp:docPr id="4" name="Рисунок 4" descr="mwo_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wo_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37" cy="496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lastRenderedPageBreak/>
        <w:t xml:space="preserve">Рис.2 «Фотография той же герани после 3 лет применения колебательного контура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, запечатлевшая внушительные достижения. Два контрольных образца, не подвергавшихся воздействию, расположены сбоку».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Воодушевившись успехом эксперимента на геранях,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сделал петли из медной проволоки, которые можно было обернуть вокруг талии, шеи, локтей, запястий, коленей и лодыжек человека или животного, и обнаружил, что при наличии достаточного времени, можно добиться существенного облегчения болезненных симптомов.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br/>
        <w:t>Если эти простые спирали носить постоянно, обернув их вокруг определенных частей тела, то они смогут активизировать сопротивляемость клеток и усилить иммунные реакции, что и нужно для защиты от патогенов.</w:t>
      </w:r>
      <w:bookmarkStart w:id="0" w:name="_GoBack"/>
      <w:bookmarkEnd w:id="0"/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Впоследствии, когда вести об успехе «антенн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», стали достоянием общественности, многие европейцы захотели приобрести их для себя, и часто людям даже приходилось ждать несколько месяцев из-за большого количества заказов.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Одним из главных объяснений эффективности и целебной силы популярных медных браслетов для запястья, является тот факт, что эти браслеты функционируют как катушки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(не считая действия следов меди, что также помогает). Для того, чтобы добиться эффекта, описанного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Лаховским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, очень важно, чтобы катушка (или браслет) были не замкнуты и изготовлены из меди. Замкнутые кольца просто не работают.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Мультиволновой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излучатель (осциллятор) (МВО)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br/>
        <w:t xml:space="preserve">Публикация английской версии книги Джорджа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«Тайна жизни» в самый разгар Второй Мировой войны прошла незамеченной и не получила много отзывов. Но, несмотря на это, внимание всего мира привлекли впечатляющие результаты, достигнутые с помощью его удивительного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Мультиволнового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осциллятора.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br/>
        <w:t xml:space="preserve">К 1941г.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перебрался в Нью-Йорк, спасаясь от нацистской оккупации Франции. Марк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Клемент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в своей книге «Волны, которые исцеляют» </w:t>
      </w:r>
      <w:proofErr w:type="gram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рассказал</w:t>
      </w:r>
      <w:proofErr w:type="gram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как многие люди и организации пытались наладить контакт с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Лаховским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, надеясь заработать с помощью МВО-терапии. Один предприимчивый «косметолог» даже снял фильм о нескольких случаях применения МВО, результаты которого «доказали свою привлекательность и оказались убедительными».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Несколько нью-йоркских больниц предложили Ляховскому сотрудничество, надеясь протестировать его аппарат в экспериментальных условиях. Замечательные результаты были получены после 7-ми недельного клинического применения его аппарата в Городском госпитале Нью-Йорка, и после совместных испытаний с известным урологом из Бруклина летом 1941г.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Более позднее издание «Тайн жизни» подробно описывает многие из этих случаев. Но поначалу выглядевшее таким перспективным, развитие применения МВО в Америке быстро свернулось после неожиданной смерти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в Нью-Йорке в 1942г. в возрасте 73 лет. Его оборудование было изъято из госпиталей, и пациентам сообщили, что этот вид терапии больше не предлагается. Не считая описанного короткого эпизода испытаний в Нью-Йорке, работа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так и осталась не известной для американской общественности. Даже впечатляющие результаты нью-йоркских исследований были 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lastRenderedPageBreak/>
        <w:t xml:space="preserve">очень быстро забыты. И очень маловероятно, что это произошло без чьей-либо помощи. Скорее всего, кто-то, пожелавший остаться неизвестным, «помог» предать забвению МВО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в Америке.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МУЛЬТИВОЛНОВОЙ ИЗЛУЧАТЕЛЬ (ОСЦИЛЛЯТОР)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Оригинальный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мультиволновой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излучатель (осциллятор) был разработан и сконструирован французским инженером Джорджем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Лаховским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в период с 1920-х годов по 1940-е.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разглядел в ядре клетки с его волокнистым содержимым подобие электромагнитного колебательного контура, способного передавать и принимать информацию о вибрациях.</w:t>
      </w:r>
    </w:p>
    <w:p w:rsidR="004177E9" w:rsidRPr="004177E9" w:rsidRDefault="004177E9" w:rsidP="0082119C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</w:pP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Он также полагал, что каждая клетка тела человека имеет собственную частоту внутренних вибраций.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Лаховский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 xml:space="preserve"> смотрел на расстройства и болезни, как на войну вибраций клеток человека против вибраций вирусов и бактерий. В случае победы в этой борьбе вибраций патогенных организмов, клетки тела становились энергетически более слабыми и более восприимчивыми к поражению.</w:t>
      </w:r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br/>
        <w:t xml:space="preserve">Согласно теории </w:t>
      </w:r>
      <w:proofErr w:type="spellStart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Лаховского</w:t>
      </w:r>
      <w:proofErr w:type="spellEnd"/>
      <w:r w:rsidRPr="004177E9">
        <w:rPr>
          <w:rFonts w:ascii="Times New Roman" w:eastAsia="Times New Roman" w:hAnsi="Times New Roman" w:cs="Times New Roman"/>
          <w:color w:val="163006"/>
          <w:sz w:val="28"/>
          <w:szCs w:val="28"/>
          <w:lang w:eastAsia="ru-RU"/>
        </w:rPr>
        <w:t>, чтобы противостоять этой вибрационной атаке необходимо поглощение системой гармонической энергии широкого спектра радиочастот. И тогда, в соответствии с принципом симпатического резонанса, каждая клетка смогла бы распознать в точности необходимую для усиления ее собственных внутренних вибраций частоту, что сделало бы ее более устойчивой к вибрационным атакам вирусов и бактерий. Он предполагал достичь описанного эффекта с помощью его собственного изобретения, сегодня известного как МВО.</w:t>
      </w:r>
    </w:p>
    <w:p w:rsidR="00970190" w:rsidRDefault="00970190"/>
    <w:sectPr w:rsidR="00970190" w:rsidSect="00AA08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3"/>
    <w:rsid w:val="004177E9"/>
    <w:rsid w:val="005D05A2"/>
    <w:rsid w:val="0082119C"/>
    <w:rsid w:val="00970190"/>
    <w:rsid w:val="00AA0833"/>
    <w:rsid w:val="00D31A18"/>
    <w:rsid w:val="00F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A46A-C53C-4A58-AB67-ED0F054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oclass.ru/wp-content/uploads/2015/11/mwo_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oclass.ru/wp-content/uploads/2015/11/mwo_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Стемпковский</dc:creator>
  <cp:keywords/>
  <dc:description/>
  <cp:lastModifiedBy>Владимир Стемпковский</cp:lastModifiedBy>
  <cp:revision>5</cp:revision>
  <dcterms:created xsi:type="dcterms:W3CDTF">2020-03-13T22:03:00Z</dcterms:created>
  <dcterms:modified xsi:type="dcterms:W3CDTF">2020-03-13T22:17:00Z</dcterms:modified>
</cp:coreProperties>
</file>