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410" w:rsidRPr="00717410" w:rsidRDefault="00717410" w:rsidP="00717410">
      <w:pPr>
        <w:shd w:val="clear" w:color="auto" w:fill="FFFFFF"/>
        <w:spacing w:after="76" w:line="381" w:lineRule="atLeast"/>
        <w:outlineLvl w:val="0"/>
        <w:rPr>
          <w:rFonts w:ascii="Segoe UI" w:eastAsia="Times New Roman" w:hAnsi="Segoe UI" w:cs="Segoe UI"/>
          <w:b/>
          <w:bCs/>
          <w:spacing w:val="3"/>
          <w:kern w:val="36"/>
          <w:sz w:val="34"/>
          <w:szCs w:val="34"/>
          <w:lang w:eastAsia="ru-RU"/>
        </w:rPr>
      </w:pPr>
      <w:r w:rsidRPr="00717410">
        <w:rPr>
          <w:rFonts w:ascii="Segoe UI" w:eastAsia="Times New Roman" w:hAnsi="Segoe UI" w:cs="Segoe UI"/>
          <w:b/>
          <w:bCs/>
          <w:spacing w:val="3"/>
          <w:kern w:val="36"/>
          <w:sz w:val="34"/>
          <w:szCs w:val="34"/>
          <w:lang w:eastAsia="ru-RU"/>
        </w:rPr>
        <w:t>ЭФФЕКТ АСПДЕНА</w:t>
      </w:r>
    </w:p>
    <w:p w:rsidR="00717410" w:rsidRPr="00717410" w:rsidRDefault="00717410" w:rsidP="00717410">
      <w:pPr>
        <w:shd w:val="clear" w:color="auto" w:fill="FFFFFF"/>
        <w:spacing w:after="153" w:line="153" w:lineRule="atLeast"/>
        <w:rPr>
          <w:rFonts w:ascii="Segoe UI" w:eastAsia="Times New Roman" w:hAnsi="Segoe UI" w:cs="Segoe UI"/>
          <w:sz w:val="12"/>
          <w:szCs w:val="12"/>
          <w:lang w:eastAsia="ru-RU"/>
        </w:rPr>
      </w:pPr>
      <w:r w:rsidRPr="00717410">
        <w:rPr>
          <w:rFonts w:ascii="Segoe UI" w:eastAsia="Times New Roman" w:hAnsi="Segoe UI" w:cs="Segoe UI"/>
          <w:sz w:val="12"/>
          <w:lang w:eastAsia="ru-RU"/>
        </w:rPr>
        <w:t>20 января 2024</w:t>
      </w:r>
    </w:p>
    <w:p w:rsidR="00717410" w:rsidRPr="00717410" w:rsidRDefault="00717410" w:rsidP="00717410">
      <w:pPr>
        <w:shd w:val="clear" w:color="auto" w:fill="FFFFFF"/>
        <w:spacing w:before="57" w:after="191" w:line="267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Многие читатели этого канала, ознакомившись с той или иной статьёй, начинают спорить с автором, упрекая его в том, что он излагает здесь </w:t>
      </w:r>
      <w:proofErr w:type="gram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какую-то</w:t>
      </w:r>
      <w:proofErr w:type="gram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</w:t>
      </w: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псевдонауку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и пропагандирует нечто странное, и даже стыдно читать такое!</w:t>
      </w:r>
    </w:p>
    <w:p w:rsidR="00717410" w:rsidRPr="00717410" w:rsidRDefault="00717410" w:rsidP="00717410">
      <w:pPr>
        <w:shd w:val="clear" w:color="auto" w:fill="FFFFFF"/>
        <w:spacing w:before="57" w:after="191" w:line="267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На самом деле, могу в сотый раз повторить: в центре всех статей этого канала - эпонимы, то есть словосочетания, которые люди используют в своей речи или текстах, в том или ином контексте. А </w:t>
      </w:r>
      <w:proofErr w:type="gram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коль</w:t>
      </w:r>
      <w:proofErr w:type="gram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сколько в словосочетаниях присутствуют чьи-то имена и фамилии, моя цель - попытаться не только раскрыть суть эпонима, но и, по возможности, рассказать об этих людях. А критиковать их открытия, научные или ненаучные, это, безусловно, ваше право, но, согласитесь, канал этот создан не для научных прений и дискуссий. А просвещения </w:t>
      </w:r>
      <w:proofErr w:type="gram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ради</w:t>
      </w:r>
      <w:proofErr w:type="gram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.</w:t>
      </w:r>
    </w:p>
    <w:p w:rsidR="00717410" w:rsidRPr="00717410" w:rsidRDefault="00717410" w:rsidP="00717410">
      <w:pPr>
        <w:shd w:val="clear" w:color="auto" w:fill="FFFFFF"/>
        <w:spacing w:after="191" w:line="267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r>
        <w:rPr>
          <w:rFonts w:ascii="Segoe UI" w:eastAsia="Times New Roman" w:hAnsi="Segoe UI" w:cs="Segoe UI"/>
          <w:noProof/>
          <w:sz w:val="16"/>
          <w:szCs w:val="16"/>
          <w:lang w:eastAsia="ru-RU"/>
        </w:rPr>
        <w:drawing>
          <wp:inline distT="0" distB="0" distL="0" distR="0">
            <wp:extent cx="5365115" cy="3402965"/>
            <wp:effectExtent l="19050" t="0" r="6985" b="0"/>
            <wp:docPr id="1" name="Рисунок 1" descr="https://avatars.dzeninfra.ru/get-zen_doc/271828/pub_65abb57d8ff94c646b399d60_65abcb50a3371c49199e905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271828/pub_65abb57d8ff94c646b399d60_65abcb50a3371c49199e9054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410" w:rsidRPr="00717410" w:rsidRDefault="00717410" w:rsidP="00717410">
      <w:pPr>
        <w:shd w:val="clear" w:color="auto" w:fill="FFFFFF"/>
        <w:spacing w:before="57" w:after="191" w:line="267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proofErr w:type="gram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Так вот, в середине 90-х годов прошлого века - то есть совсем недавно - один британский учёный (...) провёл весьма странный эксперимент: он намагнитил ротор, привёл его в движение, раскрутив до определённой скорости, измерил количество энергии, которого потребовалось для этого, затем остановил, а потом, примерно через минуту, снова раскрутил д</w:t>
      </w:r>
      <w:r w:rsidR="00A35203">
        <w:rPr>
          <w:rFonts w:ascii="Segoe UI" w:eastAsia="Times New Roman" w:hAnsi="Segoe UI" w:cs="Segoe UI"/>
          <w:sz w:val="16"/>
          <w:szCs w:val="16"/>
          <w:lang w:eastAsia="ru-RU"/>
        </w:rPr>
        <w:t>о той же скорости и снова провёл</w:t>
      </w:r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измерение количества энергии.</w:t>
      </w:r>
      <w:proofErr w:type="gramEnd"/>
    </w:p>
    <w:p w:rsidR="00717410" w:rsidRPr="00717410" w:rsidRDefault="00717410" w:rsidP="00717410">
      <w:pPr>
        <w:shd w:val="clear" w:color="auto" w:fill="FFFFFF"/>
        <w:spacing w:before="57" w:after="191" w:line="267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Выяснилась удивительная вещь: чтобы раскрутить ротор повторно до той же скорости, потребовалось почти в десять раз меньше энергии! Но только в том случае, если повтор происходил в промежутке времени до 60 секунд. По всему выходило, что на протяжении этого периода внутри ротора сохранялась некая "вращательная энергия", которая помогала запустить его даже из состояния покоя.</w:t>
      </w:r>
    </w:p>
    <w:p w:rsidR="00717410" w:rsidRPr="00717410" w:rsidRDefault="00717410" w:rsidP="00717410">
      <w:pPr>
        <w:shd w:val="clear" w:color="auto" w:fill="FFFFFF"/>
        <w:spacing w:before="57" w:after="191" w:line="267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Фантастика? Глупость? Лженаука? Примерно так и подумали все, кто прочитал публикацию </w:t>
      </w: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Аспдена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в журнале "Новости новой энергии Института Новой Энергии" (том 2, номер 10, в феврале 1995 года). Ведь такого быть просто не может, </w:t>
      </w:r>
      <w:proofErr w:type="gram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описанное</w:t>
      </w:r>
      <w:proofErr w:type="gram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автором полностью нарушает общепринятые законы физики. Потому что если изначально, чтобы раскрутить ротор, потребовалось 1000 Джоулей, а потом - всего 100 Джоулей, это противоречит тому, чему нас учили в школе.</w:t>
      </w:r>
    </w:p>
    <w:p w:rsidR="00717410" w:rsidRPr="00717410" w:rsidRDefault="00717410" w:rsidP="00717410">
      <w:pPr>
        <w:shd w:val="clear" w:color="auto" w:fill="FFFFFF"/>
        <w:spacing w:before="57" w:after="191" w:line="267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А вот сам </w:t>
      </w: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Аспден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на основании этого создал теорию эфира, которая объясняет эффект, названный его именем. Согласно его представлениям, энергия - это некий эфир, который будет продолжать внутреннее “вращение” внутри магнита, даже когда он не движется. После остановки ротора эфирный вихрь, вызванный вращением ротора, ещё движется около минуты, и помогает его раскручивать при повторном запуске.</w:t>
      </w:r>
    </w:p>
    <w:p w:rsidR="00717410" w:rsidRPr="00717410" w:rsidRDefault="00717410" w:rsidP="00717410">
      <w:pPr>
        <w:shd w:val="clear" w:color="auto" w:fill="FFFFFF"/>
        <w:spacing w:before="57" w:after="191" w:line="267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Это напоминает ситуацию, когда мы размешиваем чай в стакане, затрачивая некоторое количество энергии, потом извлекаем ложку, а жидкость продолжает вращение. И пока она не остановилась, можно ещё раз попытаться размешать чай - но тогда потребуется меньше усилий для этого.</w:t>
      </w:r>
    </w:p>
    <w:p w:rsidR="00717410" w:rsidRPr="00717410" w:rsidRDefault="00717410" w:rsidP="00717410">
      <w:pPr>
        <w:shd w:val="clear" w:color="auto" w:fill="FFFFFF"/>
        <w:spacing w:before="57" w:after="191" w:line="267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В общем, делает вывод </w:t>
      </w: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Аспден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, энергия (эфир) в самом магните пребывает в форме непосредственного движения, что очень отличается от того, как мы привыкли ее представлять. И не остается никаких сомнений в том, что мы все еще не раскрыли истинные секреты электромагнитного поля.</w:t>
      </w:r>
    </w:p>
    <w:p w:rsidR="00717410" w:rsidRPr="00717410" w:rsidRDefault="00717410" w:rsidP="00717410">
      <w:pPr>
        <w:shd w:val="clear" w:color="auto" w:fill="FFFFFF"/>
        <w:spacing w:before="57" w:after="191" w:line="267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lastRenderedPageBreak/>
        <w:t xml:space="preserve">(Лично мне в этом опыте не хватило главного: хорошо, чтобы повторно закрутить ротор, требуется в 10 раз меньше энергии, но ведь это только при условии, что движение будет осуществляться в </w:t>
      </w:r>
      <w:proofErr w:type="gram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том</w:t>
      </w:r>
      <w:proofErr w:type="gram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же направлении! А если в противоположном? Тогда, по логике того же </w:t>
      </w: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Аспдена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, "эфирное торнадо" должно тормозить вращение ротора, и понадобится в 10 раз больше усилий, чтобы его довести до той же скорости! </w:t>
      </w:r>
      <w:proofErr w:type="gram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Не так ли?)</w:t>
      </w:r>
      <w:proofErr w:type="gramEnd"/>
    </w:p>
    <w:p w:rsidR="00717410" w:rsidRPr="00717410" w:rsidRDefault="00717410" w:rsidP="00717410">
      <w:pPr>
        <w:shd w:val="clear" w:color="auto" w:fill="FFFFFF"/>
        <w:spacing w:before="57" w:after="191" w:line="267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А в целом, несмотря на очевидную неоднозначность и странность </w:t>
      </w:r>
      <w:proofErr w:type="gram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предложенный</w:t>
      </w:r>
      <w:proofErr w:type="gram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автором эксперимента воззрений, многие другие учёные сделали то же самое и получили те же результаты.</w:t>
      </w:r>
    </w:p>
    <w:p w:rsidR="00717410" w:rsidRPr="00717410" w:rsidRDefault="00717410" w:rsidP="00717410">
      <w:pPr>
        <w:shd w:val="clear" w:color="auto" w:fill="FFFFFF"/>
        <w:spacing w:before="57" w:after="191" w:line="267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Но вот что касается обратного движения - об этом я почему-то так и не услышал. Тем не менее, эпоним ЭФФЕКТ АСПДЕНА вошёл в литературу (не только научно-популярную, но и чисто научную), как бы </w:t>
      </w:r>
      <w:proofErr w:type="gram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мы</w:t>
      </w:r>
      <w:proofErr w:type="gram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ни относились к самому автору и его эксперименту.</w:t>
      </w:r>
    </w:p>
    <w:p w:rsidR="00717410" w:rsidRPr="00717410" w:rsidRDefault="00717410" w:rsidP="00717410">
      <w:pPr>
        <w:shd w:val="clear" w:color="auto" w:fill="FFFFFF"/>
        <w:spacing w:after="191" w:line="267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r>
        <w:rPr>
          <w:rFonts w:ascii="Segoe UI" w:eastAsia="Times New Roman" w:hAnsi="Segoe UI" w:cs="Segoe UI"/>
          <w:noProof/>
          <w:sz w:val="16"/>
          <w:szCs w:val="16"/>
          <w:lang w:eastAsia="ru-RU"/>
        </w:rPr>
        <w:drawing>
          <wp:inline distT="0" distB="0" distL="0" distR="0">
            <wp:extent cx="3861064" cy="5104895"/>
            <wp:effectExtent l="19050" t="0" r="6086" b="0"/>
            <wp:docPr id="2" name="Рисунок 2" descr="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-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603" cy="510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410" w:rsidRPr="00717410" w:rsidRDefault="00717410" w:rsidP="00717410">
      <w:pPr>
        <w:shd w:val="clear" w:color="auto" w:fill="FFFFFF"/>
        <w:spacing w:before="57" w:after="191" w:line="267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Гарольд </w:t>
      </w: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Аспден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(12 декабря 1927 - 2011) - физик, инженер, изобретатель, руководитель британских научно-исследовательских компаний </w:t>
      </w: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Energy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</w:t>
      </w: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Science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</w:t>
      </w: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Ltd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. и </w:t>
      </w: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Energy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</w:t>
      </w: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Research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</w:t>
      </w: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Associates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</w:t>
      </w: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Ltd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., лауреат премии малых фирм за заслуги в области исследований и технологий, научный сотрудник Института физики (Англия), Института инженеров-электриков (Англия), Института инженеров-механиков (Англия).</w:t>
      </w:r>
    </w:p>
    <w:p w:rsidR="00717410" w:rsidRPr="00717410" w:rsidRDefault="00717410" w:rsidP="00717410">
      <w:pPr>
        <w:shd w:val="clear" w:color="auto" w:fill="FFFFFF"/>
        <w:spacing w:before="57" w:after="191" w:line="267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Родился в </w:t>
      </w: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Блэкберне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, графство Ланкашир, Англия. Степень бакалавра наук получил в Университете Манчестера, степень доктора философии - в Кембриджском университете.</w:t>
      </w:r>
    </w:p>
    <w:p w:rsidR="00717410" w:rsidRPr="00717410" w:rsidRDefault="00717410" w:rsidP="00717410">
      <w:pPr>
        <w:shd w:val="clear" w:color="auto" w:fill="FFFFFF"/>
        <w:spacing w:before="57" w:after="191" w:line="267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Работал патентным поверенным английской корпорации </w:t>
      </w: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English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</w:t>
      </w: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Electric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</w:t>
      </w: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Company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. Затем был управляющий патентами </w:t>
      </w: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International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</w:t>
      </w: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Business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</w:t>
      </w: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Machines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</w:t>
      </w: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Corporation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, директором европейских патентных операций Англии, а также приглашенным старшим научным сотрудником Университета Саутгемптона в Англии.</w:t>
      </w:r>
    </w:p>
    <w:p w:rsidR="00717410" w:rsidRPr="00717410" w:rsidRDefault="00717410" w:rsidP="00717410">
      <w:pPr>
        <w:shd w:val="clear" w:color="auto" w:fill="FFFFFF"/>
        <w:spacing w:before="57" w:after="191" w:line="267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Гарольд </w:t>
      </w: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Аспден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был внесен в список выдающихся руководителей научно-исследовательской компании </w:t>
      </w: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Marquis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</w:t>
      </w: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Who's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</w:t>
      </w: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Who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.</w:t>
      </w:r>
    </w:p>
    <w:p w:rsidR="00717410" w:rsidRPr="00717410" w:rsidRDefault="00717410" w:rsidP="00717410">
      <w:pPr>
        <w:shd w:val="clear" w:color="auto" w:fill="FFFFFF"/>
        <w:spacing w:before="57" w:after="191" w:line="267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При этом человек этот известен критикой ТЕОРИИ ОТНОСИТЕЛЬНОСТИ ЭЙНШТЕЙНА, автор совершенно новой концепции физики, основанный на тонкой структуре кристаллического эфира. Согласно его концепции, пронизывающий всё пространство эфир является источником энергии.</w:t>
      </w:r>
    </w:p>
    <w:p w:rsidR="00717410" w:rsidRPr="00717410" w:rsidRDefault="00717410" w:rsidP="00717410">
      <w:pPr>
        <w:shd w:val="clear" w:color="auto" w:fill="FFFFFF"/>
        <w:spacing w:before="57" w:after="191" w:line="267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proofErr w:type="spell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Аспден</w:t>
      </w:r>
      <w:proofErr w:type="spell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- автор книги "Физика без Эйнштейна", "Физика творения" и "Создание: </w:t>
      </w:r>
      <w:proofErr w:type="gramStart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>физическая</w:t>
      </w:r>
      <w:proofErr w:type="gramEnd"/>
      <w:r w:rsidRPr="00717410">
        <w:rPr>
          <w:rFonts w:ascii="Segoe UI" w:eastAsia="Times New Roman" w:hAnsi="Segoe UI" w:cs="Segoe UI"/>
          <w:sz w:val="16"/>
          <w:szCs w:val="16"/>
          <w:lang w:eastAsia="ru-RU"/>
        </w:rPr>
        <w:t xml:space="preserve"> правда». Названия говорят сами за себя.</w:t>
      </w:r>
    </w:p>
    <w:sectPr w:rsidR="00717410" w:rsidRPr="00717410" w:rsidSect="007174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7410"/>
    <w:rsid w:val="00717410"/>
    <w:rsid w:val="00A35203"/>
    <w:rsid w:val="00F017A7"/>
    <w:rsid w:val="00FD7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7A7"/>
  </w:style>
  <w:style w:type="paragraph" w:styleId="1">
    <w:name w:val="heading 1"/>
    <w:basedOn w:val="a"/>
    <w:link w:val="10"/>
    <w:uiPriority w:val="9"/>
    <w:qFormat/>
    <w:rsid w:val="007174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74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ontent--article-info-blocklongformat-xq">
    <w:name w:val="content--article-info-block__longformat-xq"/>
    <w:basedOn w:val="a0"/>
    <w:rsid w:val="00717410"/>
  </w:style>
  <w:style w:type="paragraph" w:customStyle="1" w:styleId="content--common-blockblock-3u">
    <w:name w:val="content--common-block__block-3u"/>
    <w:basedOn w:val="a"/>
    <w:rsid w:val="00717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17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4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65345">
              <w:marLeft w:val="0"/>
              <w:marRight w:val="0"/>
              <w:marTop w:val="0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91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65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1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14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263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619">
              <w:marLeft w:val="0"/>
              <w:marRight w:val="0"/>
              <w:marTop w:val="191"/>
              <w:marBottom w:val="19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61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3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884621">
              <w:marLeft w:val="0"/>
              <w:marRight w:val="0"/>
              <w:marTop w:val="191"/>
              <w:marBottom w:val="19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87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764</Words>
  <Characters>4357</Characters>
  <Application>Microsoft Office Word</Application>
  <DocSecurity>0</DocSecurity>
  <Lines>36</Lines>
  <Paragraphs>10</Paragraphs>
  <ScaleCrop>false</ScaleCrop>
  <Company>Grizli777</Company>
  <LinksUpToDate>false</LinksUpToDate>
  <CharactersWithSpaces>5111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2025-02-26T07:04:00Z</dcterms:created>
  <dcterms:modified xsi:type="dcterms:W3CDTF">2026-04-25T05:56:00Z</dcterms:modified>
</cp:coreProperties>
</file>