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7AA" w:rsidRPr="00426A22" w:rsidRDefault="00D06957" w:rsidP="00426A22">
      <w:pPr>
        <w:suppressAutoHyphens w:val="0"/>
        <w:jc w:val="center"/>
        <w:rPr>
          <w:b/>
          <w:bCs/>
          <w:lang w:eastAsia="ru-RU"/>
        </w:rPr>
      </w:pPr>
      <w:r>
        <w:rPr>
          <w:b/>
          <w:bCs/>
          <w:lang w:eastAsia="ru-RU"/>
        </w:rPr>
        <w:t>Генератор электричества на основе модели планеты Земля</w:t>
      </w:r>
      <w:r w:rsidR="00DB37AA" w:rsidRPr="00426A22">
        <w:rPr>
          <w:b/>
          <w:bCs/>
          <w:lang w:eastAsia="ru-RU"/>
        </w:rPr>
        <w:t xml:space="preserve"> </w:t>
      </w:r>
    </w:p>
    <w:p w:rsidR="006571E1" w:rsidRPr="00DB5483" w:rsidRDefault="00A862C0" w:rsidP="00426A22">
      <w:pPr>
        <w:suppressAutoHyphens w:val="0"/>
        <w:jc w:val="center"/>
        <w:rPr>
          <w:i/>
          <w:iCs/>
          <w:lang w:val="en-US" w:eastAsia="ru-RU"/>
        </w:rPr>
      </w:pPr>
      <w:r w:rsidRPr="00426A22">
        <w:rPr>
          <w:b/>
          <w:bCs/>
          <w:i/>
          <w:iCs/>
          <w:lang w:eastAsia="ru-RU"/>
        </w:rPr>
        <w:t>Тарасенко Г.В.</w:t>
      </w:r>
      <w:r w:rsidR="00DB37AA" w:rsidRPr="00426A22">
        <w:rPr>
          <w:lang w:eastAsia="ru-RU"/>
        </w:rPr>
        <w:br/>
      </w:r>
      <w:r w:rsidR="00DB37AA" w:rsidRPr="00426A22">
        <w:rPr>
          <w:iCs/>
          <w:lang w:eastAsia="ru-RU"/>
        </w:rPr>
        <w:t>Каспийский государственный университе</w:t>
      </w:r>
      <w:r w:rsidR="00D76B44" w:rsidRPr="00426A22">
        <w:rPr>
          <w:iCs/>
          <w:lang w:eastAsia="ru-RU"/>
        </w:rPr>
        <w:t xml:space="preserve">т технологий и инжиниринга </w:t>
      </w:r>
      <w:r w:rsidR="00D06957">
        <w:rPr>
          <w:iCs/>
          <w:lang w:eastAsia="ru-RU"/>
        </w:rPr>
        <w:t>им. Ш</w:t>
      </w:r>
      <w:r w:rsidR="00D06957" w:rsidRPr="00DB5483">
        <w:rPr>
          <w:iCs/>
          <w:lang w:val="en-US" w:eastAsia="ru-RU"/>
        </w:rPr>
        <w:t>.</w:t>
      </w:r>
      <w:proofErr w:type="spellStart"/>
      <w:r w:rsidR="00D06957">
        <w:rPr>
          <w:iCs/>
          <w:lang w:eastAsia="ru-RU"/>
        </w:rPr>
        <w:t>Есенова</w:t>
      </w:r>
      <w:proofErr w:type="spellEnd"/>
    </w:p>
    <w:p w:rsidR="006571E1" w:rsidRPr="00DB5483" w:rsidRDefault="006571E1" w:rsidP="00426A22">
      <w:pPr>
        <w:suppressAutoHyphens w:val="0"/>
        <w:jc w:val="center"/>
        <w:rPr>
          <w:lang w:val="en-US" w:eastAsia="ru-RU"/>
        </w:rPr>
      </w:pPr>
    </w:p>
    <w:p w:rsidR="00D76B44" w:rsidRPr="00426A22" w:rsidRDefault="00D76B44" w:rsidP="00426A22">
      <w:pPr>
        <w:pStyle w:val="a4"/>
        <w:spacing w:before="0" w:beforeAutospacing="0" w:after="0" w:afterAutospacing="0"/>
        <w:jc w:val="center"/>
        <w:rPr>
          <w:lang w:val="en-US"/>
        </w:rPr>
      </w:pPr>
      <w:r w:rsidRPr="00426A22">
        <w:rPr>
          <w:rStyle w:val="a5"/>
          <w:lang w:val="en-US"/>
        </w:rPr>
        <w:t xml:space="preserve">Mechanism of rotation of geospheres of the planet Earth </w:t>
      </w:r>
    </w:p>
    <w:p w:rsidR="00D76B44" w:rsidRPr="005E7D73" w:rsidRDefault="00D76B44" w:rsidP="00426A22">
      <w:pPr>
        <w:pStyle w:val="a4"/>
        <w:spacing w:before="0" w:beforeAutospacing="0" w:after="0" w:afterAutospacing="0"/>
        <w:jc w:val="center"/>
        <w:rPr>
          <w:iCs/>
          <w:lang w:val="en-US"/>
        </w:rPr>
      </w:pPr>
      <w:proofErr w:type="spellStart"/>
      <w:r w:rsidRPr="00426A22">
        <w:rPr>
          <w:rStyle w:val="a6"/>
          <w:b/>
          <w:bCs/>
          <w:lang w:val="en-US"/>
        </w:rPr>
        <w:t>Tarasenko</w:t>
      </w:r>
      <w:proofErr w:type="spellEnd"/>
      <w:r w:rsidRPr="00426A22">
        <w:rPr>
          <w:rStyle w:val="a6"/>
          <w:b/>
          <w:bCs/>
          <w:lang w:val="en-US"/>
        </w:rPr>
        <w:t xml:space="preserve"> G. V</w:t>
      </w:r>
      <w:proofErr w:type="gramStart"/>
      <w:r w:rsidRPr="00426A22">
        <w:rPr>
          <w:rStyle w:val="a6"/>
          <w:b/>
          <w:bCs/>
          <w:lang w:val="en-US"/>
        </w:rPr>
        <w:t>.</w:t>
      </w:r>
      <w:proofErr w:type="gramEnd"/>
      <w:r w:rsidRPr="00426A22">
        <w:rPr>
          <w:lang w:val="en-US"/>
        </w:rPr>
        <w:br/>
      </w:r>
      <w:r w:rsidRPr="00426A22">
        <w:rPr>
          <w:iCs/>
          <w:lang w:val="en-US"/>
        </w:rPr>
        <w:t xml:space="preserve">Caspian state university of technologies and engineering </w:t>
      </w:r>
    </w:p>
    <w:p w:rsidR="005D6F4E" w:rsidRPr="005E7D73" w:rsidRDefault="005D6F4E" w:rsidP="00784EC4">
      <w:pPr>
        <w:suppressAutoHyphens w:val="0"/>
        <w:ind w:firstLine="567"/>
        <w:jc w:val="both"/>
        <w:rPr>
          <w:b/>
          <w:lang w:val="en-US"/>
        </w:rPr>
      </w:pPr>
    </w:p>
    <w:p w:rsidR="00784EC4" w:rsidRDefault="0077152E" w:rsidP="00784EC4">
      <w:pPr>
        <w:suppressAutoHyphens w:val="0"/>
        <w:ind w:firstLine="567"/>
        <w:jc w:val="both"/>
        <w:rPr>
          <w:lang w:eastAsia="ru-RU"/>
        </w:rPr>
      </w:pPr>
      <w:r w:rsidRPr="0077152E">
        <w:rPr>
          <w:b/>
        </w:rPr>
        <w:t>Аннотация.</w:t>
      </w:r>
      <w:r>
        <w:t xml:space="preserve"> </w:t>
      </w:r>
      <w:r w:rsidR="00784EC4" w:rsidRPr="00200C86">
        <w:rPr>
          <w:lang w:eastAsia="ru-RU"/>
        </w:rPr>
        <w:t xml:space="preserve">В последние десятилетия в области естественных наук появилось принципиально новое направление научных работ, связанное  с изучением воздействия на вещество таких физических факторов как радиация, электромагнитное излучение, ультразвук, плазма, высокое давление, космический вакуум, гравитация и т.д., </w:t>
      </w:r>
      <w:r w:rsidR="00784EC4">
        <w:rPr>
          <w:lang w:eastAsia="ru-RU"/>
        </w:rPr>
        <w:t xml:space="preserve">где </w:t>
      </w:r>
      <w:r w:rsidR="00784EC4" w:rsidRPr="00200C86">
        <w:rPr>
          <w:lang w:eastAsia="ru-RU"/>
        </w:rPr>
        <w:t>общим критерием экстремальности воздействия может служить возникновение промежуточных высокоактивных состояний частиц вещества, что в итоге приводит к качественному изменению микр</w:t>
      </w:r>
      <w:proofErr w:type="gramStart"/>
      <w:r w:rsidR="00784EC4" w:rsidRPr="00200C86">
        <w:rPr>
          <w:lang w:eastAsia="ru-RU"/>
        </w:rPr>
        <w:t>о-</w:t>
      </w:r>
      <w:proofErr w:type="gramEnd"/>
      <w:r w:rsidR="00784EC4" w:rsidRPr="00200C86">
        <w:rPr>
          <w:lang w:eastAsia="ru-RU"/>
        </w:rPr>
        <w:t xml:space="preserve"> и </w:t>
      </w:r>
      <w:proofErr w:type="spellStart"/>
      <w:r w:rsidR="00784EC4" w:rsidRPr="00200C86">
        <w:rPr>
          <w:lang w:eastAsia="ru-RU"/>
        </w:rPr>
        <w:t>макрохарактеристик</w:t>
      </w:r>
      <w:proofErr w:type="spellEnd"/>
      <w:r w:rsidR="00784EC4" w:rsidRPr="00200C86">
        <w:rPr>
          <w:lang w:eastAsia="ru-RU"/>
        </w:rPr>
        <w:t xml:space="preserve"> обрабатываемого объекта, появлению новых свойств.</w:t>
      </w:r>
      <w:r w:rsidR="00784EC4">
        <w:rPr>
          <w:lang w:eastAsia="ru-RU"/>
        </w:rPr>
        <w:t xml:space="preserve"> </w:t>
      </w:r>
      <w:r w:rsidR="00784EC4" w:rsidRPr="00200C86">
        <w:rPr>
          <w:lang w:eastAsia="ru-RU"/>
        </w:rPr>
        <w:t>Одним из видов комплексного экстремального воздействия является эффект высоковольтного электрического разряда, который сочетает в себе одновременное воздействие на вещество сильного механического сжатия, мощного ультразвука, жесткого рентгеновского, У</w:t>
      </w:r>
      <w:proofErr w:type="gramStart"/>
      <w:r w:rsidR="00784EC4" w:rsidRPr="00200C86">
        <w:rPr>
          <w:lang w:eastAsia="ru-RU"/>
        </w:rPr>
        <w:t>Ф-</w:t>
      </w:r>
      <w:proofErr w:type="gramEnd"/>
      <w:r w:rsidR="00784EC4" w:rsidRPr="00200C86">
        <w:rPr>
          <w:lang w:eastAsia="ru-RU"/>
        </w:rPr>
        <w:t xml:space="preserve"> и ИК-излучения. Образующиеся в процессе разряда электромагнитные поля также оказывают сильное влияние, как на сам разряд, так и на ионные процессы, протекающие в окружающей его жидкости. Под их воздействием происходят разнообразные физические изменения и химические реакции в обрабатываемом материале.</w:t>
      </w:r>
    </w:p>
    <w:p w:rsidR="00D76B44" w:rsidRPr="00426A22" w:rsidRDefault="00D76B44" w:rsidP="00784EC4">
      <w:pPr>
        <w:suppressAutoHyphens w:val="0"/>
        <w:ind w:firstLine="567"/>
        <w:jc w:val="both"/>
      </w:pPr>
      <w:proofErr w:type="gramStart"/>
      <w:r w:rsidRPr="00426A22">
        <w:rPr>
          <w:b/>
          <w:iCs/>
        </w:rPr>
        <w:t xml:space="preserve">Ключевые слова: </w:t>
      </w:r>
      <w:r w:rsidRPr="00426A22">
        <w:rPr>
          <w:iCs/>
        </w:rPr>
        <w:t xml:space="preserve">динамо-эффект, геосферы, шаровая молния, </w:t>
      </w:r>
      <w:proofErr w:type="spellStart"/>
      <w:r w:rsidRPr="00426A22">
        <w:rPr>
          <w:iCs/>
        </w:rPr>
        <w:t>плазмоиды</w:t>
      </w:r>
      <w:proofErr w:type="spellEnd"/>
      <w:r w:rsidRPr="00426A22">
        <w:rPr>
          <w:iCs/>
        </w:rPr>
        <w:t>, генератор, конденсатор, мантия, ядро, шаровые конкреции, глубинные флюиды.</w:t>
      </w:r>
      <w:proofErr w:type="gramEnd"/>
    </w:p>
    <w:p w:rsidR="00D76B44" w:rsidRDefault="005E7D73" w:rsidP="00E85A54">
      <w:pPr>
        <w:suppressAutoHyphens w:val="0"/>
        <w:ind w:firstLine="567"/>
        <w:rPr>
          <w:color w:val="000000"/>
        </w:rPr>
      </w:pPr>
      <w:r>
        <w:t xml:space="preserve">УДК </w:t>
      </w:r>
      <w:r w:rsidR="00D76B44" w:rsidRPr="00426A22">
        <w:rPr>
          <w:color w:val="000000"/>
        </w:rPr>
        <w:t>553.981/982</w:t>
      </w:r>
    </w:p>
    <w:p w:rsidR="00726BAE" w:rsidRDefault="00BD3753" w:rsidP="00E85A54">
      <w:pPr>
        <w:suppressAutoHyphens w:val="0"/>
        <w:ind w:firstLine="567"/>
        <w:jc w:val="both"/>
        <w:rPr>
          <w:lang w:eastAsia="ru-RU"/>
        </w:rPr>
      </w:pPr>
      <w:r w:rsidRPr="00426A22">
        <w:rPr>
          <w:lang w:eastAsia="ru-RU"/>
        </w:rPr>
        <w:t>Динамо-эффект планеты Земля рассматривался в разное время многими исследователями, но его связывали с мантийной конвекцией. Последние сейсмические и сейсмологические данные позволили</w:t>
      </w:r>
      <w:r w:rsidR="00726BAE" w:rsidRPr="00726BAE">
        <w:rPr>
          <w:lang w:eastAsia="ru-RU"/>
        </w:rPr>
        <w:t xml:space="preserve"> </w:t>
      </w:r>
      <w:r w:rsidR="00726BAE">
        <w:rPr>
          <w:lang w:eastAsia="ru-RU"/>
        </w:rPr>
        <w:t>выявить механический привод геосфер от ядра до поверхности.</w:t>
      </w:r>
      <w:r w:rsidRPr="00426A22">
        <w:rPr>
          <w:lang w:eastAsia="ru-RU"/>
        </w:rPr>
        <w:t xml:space="preserve"> Скорость вращения геосфер </w:t>
      </w:r>
      <w:r w:rsidR="00114400" w:rsidRPr="00426A22">
        <w:rPr>
          <w:lang w:eastAsia="ru-RU"/>
        </w:rPr>
        <w:t>увеличивается с глубиной</w:t>
      </w:r>
      <w:r w:rsidR="00250ADD" w:rsidRPr="00426A22">
        <w:rPr>
          <w:lang w:eastAsia="ru-RU"/>
        </w:rPr>
        <w:t xml:space="preserve">. </w:t>
      </w:r>
      <w:r w:rsidRPr="00426A22">
        <w:rPr>
          <w:lang w:eastAsia="ru-RU"/>
        </w:rPr>
        <w:t>Механическая передача вращения геосфер возможн</w:t>
      </w:r>
      <w:r w:rsidR="001C3D61" w:rsidRPr="00426A22">
        <w:rPr>
          <w:lang w:eastAsia="ru-RU"/>
        </w:rPr>
        <w:t>а</w:t>
      </w:r>
      <w:r w:rsidRPr="00426A22">
        <w:rPr>
          <w:lang w:eastAsia="ru-RU"/>
        </w:rPr>
        <w:t xml:space="preserve"> только при </w:t>
      </w:r>
      <w:r w:rsidR="001C3D61" w:rsidRPr="00426A22">
        <w:rPr>
          <w:lang w:eastAsia="ru-RU"/>
        </w:rPr>
        <w:t>наличии плазменного ядра,</w:t>
      </w:r>
      <w:r w:rsidRPr="00426A22">
        <w:rPr>
          <w:lang w:eastAsia="ru-RU"/>
        </w:rPr>
        <w:t xml:space="preserve"> типа газопылевой туманности </w:t>
      </w:r>
      <w:r w:rsidR="00726BAE">
        <w:rPr>
          <w:lang w:eastAsia="ru-RU"/>
        </w:rPr>
        <w:t>типа</w:t>
      </w:r>
      <w:r w:rsidR="005E7D73">
        <w:rPr>
          <w:lang w:eastAsia="ru-RU"/>
        </w:rPr>
        <w:t xml:space="preserve"> </w:t>
      </w:r>
      <w:r w:rsidRPr="00426A22">
        <w:rPr>
          <w:lang w:eastAsia="ru-RU"/>
        </w:rPr>
        <w:t>шаровой молнии</w:t>
      </w:r>
      <w:r w:rsidR="001C3D61" w:rsidRPr="00426A22">
        <w:rPr>
          <w:lang w:eastAsia="ru-RU"/>
        </w:rPr>
        <w:t>,</w:t>
      </w:r>
      <w:r w:rsidRPr="00426A22">
        <w:rPr>
          <w:lang w:eastAsia="ru-RU"/>
        </w:rPr>
        <w:t xml:space="preserve"> с момента образования планет</w:t>
      </w:r>
      <w:r w:rsidR="001C3D61" w:rsidRPr="00426A22">
        <w:rPr>
          <w:lang w:eastAsia="ru-RU"/>
        </w:rPr>
        <w:t>ы</w:t>
      </w:r>
      <w:r w:rsidRPr="00426A22">
        <w:rPr>
          <w:lang w:eastAsia="ru-RU"/>
        </w:rPr>
        <w:t>. Вращение шаровых молний (</w:t>
      </w:r>
      <w:proofErr w:type="spellStart"/>
      <w:r w:rsidRPr="00426A22">
        <w:rPr>
          <w:lang w:eastAsia="ru-RU"/>
        </w:rPr>
        <w:t>плазмоидов</w:t>
      </w:r>
      <w:proofErr w:type="spellEnd"/>
      <w:r w:rsidRPr="00426A22">
        <w:rPr>
          <w:lang w:eastAsia="ru-RU"/>
        </w:rPr>
        <w:t>) изучается в современное время на основе холодного ядерного синтеза (ХЯС) [1].</w:t>
      </w:r>
      <w:r w:rsidR="004C2C9A" w:rsidRPr="00426A22">
        <w:rPr>
          <w:lang w:eastAsia="ru-RU"/>
        </w:rPr>
        <w:t xml:space="preserve"> </w:t>
      </w:r>
      <w:r w:rsidR="00726BAE">
        <w:rPr>
          <w:lang w:eastAsia="ru-RU"/>
        </w:rPr>
        <w:t>Вращение геосфер приводит к д</w:t>
      </w:r>
      <w:r w:rsidR="004C2C9A" w:rsidRPr="00426A22">
        <w:rPr>
          <w:lang w:eastAsia="ru-RU"/>
        </w:rPr>
        <w:t>инамо-эффект</w:t>
      </w:r>
      <w:r w:rsidR="00726BAE">
        <w:rPr>
          <w:lang w:eastAsia="ru-RU"/>
        </w:rPr>
        <w:t>у</w:t>
      </w:r>
      <w:r w:rsidR="004C2C9A" w:rsidRPr="00426A22">
        <w:rPr>
          <w:lang w:eastAsia="ru-RU"/>
        </w:rPr>
        <w:t xml:space="preserve"> планеты Земля</w:t>
      </w:r>
      <w:r w:rsidR="00726BAE">
        <w:rPr>
          <w:lang w:eastAsia="ru-RU"/>
        </w:rPr>
        <w:t xml:space="preserve"> и</w:t>
      </w:r>
      <w:r w:rsidR="004C2C9A" w:rsidRPr="00426A22">
        <w:rPr>
          <w:lang w:eastAsia="ru-RU"/>
        </w:rPr>
        <w:t xml:space="preserve"> </w:t>
      </w:r>
      <w:r w:rsidRPr="00426A22">
        <w:rPr>
          <w:lang w:eastAsia="ru-RU"/>
        </w:rPr>
        <w:t>служит генератором электричества</w:t>
      </w:r>
      <w:r w:rsidR="00726BAE">
        <w:rPr>
          <w:lang w:eastAsia="ru-RU"/>
        </w:rPr>
        <w:t>.</w:t>
      </w:r>
      <w:r w:rsidRPr="00426A22">
        <w:rPr>
          <w:lang w:eastAsia="ru-RU"/>
        </w:rPr>
        <w:t xml:space="preserve"> </w:t>
      </w:r>
    </w:p>
    <w:p w:rsidR="00BD3753" w:rsidRPr="005D6F4E" w:rsidRDefault="00BD3753" w:rsidP="00E85A54">
      <w:pPr>
        <w:suppressAutoHyphens w:val="0"/>
        <w:ind w:firstLine="567"/>
        <w:jc w:val="both"/>
        <w:rPr>
          <w:lang w:eastAsia="ru-RU"/>
        </w:rPr>
      </w:pPr>
      <w:r w:rsidRPr="005D6F4E">
        <w:rPr>
          <w:lang w:eastAsia="ru-RU"/>
        </w:rPr>
        <w:t xml:space="preserve">Накопителем вырабатываемой таким образом энергии служит литосфера, имеющая свойства электрического конденсатора. </w:t>
      </w:r>
      <w:proofErr w:type="gramStart"/>
      <w:r w:rsidRPr="005D6F4E">
        <w:rPr>
          <w:lang w:eastAsia="ru-RU"/>
        </w:rPr>
        <w:t xml:space="preserve">Пластинами земного </w:t>
      </w:r>
      <w:r w:rsidR="001C3D61" w:rsidRPr="005D6F4E">
        <w:rPr>
          <w:lang w:eastAsia="ru-RU"/>
        </w:rPr>
        <w:t>«</w:t>
      </w:r>
      <w:r w:rsidRPr="005D6F4E">
        <w:rPr>
          <w:lang w:eastAsia="ru-RU"/>
        </w:rPr>
        <w:t>конденсатора</w:t>
      </w:r>
      <w:r w:rsidR="001C3D61" w:rsidRPr="005D6F4E">
        <w:rPr>
          <w:lang w:eastAsia="ru-RU"/>
        </w:rPr>
        <w:t>»</w:t>
      </w:r>
      <w:r w:rsidRPr="005D6F4E">
        <w:rPr>
          <w:lang w:eastAsia="ru-RU"/>
        </w:rPr>
        <w:t xml:space="preserve"> служат горные породы (пласты), а прокладкой (диэлектриком), в свою очередь, являются флюиды, циркулирующие (мигрирующие) между пластами.</w:t>
      </w:r>
      <w:proofErr w:type="gramEnd"/>
      <w:r w:rsidRPr="005D6F4E">
        <w:rPr>
          <w:lang w:eastAsia="ru-RU"/>
        </w:rPr>
        <w:t xml:space="preserve"> </w:t>
      </w:r>
      <w:r w:rsidR="00726BAE" w:rsidRPr="005D6F4E">
        <w:rPr>
          <w:lang w:eastAsia="ru-RU"/>
        </w:rPr>
        <w:t>С позиций тектоники плит скольжения ф</w:t>
      </w:r>
      <w:r w:rsidRPr="005D6F4E">
        <w:rPr>
          <w:lang w:eastAsia="ru-RU"/>
        </w:rPr>
        <w:t xml:space="preserve">люиды образуются в зонах </w:t>
      </w:r>
      <w:proofErr w:type="spellStart"/>
      <w:r w:rsidRPr="005D6F4E">
        <w:rPr>
          <w:lang w:eastAsia="ru-RU"/>
        </w:rPr>
        <w:t>субдукции</w:t>
      </w:r>
      <w:proofErr w:type="spellEnd"/>
      <w:r w:rsidR="003C4DAB" w:rsidRPr="005D6F4E">
        <w:rPr>
          <w:lang w:eastAsia="ru-RU"/>
        </w:rPr>
        <w:t>.</w:t>
      </w:r>
      <w:r w:rsidRPr="005D6F4E">
        <w:rPr>
          <w:lang w:eastAsia="ru-RU"/>
        </w:rPr>
        <w:t xml:space="preserve"> Во время поглощения горные породы растираются в порошок (муку) за счет </w:t>
      </w:r>
      <w:r w:rsidR="001C3D61" w:rsidRPr="005D6F4E">
        <w:rPr>
          <w:lang w:eastAsia="ru-RU"/>
        </w:rPr>
        <w:t>«</w:t>
      </w:r>
      <w:r w:rsidRPr="005D6F4E">
        <w:rPr>
          <w:lang w:eastAsia="ru-RU"/>
        </w:rPr>
        <w:t>эффекта жерновов</w:t>
      </w:r>
      <w:r w:rsidR="001C3D61" w:rsidRPr="005D6F4E">
        <w:rPr>
          <w:lang w:eastAsia="ru-RU"/>
        </w:rPr>
        <w:t>»</w:t>
      </w:r>
      <w:r w:rsidRPr="005D6F4E">
        <w:rPr>
          <w:lang w:eastAsia="ru-RU"/>
        </w:rPr>
        <w:t>, образующего</w:t>
      </w:r>
      <w:r w:rsidR="001C3D61" w:rsidRPr="005D6F4E">
        <w:rPr>
          <w:lang w:eastAsia="ru-RU"/>
        </w:rPr>
        <w:t>ся</w:t>
      </w:r>
      <w:r w:rsidRPr="005D6F4E">
        <w:rPr>
          <w:lang w:eastAsia="ru-RU"/>
        </w:rPr>
        <w:t xml:space="preserve"> за счет разницы скорост</w:t>
      </w:r>
      <w:r w:rsidR="000D7C24" w:rsidRPr="005D6F4E">
        <w:rPr>
          <w:lang w:eastAsia="ru-RU"/>
        </w:rPr>
        <w:t>ей</w:t>
      </w:r>
      <w:r w:rsidRPr="005D6F4E">
        <w:rPr>
          <w:lang w:eastAsia="ru-RU"/>
        </w:rPr>
        <w:t xml:space="preserve"> движения пластин (пластов) и геосфер</w:t>
      </w:r>
      <w:r w:rsidR="003C4DAB" w:rsidRPr="005D6F4E">
        <w:rPr>
          <w:lang w:eastAsia="ru-RU"/>
        </w:rPr>
        <w:t xml:space="preserve"> </w:t>
      </w:r>
      <w:r w:rsidR="00080343" w:rsidRPr="005D6F4E">
        <w:rPr>
          <w:lang w:eastAsia="ru-RU"/>
        </w:rPr>
        <w:t>[2</w:t>
      </w:r>
      <w:r w:rsidR="00312871" w:rsidRPr="005D6F4E">
        <w:rPr>
          <w:lang w:eastAsia="ru-RU"/>
        </w:rPr>
        <w:t>]</w:t>
      </w:r>
      <w:r w:rsidRPr="005D6F4E">
        <w:rPr>
          <w:lang w:eastAsia="ru-RU"/>
        </w:rPr>
        <w:t>. Глубинные флюиды растворяют и выносят на большие расстояния различные растворимые в н</w:t>
      </w:r>
      <w:r w:rsidR="000D7C24" w:rsidRPr="005D6F4E">
        <w:rPr>
          <w:lang w:eastAsia="ru-RU"/>
        </w:rPr>
        <w:t>их</w:t>
      </w:r>
      <w:r w:rsidRPr="005D6F4E">
        <w:rPr>
          <w:lang w:eastAsia="ru-RU"/>
        </w:rPr>
        <w:t xml:space="preserve"> породы (глина, известняк и др.), образуя, таким образом, базальные пачки, по которым и происходит миграция флюидов. Таким образом, литосфера служит не только электрическим конденсатором, но и радиатором для охлаждения ядерно-плазменных процессов в мантии и ядре планеты Земля</w:t>
      </w:r>
      <w:r w:rsidR="0027797F" w:rsidRPr="005D6F4E">
        <w:rPr>
          <w:lang w:eastAsia="ru-RU"/>
        </w:rPr>
        <w:t xml:space="preserve"> [</w:t>
      </w:r>
      <w:r w:rsidR="00FE034B" w:rsidRPr="005D6F4E">
        <w:rPr>
          <w:lang w:eastAsia="ru-RU"/>
        </w:rPr>
        <w:t>3</w:t>
      </w:r>
      <w:r w:rsidR="00080343" w:rsidRPr="005D6F4E">
        <w:rPr>
          <w:lang w:eastAsia="ru-RU"/>
        </w:rPr>
        <w:t>,4</w:t>
      </w:r>
      <w:r w:rsidR="0027797F" w:rsidRPr="005D6F4E">
        <w:rPr>
          <w:lang w:eastAsia="ru-RU"/>
        </w:rPr>
        <w:t>]</w:t>
      </w:r>
      <w:r w:rsidRPr="005D6F4E">
        <w:rPr>
          <w:lang w:eastAsia="ru-RU"/>
        </w:rPr>
        <w:t xml:space="preserve">. </w:t>
      </w:r>
    </w:p>
    <w:p w:rsidR="00A8060A" w:rsidRPr="00726BAE" w:rsidRDefault="00BD3753" w:rsidP="00A8060A">
      <w:pPr>
        <w:suppressAutoHyphens w:val="0"/>
        <w:ind w:firstLine="397"/>
        <w:jc w:val="both"/>
        <w:rPr>
          <w:lang w:eastAsia="ru-RU"/>
        </w:rPr>
      </w:pPr>
      <w:r w:rsidRPr="005D6F4E">
        <w:rPr>
          <w:lang w:eastAsia="ru-RU"/>
        </w:rPr>
        <w:t xml:space="preserve">Во время движения пластов происходит их дробление, за счет растягивания (разрыва), образуя карсты, зеркала скольжения, стилолитовые швы, </w:t>
      </w:r>
      <w:proofErr w:type="spellStart"/>
      <w:r w:rsidRPr="005D6F4E">
        <w:rPr>
          <w:lang w:eastAsia="ru-RU"/>
        </w:rPr>
        <w:t>листрические</w:t>
      </w:r>
      <w:proofErr w:type="spellEnd"/>
      <w:r w:rsidRPr="005D6F4E">
        <w:rPr>
          <w:lang w:eastAsia="ru-RU"/>
        </w:rPr>
        <w:t xml:space="preserve"> разломы. </w:t>
      </w:r>
      <w:r w:rsidRPr="004A2EA1">
        <w:rPr>
          <w:lang w:eastAsia="ru-RU"/>
        </w:rPr>
        <w:t>Пустоты заполняются флюидом, котор</w:t>
      </w:r>
      <w:r w:rsidR="004A2EA1" w:rsidRPr="004A2EA1">
        <w:rPr>
          <w:lang w:eastAsia="ru-RU"/>
        </w:rPr>
        <w:t>ый</w:t>
      </w:r>
      <w:r w:rsidRPr="004A2EA1">
        <w:rPr>
          <w:lang w:eastAsia="ru-RU"/>
        </w:rPr>
        <w:t xml:space="preserve"> за</w:t>
      </w:r>
      <w:r w:rsidRPr="005D6F4E">
        <w:rPr>
          <w:lang w:eastAsia="ru-RU"/>
        </w:rPr>
        <w:t xml:space="preserve"> счет </w:t>
      </w:r>
      <w:proofErr w:type="spellStart"/>
      <w:r w:rsidRPr="005D6F4E">
        <w:rPr>
          <w:lang w:eastAsia="ru-RU"/>
        </w:rPr>
        <w:t>электроразрядов</w:t>
      </w:r>
      <w:proofErr w:type="spellEnd"/>
      <w:r w:rsidRPr="005D6F4E">
        <w:rPr>
          <w:lang w:eastAsia="ru-RU"/>
        </w:rPr>
        <w:t xml:space="preserve"> в земной коре приводят к проце</w:t>
      </w:r>
      <w:r w:rsidR="00E26D86" w:rsidRPr="005D6F4E">
        <w:rPr>
          <w:lang w:eastAsia="ru-RU"/>
        </w:rPr>
        <w:t>с</w:t>
      </w:r>
      <w:r w:rsidRPr="005D6F4E">
        <w:rPr>
          <w:lang w:eastAsia="ru-RU"/>
        </w:rPr>
        <w:t>сам ХЯС</w:t>
      </w:r>
      <w:r w:rsidR="004A2EA1">
        <w:rPr>
          <w:lang w:eastAsia="ru-RU"/>
        </w:rPr>
        <w:t xml:space="preserve"> и</w:t>
      </w:r>
      <w:r w:rsidRPr="005D6F4E">
        <w:rPr>
          <w:lang w:eastAsia="ru-RU"/>
        </w:rPr>
        <w:t xml:space="preserve"> к образованию вторичн</w:t>
      </w:r>
      <w:bookmarkStart w:id="0" w:name="_GoBack"/>
      <w:bookmarkEnd w:id="0"/>
      <w:r w:rsidRPr="005D6F4E">
        <w:rPr>
          <w:lang w:eastAsia="ru-RU"/>
        </w:rPr>
        <w:t>ых отложений</w:t>
      </w:r>
      <w:r w:rsidR="003C4DAB" w:rsidRPr="005D6F4E">
        <w:rPr>
          <w:lang w:eastAsia="ru-RU"/>
        </w:rPr>
        <w:t xml:space="preserve"> </w:t>
      </w:r>
      <w:r w:rsidR="00312871" w:rsidRPr="005D6F4E">
        <w:rPr>
          <w:lang w:eastAsia="ru-RU"/>
        </w:rPr>
        <w:t>[7].</w:t>
      </w:r>
      <w:r w:rsidRPr="005D6F4E">
        <w:rPr>
          <w:lang w:eastAsia="ru-RU"/>
        </w:rPr>
        <w:t xml:space="preserve"> К ним </w:t>
      </w:r>
      <w:r w:rsidRPr="005D6F4E">
        <w:rPr>
          <w:lang w:eastAsia="ru-RU"/>
        </w:rPr>
        <w:lastRenderedPageBreak/>
        <w:t xml:space="preserve">относятся уголь, полиметаллическая руда и др. </w:t>
      </w:r>
      <w:r w:rsidR="000912F1" w:rsidRPr="005D6F4E">
        <w:rPr>
          <w:lang w:eastAsia="ru-RU"/>
        </w:rPr>
        <w:t>П</w:t>
      </w:r>
      <w:r w:rsidRPr="005D6F4E">
        <w:rPr>
          <w:lang w:eastAsia="ru-RU"/>
        </w:rPr>
        <w:t xml:space="preserve">одтверждением таких процессов на глубине </w:t>
      </w:r>
      <w:r w:rsidR="000912F1" w:rsidRPr="005D6F4E">
        <w:rPr>
          <w:lang w:eastAsia="ru-RU"/>
        </w:rPr>
        <w:t xml:space="preserve">является существование </w:t>
      </w:r>
      <w:r w:rsidRPr="005D6F4E">
        <w:rPr>
          <w:lang w:eastAsia="ru-RU"/>
        </w:rPr>
        <w:t>шаровы</w:t>
      </w:r>
      <w:r w:rsidR="000912F1" w:rsidRPr="005D6F4E">
        <w:rPr>
          <w:lang w:eastAsia="ru-RU"/>
        </w:rPr>
        <w:t>х</w:t>
      </w:r>
      <w:r w:rsidRPr="005D6F4E">
        <w:rPr>
          <w:lang w:eastAsia="ru-RU"/>
        </w:rPr>
        <w:t xml:space="preserve"> конкреци</w:t>
      </w:r>
      <w:r w:rsidR="000912F1" w:rsidRPr="005D6F4E">
        <w:rPr>
          <w:lang w:eastAsia="ru-RU"/>
        </w:rPr>
        <w:t>й</w:t>
      </w:r>
      <w:r w:rsidRPr="005D6F4E">
        <w:rPr>
          <w:lang w:eastAsia="ru-RU"/>
        </w:rPr>
        <w:t>. Шары имеют форму планеты Земля и состоят из геосфер (шар в шаре как русская матрешка). В центре многие шаровые конкреции пустотелые или состоят из рыхлых пород.</w:t>
      </w:r>
      <w:r w:rsidR="00250ADD" w:rsidRPr="00426A22">
        <w:rPr>
          <w:lang w:eastAsia="ru-RU"/>
        </w:rPr>
        <w:t xml:space="preserve"> </w:t>
      </w:r>
      <w:r w:rsidRPr="00426A22">
        <w:rPr>
          <w:lang w:eastAsia="ru-RU"/>
        </w:rPr>
        <w:t xml:space="preserve">Во время </w:t>
      </w:r>
      <w:proofErr w:type="spellStart"/>
      <w:r w:rsidRPr="00426A22">
        <w:rPr>
          <w:lang w:eastAsia="ru-RU"/>
        </w:rPr>
        <w:t>электровзрыва</w:t>
      </w:r>
      <w:proofErr w:type="spellEnd"/>
      <w:r w:rsidRPr="00426A22">
        <w:rPr>
          <w:lang w:eastAsia="ru-RU"/>
        </w:rPr>
        <w:t xml:space="preserve"> образовывались шаровые молнии, обладающие гравитационным и электромагнитным полем</w:t>
      </w:r>
      <w:r w:rsidR="003C4DAB">
        <w:rPr>
          <w:lang w:eastAsia="ru-RU"/>
        </w:rPr>
        <w:t>, за счет которого из флюидов (</w:t>
      </w:r>
      <w:r w:rsidR="008A2723">
        <w:rPr>
          <w:lang w:eastAsia="ru-RU"/>
        </w:rPr>
        <w:t>пластовых растворов</w:t>
      </w:r>
      <w:r w:rsidR="003C4DAB">
        <w:rPr>
          <w:lang w:eastAsia="ru-RU"/>
        </w:rPr>
        <w:t>) притягивались различные горные породы</w:t>
      </w:r>
      <w:r w:rsidR="008A2723">
        <w:rPr>
          <w:lang w:eastAsia="ru-RU"/>
        </w:rPr>
        <w:t>,</w:t>
      </w:r>
      <w:r w:rsidR="003C4DAB">
        <w:rPr>
          <w:lang w:eastAsia="ru-RU"/>
        </w:rPr>
        <w:t xml:space="preserve"> придавая им шарообразную форму</w:t>
      </w:r>
      <w:r w:rsidRPr="00426A22">
        <w:rPr>
          <w:lang w:eastAsia="ru-RU"/>
        </w:rPr>
        <w:t>.</w:t>
      </w:r>
      <w:r w:rsidR="003C4DAB">
        <w:rPr>
          <w:lang w:eastAsia="ru-RU"/>
        </w:rPr>
        <w:t xml:space="preserve"> Кроме шаровых молний большое значение имеют и линейные молнии, которые образуют цилиндрические конкреции длиной на десятки километров. </w:t>
      </w:r>
      <w:r w:rsidRPr="00426A22">
        <w:rPr>
          <w:lang w:eastAsia="ru-RU"/>
        </w:rPr>
        <w:t xml:space="preserve"> </w:t>
      </w:r>
      <w:r w:rsidRPr="005D6F4E">
        <w:rPr>
          <w:lang w:eastAsia="ru-RU"/>
        </w:rPr>
        <w:t xml:space="preserve">Шаровые конкреции </w:t>
      </w:r>
      <w:r w:rsidR="0012540D" w:rsidRPr="005D6F4E">
        <w:rPr>
          <w:lang w:eastAsia="ru-RU"/>
        </w:rPr>
        <w:t xml:space="preserve">также </w:t>
      </w:r>
      <w:r w:rsidRPr="005D6F4E">
        <w:rPr>
          <w:lang w:eastAsia="ru-RU"/>
        </w:rPr>
        <w:t>образуются во время извержения вулканов и грязевых вулканов, что говорит об электрическом происхождении вулканов</w:t>
      </w:r>
      <w:r w:rsidR="000912F1" w:rsidRPr="005D6F4E">
        <w:rPr>
          <w:lang w:eastAsia="ru-RU"/>
        </w:rPr>
        <w:t>,</w:t>
      </w:r>
      <w:r w:rsidRPr="005D6F4E">
        <w:rPr>
          <w:lang w:eastAsia="ru-RU"/>
        </w:rPr>
        <w:t xml:space="preserve"> и образовани</w:t>
      </w:r>
      <w:r w:rsidR="000912F1" w:rsidRPr="005D6F4E">
        <w:rPr>
          <w:lang w:eastAsia="ru-RU"/>
        </w:rPr>
        <w:t>е</w:t>
      </w:r>
      <w:r w:rsidRPr="005D6F4E">
        <w:rPr>
          <w:lang w:eastAsia="ru-RU"/>
        </w:rPr>
        <w:t xml:space="preserve"> магмы связано с </w:t>
      </w:r>
      <w:proofErr w:type="spellStart"/>
      <w:r w:rsidRPr="005D6F4E">
        <w:rPr>
          <w:lang w:eastAsia="ru-RU"/>
        </w:rPr>
        <w:t>электродоменами</w:t>
      </w:r>
      <w:proofErr w:type="spellEnd"/>
      <w:r w:rsidRPr="005D6F4E">
        <w:rPr>
          <w:lang w:eastAsia="ru-RU"/>
        </w:rPr>
        <w:t xml:space="preserve"> (электропечи)  </w:t>
      </w:r>
      <w:proofErr w:type="gramStart"/>
      <w:r w:rsidRPr="005D6F4E">
        <w:rPr>
          <w:lang w:eastAsia="ru-RU"/>
        </w:rPr>
        <w:t>земными</w:t>
      </w:r>
      <w:proofErr w:type="gramEnd"/>
      <w:r w:rsidRPr="005D6F4E">
        <w:rPr>
          <w:lang w:eastAsia="ru-RU"/>
        </w:rPr>
        <w:t>, а не с мантией, но только в зонах континент</w:t>
      </w:r>
      <w:r w:rsidR="00B545FE" w:rsidRPr="005D6F4E">
        <w:rPr>
          <w:lang w:eastAsia="ru-RU"/>
        </w:rPr>
        <w:t xml:space="preserve">альной и океанической </w:t>
      </w:r>
      <w:proofErr w:type="spellStart"/>
      <w:r w:rsidR="00B545FE" w:rsidRPr="005D6F4E">
        <w:rPr>
          <w:lang w:eastAsia="ru-RU"/>
        </w:rPr>
        <w:t>субдукции</w:t>
      </w:r>
      <w:proofErr w:type="spellEnd"/>
      <w:r w:rsidR="00B545FE" w:rsidRPr="005D6F4E">
        <w:rPr>
          <w:lang w:eastAsia="ru-RU"/>
        </w:rPr>
        <w:t>.</w:t>
      </w:r>
      <w:r w:rsidRPr="005D6F4E">
        <w:rPr>
          <w:lang w:eastAsia="ru-RU"/>
        </w:rPr>
        <w:t xml:space="preserve"> </w:t>
      </w:r>
      <w:r w:rsidR="0012540D" w:rsidRPr="005D6F4E">
        <w:rPr>
          <w:lang w:eastAsia="ru-RU"/>
        </w:rPr>
        <w:t xml:space="preserve">Примером получения магмы служат аварии на высоковольтных линиях (более 10 </w:t>
      </w:r>
      <w:proofErr w:type="spellStart"/>
      <w:r w:rsidR="0012540D" w:rsidRPr="005D6F4E">
        <w:rPr>
          <w:lang w:eastAsia="ru-RU"/>
        </w:rPr>
        <w:t>к</w:t>
      </w:r>
      <w:r w:rsidR="008A2723">
        <w:rPr>
          <w:lang w:eastAsia="ru-RU"/>
        </w:rPr>
        <w:t>В</w:t>
      </w:r>
      <w:proofErr w:type="spellEnd"/>
      <w:r w:rsidR="0012540D" w:rsidRPr="005D6F4E">
        <w:rPr>
          <w:lang w:eastAsia="ru-RU"/>
        </w:rPr>
        <w:t xml:space="preserve">). </w:t>
      </w:r>
      <w:r w:rsidRPr="005D6F4E">
        <w:rPr>
          <w:lang w:eastAsia="ru-RU"/>
        </w:rPr>
        <w:t>Шаровые конкреции обнаружены в Египетских пирамидах, дольменах и других мегалитах мира.</w:t>
      </w:r>
      <w:r w:rsidRPr="00426A22">
        <w:rPr>
          <w:lang w:eastAsia="ru-RU"/>
        </w:rPr>
        <w:t xml:space="preserve"> </w:t>
      </w:r>
      <w:r w:rsidR="0053784D" w:rsidRPr="00426A22">
        <w:rPr>
          <w:lang w:eastAsia="ru-RU"/>
        </w:rPr>
        <w:t>Проведенные нами исследования по моделированию планеты подтверждают механический привод вращения геосфер за счет ядра, состоящего</w:t>
      </w:r>
      <w:r w:rsidR="00737242" w:rsidRPr="00426A22">
        <w:rPr>
          <w:lang w:eastAsia="ru-RU"/>
        </w:rPr>
        <w:t>,</w:t>
      </w:r>
      <w:r w:rsidR="0053784D" w:rsidRPr="00426A22">
        <w:rPr>
          <w:lang w:eastAsia="ru-RU"/>
        </w:rPr>
        <w:t xml:space="preserve"> по нашему мнению</w:t>
      </w:r>
      <w:r w:rsidR="00737242" w:rsidRPr="00426A22">
        <w:rPr>
          <w:lang w:eastAsia="ru-RU"/>
        </w:rPr>
        <w:t>,</w:t>
      </w:r>
      <w:r w:rsidR="0053784D" w:rsidRPr="00426A22">
        <w:rPr>
          <w:lang w:eastAsia="ru-RU"/>
        </w:rPr>
        <w:t xml:space="preserve"> из плазмы холодного ядерного синтеза. Шаровые конкреции</w:t>
      </w:r>
      <w:r w:rsidR="00B3239F" w:rsidRPr="00426A22">
        <w:rPr>
          <w:lang w:eastAsia="ru-RU"/>
        </w:rPr>
        <w:t xml:space="preserve"> являются прототипом модели планеты.</w:t>
      </w:r>
      <w:r w:rsidR="00A8060A" w:rsidRPr="00A8060A">
        <w:rPr>
          <w:lang w:eastAsia="ru-RU"/>
        </w:rPr>
        <w:t xml:space="preserve"> </w:t>
      </w:r>
    </w:p>
    <w:p w:rsidR="001308F3" w:rsidRDefault="0027797F" w:rsidP="00A8060A">
      <w:pPr>
        <w:suppressAutoHyphens w:val="0"/>
        <w:ind w:firstLine="397"/>
        <w:jc w:val="both"/>
      </w:pPr>
      <w:r>
        <w:t xml:space="preserve">Подтверждением конкреционной модели планеты Земля служит </w:t>
      </w:r>
      <w:r w:rsidR="00D06957" w:rsidRPr="00BB0563">
        <w:t>гл</w:t>
      </w:r>
      <w:r>
        <w:t>обальная карта</w:t>
      </w:r>
      <w:r w:rsidR="009D58C1">
        <w:t xml:space="preserve"> из волнообразных движений. Впервые геологи составили глобальную карту волнообразных движений, называемых «конвективными течениями» внутри мантии Земли и </w:t>
      </w:r>
      <w:r w:rsidR="00D06957" w:rsidRPr="009D58C1">
        <w:t>обнаружили,</w:t>
      </w:r>
      <w:r w:rsidR="00D06957" w:rsidRPr="00BB0563">
        <w:t xml:space="preserve"> что эти конвективные потоки движутся примерно в десять раз быстрее, чем считалось ранее. </w:t>
      </w:r>
      <w:r w:rsidR="001308F3">
        <w:t xml:space="preserve">Это открытие может помочь объяснить все, начиная с того, как поверхность Земли изменяется со временем, до </w:t>
      </w:r>
      <w:r w:rsidR="005D60B4">
        <w:t>образования</w:t>
      </w:r>
      <w:r w:rsidR="001308F3">
        <w:t xml:space="preserve"> месторождений </w:t>
      </w:r>
      <w:r w:rsidR="005D60B4">
        <w:t>горючих ископаемых</w:t>
      </w:r>
      <w:r w:rsidR="001308F3">
        <w:t xml:space="preserve"> и долгосрочного изменения климата.</w:t>
      </w:r>
    </w:p>
    <w:p w:rsidR="00663462" w:rsidRDefault="005D60B4" w:rsidP="00A8060A">
      <w:pPr>
        <w:suppressAutoHyphens w:val="0"/>
        <w:ind w:firstLine="397"/>
        <w:jc w:val="both"/>
      </w:pPr>
      <w:r>
        <w:t xml:space="preserve">По мнению </w:t>
      </w:r>
      <w:r w:rsidRPr="00BB0563">
        <w:t>геолог</w:t>
      </w:r>
      <w:r>
        <w:t>а</w:t>
      </w:r>
      <w:r w:rsidRPr="00BB0563">
        <w:t xml:space="preserve"> Марк</w:t>
      </w:r>
      <w:r>
        <w:t>а</w:t>
      </w:r>
      <w:r w:rsidRPr="00BB0563">
        <w:t xml:space="preserve"> </w:t>
      </w:r>
      <w:proofErr w:type="spellStart"/>
      <w:r w:rsidRPr="00BB0563">
        <w:t>Хоггард</w:t>
      </w:r>
      <w:r>
        <w:t>а</w:t>
      </w:r>
      <w:proofErr w:type="spellEnd"/>
      <w:r w:rsidRPr="00BB0563">
        <w:t xml:space="preserve"> из Кембриджского университета</w:t>
      </w:r>
      <w:r>
        <w:t>, «в разные геологические периоды земная поверхность</w:t>
      </w:r>
      <w:r w:rsidRPr="00BB0563">
        <w:t xml:space="preserve"> </w:t>
      </w:r>
      <w:r>
        <w:t>поднималась и опускалась, как йо-йо»</w:t>
      </w:r>
      <w:r w:rsidR="00D06957" w:rsidRPr="00BB0563">
        <w:t xml:space="preserve"> </w:t>
      </w:r>
      <w:r w:rsidR="00A8060A" w:rsidRPr="00BB0563">
        <w:t>[</w:t>
      </w:r>
      <w:r w:rsidR="00080343">
        <w:t>5</w:t>
      </w:r>
      <w:r w:rsidR="00A8060A" w:rsidRPr="00BB0563">
        <w:t>]</w:t>
      </w:r>
      <w:r w:rsidR="00524785">
        <w:t>.</w:t>
      </w:r>
      <w:r w:rsidR="0027797F">
        <w:t xml:space="preserve"> </w:t>
      </w:r>
      <w:r w:rsidR="00524785" w:rsidRPr="00524785">
        <w:t>Глубинное строение</w:t>
      </w:r>
      <w:r w:rsidR="0027797F" w:rsidRPr="00524785">
        <w:t xml:space="preserve"> нашей планеты</w:t>
      </w:r>
      <w:r w:rsidR="00524785" w:rsidRPr="00524785">
        <w:t xml:space="preserve"> – сложная </w:t>
      </w:r>
      <w:r w:rsidR="00D06957" w:rsidRPr="00524785">
        <w:t xml:space="preserve">научная загадка. Никогда не </w:t>
      </w:r>
      <w:r w:rsidR="00524785" w:rsidRPr="00524785">
        <w:t>пробуривая</w:t>
      </w:r>
      <w:r w:rsidR="00D06957" w:rsidRPr="00524785">
        <w:t xml:space="preserve"> </w:t>
      </w:r>
      <w:r w:rsidR="00524785" w:rsidRPr="00524785">
        <w:t xml:space="preserve">скважины </w:t>
      </w:r>
      <w:r w:rsidR="00D06957" w:rsidRPr="00524785">
        <w:t xml:space="preserve">более чем на несколько миль </w:t>
      </w:r>
      <w:r w:rsidR="00524785">
        <w:t>вглубь земной поверхности</w:t>
      </w:r>
      <w:r w:rsidR="00D06957" w:rsidRPr="00524785">
        <w:t>, геологи</w:t>
      </w:r>
      <w:r w:rsidR="00A8060A" w:rsidRPr="00524785">
        <w:t xml:space="preserve"> полагаются на косвенные измерения</w:t>
      </w:r>
      <w:r w:rsidR="00D06957" w:rsidRPr="00524785">
        <w:t xml:space="preserve"> и модел</w:t>
      </w:r>
      <w:r w:rsidR="00524785">
        <w:t>и</w:t>
      </w:r>
      <w:r w:rsidR="00D06957" w:rsidRPr="00524785">
        <w:t>, чтобы получить представлен</w:t>
      </w:r>
      <w:r w:rsidR="00A8060A" w:rsidRPr="00524785">
        <w:t>ие о том, что происходит</w:t>
      </w:r>
      <w:r w:rsidR="00524785">
        <w:t xml:space="preserve"> в глубинах Земли.</w:t>
      </w:r>
      <w:r w:rsidR="00A8060A" w:rsidRPr="00524785">
        <w:t xml:space="preserve"> </w:t>
      </w:r>
      <w:r w:rsidR="00663462">
        <w:t>Мантия - это почти 3000-километровый (2000 миль) слой сплавленной, сжатой породы, и конвективная активность внутри нее оказывает большое влияние на поверхность Земли.</w:t>
      </w:r>
    </w:p>
    <w:p w:rsidR="00D40E08" w:rsidRDefault="00D15F6B" w:rsidP="00A8060A">
      <w:pPr>
        <w:suppressAutoHyphens w:val="0"/>
        <w:ind w:firstLine="397"/>
        <w:jc w:val="both"/>
      </w:pPr>
      <w:r>
        <w:t>«</w:t>
      </w:r>
      <w:r w:rsidR="00D40E08">
        <w:t xml:space="preserve">В дополнение к </w:t>
      </w:r>
      <w:r w:rsidR="003B6970">
        <w:t>обычной</w:t>
      </w:r>
      <w:r w:rsidR="00D40E08">
        <w:t xml:space="preserve"> тектонике плит, внутренние плиты, которые должны быть </w:t>
      </w:r>
      <w:r w:rsidR="00C72F17">
        <w:t>пробурены</w:t>
      </w:r>
      <w:r w:rsidR="00557F99">
        <w:t xml:space="preserve">, </w:t>
      </w:r>
      <w:r>
        <w:t xml:space="preserve">двигаются вверх и вниз с помощью мантийной конвекции», утверждает </w:t>
      </w:r>
      <w:proofErr w:type="spellStart"/>
      <w:r>
        <w:t>Хоггард</w:t>
      </w:r>
      <w:proofErr w:type="spellEnd"/>
      <w:r>
        <w:t>. «Было известно, что это происходит в течение длительного времени, но последние 30 лет у нас не было возможности измерить это».</w:t>
      </w:r>
      <w:r w:rsidR="00C72F17">
        <w:t xml:space="preserve"> </w:t>
      </w:r>
      <w:r w:rsidR="00D40E08">
        <w:t xml:space="preserve"> </w:t>
      </w:r>
    </w:p>
    <w:p w:rsidR="00D40E08" w:rsidRPr="00D40E08" w:rsidRDefault="00D15F6B" w:rsidP="00A8060A">
      <w:pPr>
        <w:suppressAutoHyphens w:val="0"/>
        <w:ind w:firstLine="397"/>
        <w:jc w:val="both"/>
      </w:pPr>
      <w:r>
        <w:t xml:space="preserve">Все изменилось благодаря </w:t>
      </w:r>
      <w:r w:rsidR="004672CB">
        <w:t xml:space="preserve">новым профилям сейсмического отражения высокого разрешения, созданным нефтяной промышленностью. </w:t>
      </w:r>
      <w:r w:rsidR="00DB5483" w:rsidRPr="00DB5483">
        <w:t>Метод отраженных сейсмических волн геологи используют</w:t>
      </w:r>
      <w:r w:rsidR="004672CB" w:rsidRPr="00DB5483">
        <w:t xml:space="preserve"> </w:t>
      </w:r>
      <w:r w:rsidR="00EF2EBF" w:rsidRPr="00DB5483">
        <w:t xml:space="preserve">для </w:t>
      </w:r>
      <w:r w:rsidR="00DB5483">
        <w:t>глубинного исследования Земли</w:t>
      </w:r>
      <w:r w:rsidR="004672CB" w:rsidRPr="00DB5483">
        <w:t xml:space="preserve">, измеряя отражение и преломление сейсмических волн при их движении вниз. </w:t>
      </w:r>
      <w:r w:rsidR="00DB5483">
        <w:t>Данный метод</w:t>
      </w:r>
      <w:r w:rsidR="004672CB" w:rsidRPr="00DB5483">
        <w:t xml:space="preserve"> </w:t>
      </w:r>
      <w:r w:rsidR="00DB5483">
        <w:t>позволяет</w:t>
      </w:r>
      <w:r w:rsidR="004672CB" w:rsidRPr="00DB5483">
        <w:t xml:space="preserve"> выявить мелкомасштабные изменения толщины коры, что, в свою очередь, связано с мантийной конвекцией.</w:t>
      </w:r>
    </w:p>
    <w:p w:rsidR="004E2060" w:rsidRDefault="00D06957" w:rsidP="00A8060A">
      <w:pPr>
        <w:suppressAutoHyphens w:val="0"/>
        <w:ind w:firstLine="397"/>
        <w:jc w:val="both"/>
      </w:pPr>
      <w:r w:rsidRPr="00BB0563">
        <w:t xml:space="preserve">На основе анализа более 2000 измерений сейсмических отражений, </w:t>
      </w:r>
      <w:r w:rsidR="00EF72AE">
        <w:t xml:space="preserve">проведенных на </w:t>
      </w:r>
      <w:r w:rsidR="0027797F">
        <w:t>дне</w:t>
      </w:r>
      <w:r w:rsidRPr="00BB0563">
        <w:t xml:space="preserve"> Мирового океана, </w:t>
      </w:r>
      <w:proofErr w:type="spellStart"/>
      <w:r w:rsidRPr="00BB0563">
        <w:t>Хоггард</w:t>
      </w:r>
      <w:proofErr w:type="spellEnd"/>
      <w:r w:rsidRPr="00BB0563">
        <w:t xml:space="preserve"> и его коллеги </w:t>
      </w:r>
      <w:r w:rsidR="00D35E10">
        <w:t>создали</w:t>
      </w:r>
      <w:r w:rsidRPr="00BB0563">
        <w:t xml:space="preserve"> первую глобальную базу данных конвекции в манти</w:t>
      </w:r>
      <w:r w:rsidR="00766105">
        <w:t>и. Они были удивлены, обнаружив</w:t>
      </w:r>
      <w:r w:rsidRPr="00BB0563">
        <w:t xml:space="preserve"> частые изменения в толщине коры на дне моря, </w:t>
      </w:r>
      <w:r w:rsidR="00D35E10" w:rsidRPr="00D35E10">
        <w:t>которые показали</w:t>
      </w:r>
      <w:r w:rsidRPr="00D35E10">
        <w:t>, что конвекция в</w:t>
      </w:r>
      <w:r w:rsidRPr="00BB0563">
        <w:t xml:space="preserve"> мантии происходит гораздо чаще, чем </w:t>
      </w:r>
      <w:r w:rsidR="00D35E10">
        <w:t xml:space="preserve">предполагали </w:t>
      </w:r>
      <w:r w:rsidR="004E2060">
        <w:t>раньше.</w:t>
      </w:r>
      <w:r w:rsidR="00D35E10">
        <w:t xml:space="preserve"> Это </w:t>
      </w:r>
      <w:r w:rsidRPr="00BB0563">
        <w:t>понимание</w:t>
      </w:r>
      <w:r w:rsidR="00D35E10">
        <w:t xml:space="preserve"> процессов в недрах</w:t>
      </w:r>
      <w:r w:rsidRPr="00BB0563">
        <w:t xml:space="preserve"> Земли может помочь объяснить </w:t>
      </w:r>
      <w:r w:rsidR="0027797F">
        <w:t>тектонику плит (дрейф континентов)</w:t>
      </w:r>
      <w:r w:rsidRPr="00BB0563">
        <w:t xml:space="preserve">. </w:t>
      </w:r>
    </w:p>
    <w:p w:rsidR="00D06957" w:rsidRPr="00BB0563" w:rsidRDefault="00D06957" w:rsidP="00BB0563">
      <w:pPr>
        <w:suppressAutoHyphens w:val="0"/>
        <w:ind w:firstLine="540"/>
        <w:jc w:val="both"/>
        <w:rPr>
          <w:lang w:eastAsia="ru-RU"/>
        </w:rPr>
      </w:pPr>
      <w:r w:rsidRPr="00BB0563">
        <w:rPr>
          <w:lang w:eastAsia="ru-RU"/>
        </w:rPr>
        <w:t>Образование планеты Земля связано с</w:t>
      </w:r>
      <w:r w:rsidR="0012540D">
        <w:rPr>
          <w:lang w:eastAsia="ru-RU"/>
        </w:rPr>
        <w:t xml:space="preserve"> теорией «Большого взрыва»</w:t>
      </w:r>
      <w:r w:rsidRPr="00BB0563">
        <w:rPr>
          <w:lang w:eastAsia="ru-RU"/>
        </w:rPr>
        <w:t xml:space="preserve"> га</w:t>
      </w:r>
      <w:r w:rsidR="00766105">
        <w:rPr>
          <w:lang w:eastAsia="ru-RU"/>
        </w:rPr>
        <w:t>зопылевой туманности, наблюдаемой</w:t>
      </w:r>
      <w:r w:rsidRPr="00BB0563">
        <w:rPr>
          <w:lang w:eastAsia="ru-RU"/>
        </w:rPr>
        <w:t xml:space="preserve"> и изучаем</w:t>
      </w:r>
      <w:r w:rsidR="00766105">
        <w:rPr>
          <w:lang w:eastAsia="ru-RU"/>
        </w:rPr>
        <w:t>ой</w:t>
      </w:r>
      <w:r w:rsidRPr="00BB0563">
        <w:rPr>
          <w:lang w:eastAsia="ru-RU"/>
        </w:rPr>
        <w:t xml:space="preserve"> в современное время, где просматривается ее вращение. Вращение газопылевой туманности приводит к накоплению электричества </w:t>
      </w:r>
      <w:r w:rsidRPr="00BB0563">
        <w:rPr>
          <w:lang w:eastAsia="ru-RU"/>
        </w:rPr>
        <w:lastRenderedPageBreak/>
        <w:t>и образовани</w:t>
      </w:r>
      <w:r w:rsidR="00766105">
        <w:rPr>
          <w:lang w:eastAsia="ru-RU"/>
        </w:rPr>
        <w:t>ю</w:t>
      </w:r>
      <w:r w:rsidRPr="00BB0563">
        <w:rPr>
          <w:lang w:eastAsia="ru-RU"/>
        </w:rPr>
        <w:t xml:space="preserve"> гравитационного и магнитного поля, притягивающ</w:t>
      </w:r>
      <w:r w:rsidR="00766105">
        <w:rPr>
          <w:lang w:eastAsia="ru-RU"/>
        </w:rPr>
        <w:t>его</w:t>
      </w:r>
      <w:r w:rsidRPr="00BB0563">
        <w:rPr>
          <w:lang w:eastAsia="ru-RU"/>
        </w:rPr>
        <w:t xml:space="preserve"> различный космический мусор, переработка которого приводит к образованию первичной земной коры.</w:t>
      </w:r>
    </w:p>
    <w:p w:rsidR="00D06957" w:rsidRPr="00BB0563" w:rsidRDefault="00D06957" w:rsidP="008F6726">
      <w:pPr>
        <w:suppressAutoHyphens w:val="0"/>
        <w:ind w:firstLine="540"/>
        <w:jc w:val="both"/>
        <w:rPr>
          <w:lang w:eastAsia="ru-RU"/>
        </w:rPr>
      </w:pPr>
      <w:r w:rsidRPr="00BB0563">
        <w:rPr>
          <w:lang w:eastAsia="ru-RU"/>
        </w:rPr>
        <w:t xml:space="preserve">Динамо-эффект планеты Земля рассматривался в разное время многими исследователями, но его связывали с мантийной конвекцией. Последние сейсмические и сейсмологические данные позволили изучить внутреннее устройство планеты Земля, где было выделено несколько геосфер от ядра до земной коры. Скорость вращения геосфер уменьшается от ядра до поверхности. Если скорость дрейфа континентов регистрируется данными </w:t>
      </w:r>
      <w:r w:rsidRPr="00BB0563">
        <w:rPr>
          <w:lang w:val="en-US" w:eastAsia="ru-RU"/>
        </w:rPr>
        <w:t>G</w:t>
      </w:r>
      <w:r w:rsidRPr="00BB0563">
        <w:rPr>
          <w:lang w:eastAsia="ru-RU"/>
        </w:rPr>
        <w:t xml:space="preserve">PS, то замер скорости нижележащих геосфер еще не разработан. </w:t>
      </w:r>
      <w:proofErr w:type="spellStart"/>
      <w:r w:rsidRPr="00BB0563">
        <w:rPr>
          <w:lang w:eastAsia="ru-RU"/>
        </w:rPr>
        <w:t>Трубицин</w:t>
      </w:r>
      <w:proofErr w:type="spellEnd"/>
      <w:r w:rsidRPr="00BB0563">
        <w:rPr>
          <w:lang w:eastAsia="ru-RU"/>
        </w:rPr>
        <w:t xml:space="preserve"> предполагает скорость мантии 1 – 10 м/год (</w:t>
      </w:r>
      <w:smartTag w:uri="urn:schemas-microsoft-com:office:smarttags" w:element="metricconverter">
        <w:smartTagPr>
          <w:attr w:name="ProductID" w:val="1998 г"/>
        </w:smartTagPr>
        <w:r w:rsidRPr="00BB0563">
          <w:rPr>
            <w:lang w:eastAsia="ru-RU"/>
          </w:rPr>
          <w:t>1998 г</w:t>
        </w:r>
      </w:smartTag>
      <w:r w:rsidRPr="00BB0563">
        <w:rPr>
          <w:lang w:eastAsia="ru-RU"/>
        </w:rPr>
        <w:t>.), а ядра – 1 м/сек (</w:t>
      </w:r>
      <w:smartTag w:uri="urn:schemas-microsoft-com:office:smarttags" w:element="metricconverter">
        <w:smartTagPr>
          <w:attr w:name="ProductID" w:val="2003 г"/>
        </w:smartTagPr>
        <w:r w:rsidRPr="00BB0563">
          <w:rPr>
            <w:lang w:eastAsia="ru-RU"/>
          </w:rPr>
          <w:t>2003 г</w:t>
        </w:r>
      </w:smartTag>
      <w:r w:rsidRPr="00BB0563">
        <w:rPr>
          <w:lang w:eastAsia="ru-RU"/>
        </w:rPr>
        <w:t>.). Налицо разность скоростей геосфер от ядра до поверхности. Значит, дрейф континентов происходит за счет передачи вращения ядра до поверхности. Механическая передача вращения геосфер возможно только при наличии плазменного ядра планеты типа газопылевой туманности или  шаровой молнии с момента образования планет. Вращение шаровых молний (</w:t>
      </w:r>
      <w:proofErr w:type="spellStart"/>
      <w:r w:rsidRPr="00BB0563">
        <w:rPr>
          <w:lang w:eastAsia="ru-RU"/>
        </w:rPr>
        <w:t>плазмоидов</w:t>
      </w:r>
      <w:proofErr w:type="spellEnd"/>
      <w:r w:rsidRPr="00BB0563">
        <w:rPr>
          <w:lang w:eastAsia="ru-RU"/>
        </w:rPr>
        <w:t>) изучается в современное время на основе холодного ядерного синтеза (ХЯС) [</w:t>
      </w:r>
      <w:r w:rsidR="00080343">
        <w:rPr>
          <w:lang w:eastAsia="ru-RU"/>
        </w:rPr>
        <w:t>6,7</w:t>
      </w:r>
      <w:r w:rsidRPr="00BB0563">
        <w:rPr>
          <w:lang w:eastAsia="ru-RU"/>
        </w:rPr>
        <w:t>].</w:t>
      </w:r>
    </w:p>
    <w:p w:rsidR="00D06957" w:rsidRPr="00BB0563" w:rsidRDefault="00D06957" w:rsidP="008F6726">
      <w:pPr>
        <w:suppressAutoHyphens w:val="0"/>
        <w:ind w:firstLine="540"/>
        <w:jc w:val="both"/>
        <w:rPr>
          <w:lang w:eastAsia="ru-RU"/>
        </w:rPr>
      </w:pPr>
      <w:r w:rsidRPr="001C7C6B">
        <w:rPr>
          <w:lang w:eastAsia="ru-RU"/>
        </w:rPr>
        <w:t xml:space="preserve">В то же время базальные пачки служат и смазкой для вращения геосфер и движения пластов (пластин, чешуй). </w:t>
      </w:r>
      <w:r w:rsidRPr="00BB0563">
        <w:rPr>
          <w:lang w:eastAsia="ru-RU"/>
        </w:rPr>
        <w:t>Шаровые конкреции образовывались в базальных пластах</w:t>
      </w:r>
      <w:r w:rsidR="008A2723">
        <w:rPr>
          <w:lang w:eastAsia="ru-RU"/>
        </w:rPr>
        <w:t>,</w:t>
      </w:r>
      <w:r w:rsidRPr="00BB0563">
        <w:rPr>
          <w:lang w:eastAsia="ru-RU"/>
        </w:rPr>
        <w:t xml:space="preserve"> заполненных флюидом и раздробленной до муки горной породой, считающейся коллектором в нефтяной геологии. Во время </w:t>
      </w:r>
      <w:proofErr w:type="spellStart"/>
      <w:r w:rsidRPr="00BB0563">
        <w:rPr>
          <w:lang w:eastAsia="ru-RU"/>
        </w:rPr>
        <w:t>электровзрыва</w:t>
      </w:r>
      <w:proofErr w:type="spellEnd"/>
      <w:r w:rsidRPr="00BB0563">
        <w:rPr>
          <w:lang w:eastAsia="ru-RU"/>
        </w:rPr>
        <w:t xml:space="preserve"> образовывались шаровые молнии, обладающие гравитационным и электромагнитным полем</w:t>
      </w:r>
      <w:r w:rsidR="00080343">
        <w:rPr>
          <w:lang w:eastAsia="ru-RU"/>
        </w:rPr>
        <w:t xml:space="preserve"> </w:t>
      </w:r>
      <w:r w:rsidR="00080343" w:rsidRPr="00BB0563">
        <w:rPr>
          <w:lang w:eastAsia="ru-RU"/>
        </w:rPr>
        <w:t>[</w:t>
      </w:r>
      <w:r w:rsidR="00080343">
        <w:rPr>
          <w:lang w:eastAsia="ru-RU"/>
        </w:rPr>
        <w:t>8]</w:t>
      </w:r>
      <w:r w:rsidRPr="00BB0563">
        <w:rPr>
          <w:lang w:eastAsia="ru-RU"/>
        </w:rPr>
        <w:t>. Их изучение позволит создать условия образования шаровых плазменных образований, обладающих большой кинетической энергией. Примером такой энергии служат взрывы в шахтах. Во время проходки продуктивного пласта часто встречаются пустоты-карсты, внутри которых находятся шаровые молнии. Шахтеры их называют «</w:t>
      </w:r>
      <w:proofErr w:type="spellStart"/>
      <w:r w:rsidRPr="00BB0563">
        <w:rPr>
          <w:lang w:eastAsia="ru-RU"/>
        </w:rPr>
        <w:t>шубины</w:t>
      </w:r>
      <w:proofErr w:type="spellEnd"/>
      <w:r w:rsidRPr="00BB0563">
        <w:rPr>
          <w:lang w:eastAsia="ru-RU"/>
        </w:rPr>
        <w:t>» или «зайчики».  Доказательством таких процессов и служат шаровые конкреции, встречающиеся во всех рудных и угольных шахтах</w:t>
      </w:r>
      <w:r w:rsidR="008F6726">
        <w:rPr>
          <w:lang w:eastAsia="ru-RU"/>
        </w:rPr>
        <w:t>.</w:t>
      </w:r>
      <w:r w:rsidRPr="00BB0563">
        <w:rPr>
          <w:lang w:eastAsia="ru-RU"/>
        </w:rPr>
        <w:t xml:space="preserve"> </w:t>
      </w:r>
    </w:p>
    <w:p w:rsidR="00D06957" w:rsidRPr="00BB0563" w:rsidRDefault="00D06957" w:rsidP="008F6726">
      <w:pPr>
        <w:ind w:firstLine="540"/>
        <w:jc w:val="both"/>
      </w:pPr>
      <w:r w:rsidRPr="00BB0563">
        <w:t xml:space="preserve">Анализ конкреций демонстрирует тенденцию к накоплению железа в ядре конкреции, в то время как более легкий элемент кремний уменьшает свою концентрацию от внешних оболочек до ядра конкреции. </w:t>
      </w:r>
    </w:p>
    <w:p w:rsidR="00D06957" w:rsidRPr="00BB0563" w:rsidRDefault="00D06957" w:rsidP="008F6726">
      <w:pPr>
        <w:ind w:firstLine="540"/>
        <w:jc w:val="both"/>
      </w:pPr>
      <w:r w:rsidRPr="00BB0563">
        <w:t>Эта тенденция может свидетельствовать в пользу того</w:t>
      </w:r>
      <w:r w:rsidR="008570CE">
        <w:t>,</w:t>
      </w:r>
      <w:r w:rsidRPr="00BB0563">
        <w:t xml:space="preserve"> что в данном образовании протекают медленные ядерные трансформации и элементный состав ядра стремится к своему наиболее устойчивому состоянию, когда</w:t>
      </w:r>
      <w:r w:rsidR="00FE034B">
        <w:t xml:space="preserve"> в</w:t>
      </w:r>
      <w:r w:rsidRPr="00BB0563">
        <w:t xml:space="preserve"> ядре накапливается наиболее устойчивый к распаду элемент – железо. Железо имеет наибольшую энергию связи нуклонов в ядре</w:t>
      </w:r>
      <w:r w:rsidR="008570CE">
        <w:t>,</w:t>
      </w:r>
      <w:r w:rsidRPr="00BB0563">
        <w:t xml:space="preserve"> более 8 МэВ</w:t>
      </w:r>
      <w:r w:rsidR="008570CE">
        <w:t>,</w:t>
      </w:r>
      <w:r w:rsidRPr="00BB0563">
        <w:t xml:space="preserve"> и по этой причине является конечным элементом при осуществлении как реакций синтеза (</w:t>
      </w:r>
      <w:r w:rsidRPr="00BB0563">
        <w:rPr>
          <w:lang w:val="en-US"/>
        </w:rPr>
        <w:t>fusion</w:t>
      </w:r>
      <w:r w:rsidRPr="00BB0563">
        <w:t>), так и реакций деления (</w:t>
      </w:r>
      <w:r w:rsidRPr="00BB0563">
        <w:rPr>
          <w:lang w:val="en-US"/>
        </w:rPr>
        <w:t>fission</w:t>
      </w:r>
      <w:r w:rsidRPr="00BB0563">
        <w:t xml:space="preserve">). </w:t>
      </w:r>
    </w:p>
    <w:p w:rsidR="008570CE" w:rsidRDefault="00D06957" w:rsidP="008570CE">
      <w:pPr>
        <w:jc w:val="center"/>
      </w:pPr>
      <w:r w:rsidRPr="00BB0563">
        <w:rPr>
          <w:noProof/>
          <w:lang w:eastAsia="ru-RU"/>
        </w:rPr>
        <w:drawing>
          <wp:inline distT="0" distB="0" distL="0" distR="0" wp14:anchorId="707576D0" wp14:editId="655C08CA">
            <wp:extent cx="3460901" cy="2568271"/>
            <wp:effectExtent l="0" t="0" r="6350" b="3810"/>
            <wp:docPr id="2" name="Binding energy.jpg" descr="E:\Тарасенко\Binding energ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nding energy.jpg"/>
                    <pic:cNvPicPr/>
                  </pic:nvPicPr>
                  <pic:blipFill rotWithShape="1">
                    <a:blip r:embed="rId6" r:link="rId7" cstate="print"/>
                    <a:srcRect b="6709"/>
                    <a:stretch/>
                  </pic:blipFill>
                  <pic:spPr bwMode="auto">
                    <a:xfrm>
                      <a:off x="0" y="0"/>
                      <a:ext cx="3460901" cy="2568271"/>
                    </a:xfrm>
                    <a:prstGeom prst="rect">
                      <a:avLst/>
                    </a:prstGeom>
                    <a:ln>
                      <a:noFill/>
                    </a:ln>
                    <a:extLst>
                      <a:ext uri="{53640926-AAD7-44D8-BBD7-CCE9431645EC}">
                        <a14:shadowObscured xmlns:a14="http://schemas.microsoft.com/office/drawing/2010/main"/>
                      </a:ext>
                    </a:extLst>
                  </pic:spPr>
                </pic:pic>
              </a:graphicData>
            </a:graphic>
          </wp:inline>
        </w:drawing>
      </w:r>
    </w:p>
    <w:p w:rsidR="008570CE" w:rsidRDefault="008570CE" w:rsidP="00BB0563">
      <w:pPr>
        <w:tabs>
          <w:tab w:val="left" w:pos="851"/>
        </w:tabs>
        <w:ind w:firstLine="851"/>
        <w:jc w:val="both"/>
      </w:pPr>
    </w:p>
    <w:p w:rsidR="00A25D0D" w:rsidRDefault="00A25D0D" w:rsidP="008570CE">
      <w:pPr>
        <w:tabs>
          <w:tab w:val="left" w:pos="851"/>
        </w:tabs>
        <w:jc w:val="center"/>
      </w:pPr>
      <w:r>
        <w:t>Рисунок 1</w:t>
      </w:r>
      <w:r w:rsidRPr="008570CE">
        <w:t xml:space="preserve">. </w:t>
      </w:r>
      <w:r w:rsidR="008570CE" w:rsidRPr="008570CE">
        <w:t xml:space="preserve">Энергия связи </w:t>
      </w:r>
      <w:r w:rsidRPr="008570CE">
        <w:t xml:space="preserve">нуклонов в ядрах </w:t>
      </w:r>
      <w:r w:rsidR="008570CE" w:rsidRPr="008570CE">
        <w:t xml:space="preserve">различных </w:t>
      </w:r>
      <w:r w:rsidRPr="008570CE">
        <w:t>элементов</w:t>
      </w:r>
    </w:p>
    <w:p w:rsidR="008570CE" w:rsidRDefault="00D06957" w:rsidP="008570CE">
      <w:pPr>
        <w:tabs>
          <w:tab w:val="left" w:pos="851"/>
        </w:tabs>
        <w:ind w:firstLine="567"/>
        <w:jc w:val="both"/>
      </w:pPr>
      <w:r w:rsidRPr="00BB0563">
        <w:lastRenderedPageBreak/>
        <w:t>Левее железа энергетически выгодны реакции слияния, правее железа энергетически выгодны реакции деления. Поэтому можно предположить, что в результате сложившихся условий в пластовых растворах (давление, температура, электричество, подходящий элементный состав пласта) возникли условия для протекания низкоэнергетических ядерных превращений</w:t>
      </w:r>
      <w:r w:rsidR="00E85A54">
        <w:t>,</w:t>
      </w:r>
      <w:r w:rsidRPr="00BB0563">
        <w:t xml:space="preserve"> в результате которых легкие химические элементы постепенно преобразовывались в более тяжелые и концентрировались по центру конкреции.</w:t>
      </w:r>
    </w:p>
    <w:p w:rsidR="00D06957" w:rsidRPr="00BB0563" w:rsidRDefault="00D06957" w:rsidP="008570CE">
      <w:pPr>
        <w:tabs>
          <w:tab w:val="left" w:pos="851"/>
        </w:tabs>
        <w:ind w:firstLine="567"/>
        <w:jc w:val="both"/>
      </w:pPr>
      <w:r w:rsidRPr="00BB0563">
        <w:rPr>
          <w:rFonts w:eastAsia="Calibri"/>
          <w:lang w:eastAsia="en-US"/>
        </w:rPr>
        <w:t xml:space="preserve">Различный химический состав связывается с присутствием плазмы холодного ядерного синтеза, где происходит </w:t>
      </w:r>
      <w:proofErr w:type="spellStart"/>
      <w:r w:rsidRPr="00BB0563">
        <w:rPr>
          <w:rFonts w:eastAsia="Calibri"/>
          <w:lang w:eastAsia="en-US"/>
        </w:rPr>
        <w:t>трансмутация</w:t>
      </w:r>
      <w:proofErr w:type="spellEnd"/>
      <w:r w:rsidRPr="00BB0563">
        <w:rPr>
          <w:rFonts w:eastAsia="Calibri"/>
          <w:lang w:eastAsia="en-US"/>
        </w:rPr>
        <w:t xml:space="preserve"> химических элементов из одних в другие. Образование шаровых конкреций связывается с «пластовым электричеством» в земной коре. Внутри пласта-коллектора происходит разряд в виде искры или импульса тока, а может быть и просто слабый постоянный ток, вызванный разностью концентрации солей в пластовом электролите. Такой процесс возможен при наличии плазмы различной формы, обладающей гравитационным и магнитным полем, </w:t>
      </w:r>
      <w:r w:rsidR="004A2EA1" w:rsidRPr="004A2EA1">
        <w:rPr>
          <w:rFonts w:eastAsia="Calibri"/>
          <w:lang w:eastAsia="en-US"/>
        </w:rPr>
        <w:t>перерабатывающе</w:t>
      </w:r>
      <w:r w:rsidR="004A2EA1">
        <w:rPr>
          <w:rFonts w:eastAsia="Calibri"/>
          <w:lang w:eastAsia="en-US"/>
        </w:rPr>
        <w:t>й</w:t>
      </w:r>
      <w:r w:rsidRPr="00BB0563">
        <w:rPr>
          <w:rFonts w:eastAsia="Calibri"/>
          <w:lang w:eastAsia="en-US"/>
        </w:rPr>
        <w:t xml:space="preserve"> пластовые растворы и образуя геологические тела различного строения. Возможно</w:t>
      </w:r>
      <w:r w:rsidR="005740AB">
        <w:rPr>
          <w:rFonts w:eastAsia="Calibri"/>
          <w:lang w:eastAsia="en-US"/>
        </w:rPr>
        <w:t>,</w:t>
      </w:r>
      <w:r w:rsidRPr="00BB0563">
        <w:rPr>
          <w:rFonts w:eastAsia="Calibri"/>
          <w:lang w:eastAsia="en-US"/>
        </w:rPr>
        <w:t xml:space="preserve"> в них происходят процессы холодного ядерного </w:t>
      </w:r>
      <w:proofErr w:type="gramStart"/>
      <w:r w:rsidRPr="00BB0563">
        <w:rPr>
          <w:rFonts w:eastAsia="Calibri"/>
          <w:lang w:eastAsia="en-US"/>
        </w:rPr>
        <w:t>синтеза</w:t>
      </w:r>
      <w:proofErr w:type="gramEnd"/>
      <w:r w:rsidRPr="00BB0563">
        <w:rPr>
          <w:rFonts w:eastAsia="Calibri"/>
          <w:lang w:eastAsia="en-US"/>
        </w:rPr>
        <w:t xml:space="preserve"> и приводит к образованию различных месторождений полиметаллов, угля, горных пород и минералов.  </w:t>
      </w:r>
    </w:p>
    <w:p w:rsidR="00D06957" w:rsidRDefault="00D06957" w:rsidP="008570CE">
      <w:pPr>
        <w:ind w:firstLine="567"/>
        <w:jc w:val="both"/>
      </w:pPr>
      <w:r w:rsidRPr="00BB0563">
        <w:t>Нами также были произведены первые проверочные эксперименты по моделированию пластовых условий: было создано давление, магнитное поле и в экспериментальную  камеру реактора были поданы электрические разряды. К сожалению, не сделан элементный анализ, но получены весьма обнадеживающие результаты по происходящим процессам внутри такого простейшего реактора – после первоначального возбуждения электрических разрядов, на статоре появилось напряжение.</w:t>
      </w:r>
    </w:p>
    <w:p w:rsidR="005D6F4E" w:rsidRPr="00BB0563" w:rsidRDefault="005D6F4E" w:rsidP="008570CE">
      <w:pPr>
        <w:ind w:firstLine="567"/>
        <w:jc w:val="both"/>
      </w:pPr>
    </w:p>
    <w:p w:rsidR="004C2C9A" w:rsidRPr="00080343" w:rsidRDefault="004F7921" w:rsidP="004E74BF">
      <w:pPr>
        <w:suppressAutoHyphens w:val="0"/>
        <w:ind w:firstLine="567"/>
        <w:jc w:val="both"/>
        <w:rPr>
          <w:b/>
          <w:lang w:eastAsia="ru-RU"/>
        </w:rPr>
      </w:pPr>
      <w:r>
        <w:rPr>
          <w:b/>
          <w:lang w:eastAsia="ru-RU"/>
        </w:rPr>
        <w:t>Л</w:t>
      </w:r>
      <w:r w:rsidR="004C2C9A" w:rsidRPr="00080343">
        <w:rPr>
          <w:b/>
          <w:lang w:eastAsia="ru-RU"/>
        </w:rPr>
        <w:t>итература</w:t>
      </w:r>
    </w:p>
    <w:p w:rsidR="00B545FE" w:rsidRPr="00FE034B" w:rsidRDefault="00B545FE" w:rsidP="00707A98">
      <w:pPr>
        <w:pStyle w:val="a3"/>
        <w:numPr>
          <w:ilvl w:val="0"/>
          <w:numId w:val="1"/>
        </w:numPr>
        <w:tabs>
          <w:tab w:val="left" w:pos="851"/>
        </w:tabs>
        <w:ind w:left="0" w:firstLine="567"/>
        <w:jc w:val="both"/>
        <w:rPr>
          <w:lang w:val="en-US"/>
        </w:rPr>
      </w:pPr>
      <w:proofErr w:type="spellStart"/>
      <w:r w:rsidRPr="00BB0563">
        <w:rPr>
          <w:lang w:val="en-US"/>
        </w:rPr>
        <w:t>Tarassenko</w:t>
      </w:r>
      <w:proofErr w:type="spellEnd"/>
      <w:r w:rsidRPr="00BB0563">
        <w:rPr>
          <w:lang w:val="en-US"/>
        </w:rPr>
        <w:t xml:space="preserve"> G.V.</w:t>
      </w:r>
      <w:r w:rsidR="00DE4C7D">
        <w:rPr>
          <w:lang w:val="en-US"/>
        </w:rPr>
        <w:t xml:space="preserve"> </w:t>
      </w:r>
      <w:proofErr w:type="spellStart"/>
      <w:r w:rsidR="00DE4C7D" w:rsidRPr="00BB0563">
        <w:rPr>
          <w:lang w:val="en-US"/>
        </w:rPr>
        <w:t>Tarassenko</w:t>
      </w:r>
      <w:proofErr w:type="spellEnd"/>
      <w:r w:rsidR="00DE4C7D" w:rsidRPr="00BB0563">
        <w:rPr>
          <w:lang w:val="en-US"/>
        </w:rPr>
        <w:t xml:space="preserve"> </w:t>
      </w:r>
      <w:r w:rsidR="00DE4C7D">
        <w:rPr>
          <w:lang w:val="en-US"/>
        </w:rPr>
        <w:t>M.</w:t>
      </w:r>
      <w:r w:rsidR="00DE4C7D" w:rsidRPr="00BB0563">
        <w:rPr>
          <w:lang w:val="en-US"/>
        </w:rPr>
        <w:t>G.</w:t>
      </w:r>
      <w:r w:rsidRPr="00BB0563">
        <w:rPr>
          <w:lang w:val="en-US"/>
        </w:rPr>
        <w:t xml:space="preserve"> </w:t>
      </w:r>
      <w:r w:rsidR="004C2C9A" w:rsidRPr="00BB0563">
        <w:rPr>
          <w:lang w:val="en-US"/>
        </w:rPr>
        <w:t>Cold fusion on the basis of the model of the planet Earth</w:t>
      </w:r>
      <w:r w:rsidR="006571E1" w:rsidRPr="00BB0563">
        <w:rPr>
          <w:lang w:val="en-US"/>
        </w:rPr>
        <w:t xml:space="preserve"> //</w:t>
      </w:r>
      <w:r w:rsidRPr="00BB0563">
        <w:rPr>
          <w:lang w:val="en-US"/>
        </w:rPr>
        <w:t xml:space="preserve"> </w:t>
      </w:r>
      <w:proofErr w:type="spellStart"/>
      <w:r w:rsidR="004C2C9A" w:rsidRPr="00BB0563">
        <w:rPr>
          <w:lang w:val="en-US"/>
        </w:rPr>
        <w:t>Abstrakt</w:t>
      </w:r>
      <w:proofErr w:type="spellEnd"/>
      <w:r w:rsidR="004C2C9A" w:rsidRPr="00BB0563">
        <w:rPr>
          <w:lang w:val="en-US"/>
        </w:rPr>
        <w:t xml:space="preserve"> </w:t>
      </w:r>
      <w:r w:rsidR="006571E1" w:rsidRPr="00BB0563">
        <w:rPr>
          <w:lang w:val="en-US"/>
        </w:rPr>
        <w:t>b</w:t>
      </w:r>
      <w:r w:rsidR="004C2C9A" w:rsidRPr="00BB0563">
        <w:rPr>
          <w:lang w:val="en-US"/>
        </w:rPr>
        <w:t xml:space="preserve">ook </w:t>
      </w:r>
      <w:r w:rsidR="006571E1" w:rsidRPr="00BB0563">
        <w:rPr>
          <w:lang w:val="en-US"/>
        </w:rPr>
        <w:t>t</w:t>
      </w:r>
      <w:r w:rsidR="004C2C9A" w:rsidRPr="00BB0563">
        <w:rPr>
          <w:lang w:val="en-US"/>
        </w:rPr>
        <w:t>he 20th Internati</w:t>
      </w:r>
      <w:r w:rsidR="006571E1" w:rsidRPr="00BB0563">
        <w:rPr>
          <w:lang w:val="en-US"/>
        </w:rPr>
        <w:t>onal Conference on Cold Fusion</w:t>
      </w:r>
      <w:proofErr w:type="gramStart"/>
      <w:r w:rsidR="006571E1" w:rsidRPr="00BB0563">
        <w:rPr>
          <w:lang w:val="en-US"/>
        </w:rPr>
        <w:t>:</w:t>
      </w:r>
      <w:r w:rsidR="004C2C9A" w:rsidRPr="00BB0563">
        <w:rPr>
          <w:lang w:val="en-US"/>
        </w:rPr>
        <w:t>ICCF</w:t>
      </w:r>
      <w:proofErr w:type="gramEnd"/>
      <w:r w:rsidR="004C2C9A" w:rsidRPr="00BB0563">
        <w:rPr>
          <w:lang w:val="en-US"/>
        </w:rPr>
        <w:t xml:space="preserve">-20th edition of the International Conference on Condensed Matter Nuclear Science, in Sendai, Japan, from </w:t>
      </w:r>
      <w:proofErr w:type="spellStart"/>
      <w:r w:rsidR="006571E1" w:rsidRPr="00BB0563">
        <w:rPr>
          <w:lang w:val="en-US"/>
        </w:rPr>
        <w:t>o</w:t>
      </w:r>
      <w:r w:rsidR="004C2C9A" w:rsidRPr="00BB0563">
        <w:rPr>
          <w:lang w:val="en-US"/>
        </w:rPr>
        <w:t>ctober</w:t>
      </w:r>
      <w:proofErr w:type="spellEnd"/>
      <w:r w:rsidR="004C2C9A" w:rsidRPr="00BB0563">
        <w:rPr>
          <w:lang w:val="en-US"/>
        </w:rPr>
        <w:t xml:space="preserve"> 2nd to </w:t>
      </w:r>
      <w:proofErr w:type="spellStart"/>
      <w:r w:rsidR="006571E1" w:rsidRPr="00BB0563">
        <w:rPr>
          <w:lang w:val="en-US"/>
        </w:rPr>
        <w:t>o</w:t>
      </w:r>
      <w:r w:rsidR="004C2C9A" w:rsidRPr="00BB0563">
        <w:rPr>
          <w:lang w:val="en-US"/>
        </w:rPr>
        <w:t>ctober</w:t>
      </w:r>
      <w:proofErr w:type="spellEnd"/>
      <w:r w:rsidR="004C2C9A" w:rsidRPr="00BB0563">
        <w:rPr>
          <w:lang w:val="en-US"/>
        </w:rPr>
        <w:t xml:space="preserve"> 7th, 2016.</w:t>
      </w:r>
      <w:r w:rsidR="001A0269" w:rsidRPr="00BB0563">
        <w:rPr>
          <w:lang w:val="en-US"/>
        </w:rPr>
        <w:t xml:space="preserve"> </w:t>
      </w:r>
    </w:p>
    <w:p w:rsidR="00080343" w:rsidRPr="004A2EA1" w:rsidRDefault="00080343" w:rsidP="00080343">
      <w:pPr>
        <w:pStyle w:val="a3"/>
        <w:numPr>
          <w:ilvl w:val="0"/>
          <w:numId w:val="1"/>
        </w:numPr>
        <w:tabs>
          <w:tab w:val="left" w:pos="851"/>
        </w:tabs>
        <w:suppressAutoHyphens w:val="0"/>
        <w:ind w:left="0" w:firstLine="567"/>
        <w:jc w:val="both"/>
        <w:rPr>
          <w:b/>
          <w:lang w:eastAsia="en-US"/>
        </w:rPr>
      </w:pPr>
      <w:r w:rsidRPr="00BB0563">
        <w:rPr>
          <w:lang w:eastAsia="en-US"/>
        </w:rPr>
        <w:t xml:space="preserve">Тарасенко Г.В. Континентальные </w:t>
      </w:r>
      <w:proofErr w:type="spellStart"/>
      <w:r w:rsidRPr="00BB0563">
        <w:rPr>
          <w:lang w:eastAsia="en-US"/>
        </w:rPr>
        <w:t>субдукция</w:t>
      </w:r>
      <w:proofErr w:type="spellEnd"/>
      <w:r w:rsidRPr="00BB0563">
        <w:rPr>
          <w:lang w:eastAsia="en-US"/>
        </w:rPr>
        <w:t xml:space="preserve"> и </w:t>
      </w:r>
      <w:proofErr w:type="spellStart"/>
      <w:r w:rsidRPr="00BB0563">
        <w:rPr>
          <w:lang w:eastAsia="en-US"/>
        </w:rPr>
        <w:t>обдукция</w:t>
      </w:r>
      <w:proofErr w:type="spellEnd"/>
      <w:r w:rsidRPr="00BB0563">
        <w:rPr>
          <w:lang w:eastAsia="en-US"/>
        </w:rPr>
        <w:t xml:space="preserve"> – единый механизм </w:t>
      </w:r>
      <w:proofErr w:type="spellStart"/>
      <w:r w:rsidRPr="00BB0563">
        <w:rPr>
          <w:lang w:eastAsia="en-US"/>
        </w:rPr>
        <w:t>нефтегаз</w:t>
      </w:r>
      <w:proofErr w:type="gramStart"/>
      <w:r w:rsidRPr="00BB0563">
        <w:rPr>
          <w:lang w:eastAsia="en-US"/>
        </w:rPr>
        <w:t>о</w:t>
      </w:r>
      <w:proofErr w:type="spellEnd"/>
      <w:r w:rsidRPr="00BB0563">
        <w:rPr>
          <w:lang w:eastAsia="en-US"/>
        </w:rPr>
        <w:t>-</w:t>
      </w:r>
      <w:proofErr w:type="gramEnd"/>
      <w:r w:rsidRPr="00BB0563">
        <w:rPr>
          <w:lang w:eastAsia="en-US"/>
        </w:rPr>
        <w:t xml:space="preserve"> и структурообразования // Генезис нефти и газа. М.: ГЕОС, 2003. </w:t>
      </w:r>
      <w:r>
        <w:rPr>
          <w:lang w:eastAsia="en-US"/>
        </w:rPr>
        <w:t>с</w:t>
      </w:r>
      <w:r w:rsidRPr="00BB0563">
        <w:rPr>
          <w:lang w:eastAsia="en-US"/>
        </w:rPr>
        <w:t>. 239-</w:t>
      </w:r>
      <w:r w:rsidRPr="004A2EA1">
        <w:rPr>
          <w:b/>
          <w:lang w:eastAsia="en-US"/>
        </w:rPr>
        <w:t>240.</w:t>
      </w:r>
    </w:p>
    <w:p w:rsidR="00FE034B" w:rsidRDefault="00FE034B" w:rsidP="00707A98">
      <w:pPr>
        <w:pStyle w:val="a3"/>
        <w:numPr>
          <w:ilvl w:val="0"/>
          <w:numId w:val="1"/>
        </w:numPr>
        <w:tabs>
          <w:tab w:val="left" w:pos="851"/>
        </w:tabs>
        <w:ind w:left="0" w:firstLine="567"/>
        <w:jc w:val="both"/>
      </w:pPr>
      <w:r>
        <w:t>Тарасенко</w:t>
      </w:r>
      <w:r w:rsidRPr="00DB5483">
        <w:t xml:space="preserve"> </w:t>
      </w:r>
      <w:r>
        <w:t>Г</w:t>
      </w:r>
      <w:r w:rsidRPr="00DB5483">
        <w:t>.</w:t>
      </w:r>
      <w:r>
        <w:t>В</w:t>
      </w:r>
      <w:r w:rsidRPr="00DB5483">
        <w:t xml:space="preserve">., </w:t>
      </w:r>
      <w:r>
        <w:t>Демичева</w:t>
      </w:r>
      <w:r w:rsidRPr="00DB5483">
        <w:t xml:space="preserve"> </w:t>
      </w:r>
      <w:r>
        <w:t>Е</w:t>
      </w:r>
      <w:r w:rsidRPr="00DB5483">
        <w:t>.</w:t>
      </w:r>
      <w:r>
        <w:t>А</w:t>
      </w:r>
      <w:r w:rsidRPr="00DB5483">
        <w:t xml:space="preserve">. </w:t>
      </w:r>
      <w:r w:rsidRPr="00FE034B">
        <w:t>Тектоника</w:t>
      </w:r>
      <w:r w:rsidRPr="00DB5483">
        <w:t xml:space="preserve"> </w:t>
      </w:r>
      <w:r w:rsidRPr="00FE034B">
        <w:t>плит</w:t>
      </w:r>
      <w:r w:rsidRPr="00DB5483">
        <w:t xml:space="preserve"> </w:t>
      </w:r>
      <w:r w:rsidRPr="00FE034B">
        <w:t>скольжений</w:t>
      </w:r>
      <w:r w:rsidRPr="00DB5483">
        <w:t xml:space="preserve"> </w:t>
      </w:r>
      <w:r w:rsidRPr="00FE034B">
        <w:t>и</w:t>
      </w:r>
      <w:r w:rsidRPr="00DB5483">
        <w:t xml:space="preserve"> </w:t>
      </w:r>
      <w:r w:rsidRPr="00FE034B">
        <w:t>холодный</w:t>
      </w:r>
      <w:r w:rsidRPr="00DB5483">
        <w:t xml:space="preserve"> </w:t>
      </w:r>
      <w:r w:rsidRPr="00FE034B">
        <w:t>ядер</w:t>
      </w:r>
      <w:r>
        <w:t>ный</w:t>
      </w:r>
      <w:r w:rsidRPr="00DB5483">
        <w:t xml:space="preserve"> </w:t>
      </w:r>
      <w:r>
        <w:t>синтез</w:t>
      </w:r>
      <w:r w:rsidRPr="00DB5483">
        <w:t xml:space="preserve"> </w:t>
      </w:r>
      <w:r>
        <w:t>в</w:t>
      </w:r>
      <w:r w:rsidRPr="00DB5483">
        <w:t xml:space="preserve"> </w:t>
      </w:r>
      <w:r>
        <w:t>земной</w:t>
      </w:r>
      <w:r w:rsidRPr="00DB5483">
        <w:t xml:space="preserve"> </w:t>
      </w:r>
      <w:r>
        <w:t>коре</w:t>
      </w:r>
      <w:r w:rsidRPr="00DB5483">
        <w:t xml:space="preserve">. </w:t>
      </w:r>
      <w:r w:rsidRPr="00FE034B">
        <w:t>Научно</w:t>
      </w:r>
      <w:r w:rsidRPr="00861C6F">
        <w:t>-</w:t>
      </w:r>
      <w:r w:rsidRPr="00FE034B">
        <w:t>технический</w:t>
      </w:r>
      <w:r w:rsidRPr="00861C6F">
        <w:t xml:space="preserve"> </w:t>
      </w:r>
      <w:r w:rsidRPr="00FE034B">
        <w:t>журнал</w:t>
      </w:r>
      <w:r w:rsidRPr="00861C6F">
        <w:t xml:space="preserve"> «</w:t>
      </w:r>
      <w:r w:rsidRPr="00FE034B">
        <w:t>Геология, геофизика и разработка нефтяных и газовых месторож</w:t>
      </w:r>
      <w:r>
        <w:t>дений» № 5, 2012</w:t>
      </w:r>
      <w:r w:rsidR="00861C6F">
        <w:t xml:space="preserve"> г.</w:t>
      </w:r>
      <w:r>
        <w:t xml:space="preserve">, с. 51-53. </w:t>
      </w:r>
    </w:p>
    <w:p w:rsidR="00FE034B" w:rsidRPr="00FE034B" w:rsidRDefault="00FE034B" w:rsidP="00707A98">
      <w:pPr>
        <w:pStyle w:val="a3"/>
        <w:numPr>
          <w:ilvl w:val="0"/>
          <w:numId w:val="1"/>
        </w:numPr>
        <w:tabs>
          <w:tab w:val="left" w:pos="851"/>
        </w:tabs>
        <w:ind w:left="0" w:firstLine="567"/>
        <w:jc w:val="both"/>
      </w:pPr>
      <w:r w:rsidRPr="00FE034B">
        <w:t>Геологичес</w:t>
      </w:r>
      <w:r w:rsidR="00DE4C7D">
        <w:t xml:space="preserve">кие аспекты новой энергии </w:t>
      </w:r>
      <w:r w:rsidRPr="00FE034B">
        <w:t>«Геология, геофизика и разработка месторождений нефти и газа». Москва</w:t>
      </w:r>
      <w:r w:rsidR="005333BF">
        <w:t>,</w:t>
      </w:r>
      <w:r w:rsidRPr="00FE034B">
        <w:t xml:space="preserve"> ВНИИОЭНГ, 2008,</w:t>
      </w:r>
      <w:r w:rsidR="005333BF">
        <w:t xml:space="preserve"> </w:t>
      </w:r>
      <w:r w:rsidR="005333BF" w:rsidRPr="00FE034B">
        <w:t xml:space="preserve"> </w:t>
      </w:r>
      <w:r w:rsidRPr="00FE034B">
        <w:t xml:space="preserve">№ 2, </w:t>
      </w:r>
      <w:r w:rsidR="005333BF">
        <w:t>с</w:t>
      </w:r>
      <w:r w:rsidRPr="00FE034B">
        <w:t>. 40-53.</w:t>
      </w:r>
    </w:p>
    <w:p w:rsidR="00FE034B" w:rsidRPr="005333BF" w:rsidRDefault="00D06957" w:rsidP="005333BF">
      <w:pPr>
        <w:pStyle w:val="a3"/>
        <w:numPr>
          <w:ilvl w:val="0"/>
          <w:numId w:val="1"/>
        </w:numPr>
        <w:tabs>
          <w:tab w:val="left" w:pos="851"/>
        </w:tabs>
        <w:suppressAutoHyphens w:val="0"/>
        <w:ind w:left="0" w:firstLine="567"/>
        <w:jc w:val="both"/>
        <w:rPr>
          <w:lang w:val="en-US" w:eastAsia="ru-RU"/>
        </w:rPr>
      </w:pPr>
      <w:r w:rsidRPr="00BB0563">
        <w:rPr>
          <w:lang w:val="en-US"/>
        </w:rPr>
        <w:t xml:space="preserve">M. J. </w:t>
      </w:r>
      <w:proofErr w:type="spellStart"/>
      <w:r w:rsidRPr="00BB0563">
        <w:rPr>
          <w:lang w:val="en-US"/>
        </w:rPr>
        <w:t>Hoggard</w:t>
      </w:r>
      <w:proofErr w:type="spellEnd"/>
      <w:r w:rsidRPr="00BB0563">
        <w:rPr>
          <w:lang w:val="en-US"/>
        </w:rPr>
        <w:t>, N. White</w:t>
      </w:r>
      <w:r w:rsidR="001A0269" w:rsidRPr="00BB0563">
        <w:rPr>
          <w:lang w:val="en-US"/>
        </w:rPr>
        <w:t>,</w:t>
      </w:r>
      <w:r w:rsidRPr="00BB0563">
        <w:rPr>
          <w:lang w:val="en-US"/>
        </w:rPr>
        <w:t xml:space="preserve"> </w:t>
      </w:r>
      <w:r w:rsidR="001A0269" w:rsidRPr="00BB0563">
        <w:rPr>
          <w:lang w:val="en-US"/>
        </w:rPr>
        <w:t xml:space="preserve">D. Al-Attar. </w:t>
      </w:r>
      <w:r w:rsidRPr="00BB0563">
        <w:rPr>
          <w:lang w:val="en-US"/>
        </w:rPr>
        <w:t xml:space="preserve">Global dynamic topography observations reveal </w:t>
      </w:r>
      <w:proofErr w:type="spellStart"/>
      <w:r w:rsidRPr="005333BF">
        <w:rPr>
          <w:lang w:val="en-US"/>
        </w:rPr>
        <w:t>imited</w:t>
      </w:r>
      <w:proofErr w:type="spellEnd"/>
      <w:r w:rsidRPr="005333BF">
        <w:rPr>
          <w:lang w:val="en-US"/>
        </w:rPr>
        <w:t xml:space="preserve"> influence of large-scale mantle flow</w:t>
      </w:r>
      <w:r w:rsidR="001A0269" w:rsidRPr="005333BF">
        <w:rPr>
          <w:lang w:val="en-US"/>
        </w:rPr>
        <w:t xml:space="preserve">. </w:t>
      </w:r>
      <w:r w:rsidR="001A0269" w:rsidRPr="005333BF">
        <w:rPr>
          <w:lang w:val="en-US" w:eastAsia="ru-RU"/>
        </w:rPr>
        <w:t>Nature Geoscience 9, 456–463 (2016)</w:t>
      </w:r>
      <w:r w:rsidR="00FE034B" w:rsidRPr="005333BF">
        <w:rPr>
          <w:lang w:val="en-US" w:eastAsia="ru-RU"/>
        </w:rPr>
        <w:t>.</w:t>
      </w:r>
    </w:p>
    <w:p w:rsidR="009E4A5F" w:rsidRPr="00707A98" w:rsidRDefault="009E4A5F" w:rsidP="005333BF">
      <w:pPr>
        <w:pStyle w:val="a3"/>
        <w:numPr>
          <w:ilvl w:val="0"/>
          <w:numId w:val="1"/>
        </w:numPr>
        <w:tabs>
          <w:tab w:val="left" w:pos="851"/>
        </w:tabs>
        <w:ind w:left="0" w:firstLine="567"/>
        <w:jc w:val="both"/>
        <w:rPr>
          <w:lang w:val="en-US" w:eastAsia="en-US"/>
        </w:rPr>
      </w:pPr>
      <w:r w:rsidRPr="009E4A5F">
        <w:rPr>
          <w:lang w:val="en-US" w:eastAsia="en-US"/>
        </w:rPr>
        <w:t xml:space="preserve">Geological aspects of cold fusion. </w:t>
      </w:r>
      <w:proofErr w:type="spellStart"/>
      <w:r w:rsidRPr="009E4A5F">
        <w:rPr>
          <w:lang w:val="en-US" w:eastAsia="en-US"/>
        </w:rPr>
        <w:t>Abstrakt</w:t>
      </w:r>
      <w:proofErr w:type="spellEnd"/>
      <w:r w:rsidRPr="009E4A5F">
        <w:rPr>
          <w:lang w:val="en-US" w:eastAsia="en-US"/>
        </w:rPr>
        <w:t xml:space="preserve"> Book The 17th International Conference on Cold </w:t>
      </w:r>
      <w:proofErr w:type="gramStart"/>
      <w:r w:rsidRPr="009E4A5F">
        <w:rPr>
          <w:lang w:val="en-US" w:eastAsia="en-US"/>
        </w:rPr>
        <w:t>Fusion</w:t>
      </w:r>
      <w:r w:rsidR="005333BF" w:rsidRPr="005333BF">
        <w:rPr>
          <w:lang w:val="en-US" w:eastAsia="en-US"/>
        </w:rPr>
        <w:t xml:space="preserve"> </w:t>
      </w:r>
      <w:r w:rsidRPr="009E4A5F">
        <w:rPr>
          <w:lang w:val="en-US" w:eastAsia="en-US"/>
        </w:rPr>
        <w:t>:</w:t>
      </w:r>
      <w:proofErr w:type="gramEnd"/>
      <w:r w:rsidR="005333BF" w:rsidRPr="005333BF">
        <w:rPr>
          <w:lang w:val="en-US" w:eastAsia="en-US"/>
        </w:rPr>
        <w:t xml:space="preserve"> </w:t>
      </w:r>
      <w:r w:rsidRPr="009E4A5F">
        <w:rPr>
          <w:lang w:val="en-US" w:eastAsia="en-US"/>
        </w:rPr>
        <w:t>ICCF-17</w:t>
      </w:r>
      <w:r w:rsidR="005333BF" w:rsidRPr="005333BF">
        <w:rPr>
          <w:lang w:val="en-US" w:eastAsia="en-US"/>
        </w:rPr>
        <w:t>,</w:t>
      </w:r>
      <w:r w:rsidRPr="009E4A5F">
        <w:rPr>
          <w:lang w:val="en-US" w:eastAsia="en-US"/>
        </w:rPr>
        <w:t xml:space="preserve"> august 12-17</w:t>
      </w:r>
      <w:r w:rsidR="00707A98" w:rsidRPr="00707A98">
        <w:rPr>
          <w:lang w:val="en-US" w:eastAsia="en-US"/>
        </w:rPr>
        <w:t>,</w:t>
      </w:r>
      <w:r w:rsidRPr="009E4A5F">
        <w:rPr>
          <w:lang w:val="en-US" w:eastAsia="en-US"/>
        </w:rPr>
        <w:t xml:space="preserve"> </w:t>
      </w:r>
      <w:r w:rsidR="005333BF">
        <w:rPr>
          <w:lang w:val="en-US" w:eastAsia="en-US"/>
        </w:rPr>
        <w:t xml:space="preserve">2012 DCC </w:t>
      </w:r>
      <w:r w:rsidRPr="00707A98">
        <w:rPr>
          <w:lang w:val="en-US" w:eastAsia="en-US"/>
        </w:rPr>
        <w:t xml:space="preserve">Korea, </w:t>
      </w:r>
      <w:proofErr w:type="spellStart"/>
      <w:r w:rsidRPr="00707A98">
        <w:rPr>
          <w:lang w:val="en-US" w:eastAsia="en-US"/>
        </w:rPr>
        <w:t>Daejeon</w:t>
      </w:r>
      <w:proofErr w:type="spellEnd"/>
      <w:r w:rsidRPr="00707A98">
        <w:rPr>
          <w:lang w:val="en-US" w:eastAsia="en-US"/>
        </w:rPr>
        <w:t xml:space="preserve">, South Korea, c. 68. </w:t>
      </w:r>
    </w:p>
    <w:p w:rsidR="005740AB" w:rsidRPr="005740AB" w:rsidRDefault="009E4A5F" w:rsidP="00707A98">
      <w:pPr>
        <w:pStyle w:val="a3"/>
        <w:numPr>
          <w:ilvl w:val="0"/>
          <w:numId w:val="1"/>
        </w:numPr>
        <w:tabs>
          <w:tab w:val="left" w:pos="851"/>
        </w:tabs>
        <w:suppressAutoHyphens w:val="0"/>
        <w:ind w:left="0" w:firstLine="567"/>
        <w:jc w:val="both"/>
      </w:pPr>
      <w:proofErr w:type="gramStart"/>
      <w:r w:rsidRPr="009E4A5F">
        <w:rPr>
          <w:lang w:eastAsia="en-US"/>
        </w:rPr>
        <w:t>Электрическое</w:t>
      </w:r>
      <w:proofErr w:type="gramEnd"/>
      <w:r w:rsidRPr="009E4A5F">
        <w:rPr>
          <w:lang w:eastAsia="en-US"/>
        </w:rPr>
        <w:t xml:space="preserve"> </w:t>
      </w:r>
      <w:proofErr w:type="spellStart"/>
      <w:r w:rsidRPr="009E4A5F">
        <w:rPr>
          <w:lang w:eastAsia="en-US"/>
        </w:rPr>
        <w:t>флюидорудообразование</w:t>
      </w:r>
      <w:proofErr w:type="spellEnd"/>
      <w:r w:rsidRPr="009E4A5F">
        <w:rPr>
          <w:lang w:eastAsia="en-US"/>
        </w:rPr>
        <w:t xml:space="preserve"> на основе теории тектоники плит скольжения. Всероссийская конференция с международным участием нетрадиционные ресурсы углеводородов: </w:t>
      </w:r>
      <w:proofErr w:type="gramStart"/>
      <w:r w:rsidRPr="009E4A5F">
        <w:rPr>
          <w:lang w:eastAsia="en-US"/>
        </w:rPr>
        <w:t>Распространение, генезис, прогнозы, перспективы разработки. 12 – 14 ноября 2013 года, г. Москва, ИПНГ РАН.</w:t>
      </w:r>
      <w:proofErr w:type="gramEnd"/>
    </w:p>
    <w:p w:rsidR="00DE4C7D" w:rsidRDefault="00A25D0D" w:rsidP="00707A98">
      <w:pPr>
        <w:pStyle w:val="a3"/>
        <w:numPr>
          <w:ilvl w:val="0"/>
          <w:numId w:val="1"/>
        </w:numPr>
        <w:tabs>
          <w:tab w:val="left" w:pos="851"/>
        </w:tabs>
        <w:suppressAutoHyphens w:val="0"/>
        <w:ind w:left="0" w:firstLine="567"/>
        <w:jc w:val="both"/>
      </w:pPr>
      <w:r w:rsidRPr="00BB0563">
        <w:rPr>
          <w:lang w:eastAsia="en-US"/>
        </w:rPr>
        <w:t>Тарасенко Г.В., Демичева Е.А. Геологические аспекты шаровых молний. Тез</w:t>
      </w:r>
      <w:r w:rsidR="00707A98">
        <w:rPr>
          <w:lang w:eastAsia="en-US"/>
        </w:rPr>
        <w:t>исы 14 Российской конференции</w:t>
      </w:r>
      <w:r w:rsidRPr="00BB0563">
        <w:rPr>
          <w:lang w:eastAsia="en-US"/>
        </w:rPr>
        <w:t xml:space="preserve"> “Холодн</w:t>
      </w:r>
      <w:r w:rsidR="00707A98">
        <w:rPr>
          <w:lang w:eastAsia="en-US"/>
        </w:rPr>
        <w:t>ая</w:t>
      </w:r>
      <w:r w:rsidRPr="00BB0563">
        <w:rPr>
          <w:lang w:eastAsia="en-US"/>
        </w:rPr>
        <w:t xml:space="preserve"> </w:t>
      </w:r>
      <w:proofErr w:type="spellStart"/>
      <w:r w:rsidRPr="00BB0563">
        <w:rPr>
          <w:lang w:eastAsia="en-US"/>
        </w:rPr>
        <w:t>трансмутаци</w:t>
      </w:r>
      <w:r w:rsidR="00707A98">
        <w:rPr>
          <w:lang w:eastAsia="en-US"/>
        </w:rPr>
        <w:t>я</w:t>
      </w:r>
      <w:proofErr w:type="spellEnd"/>
      <w:r w:rsidRPr="00BB0563">
        <w:rPr>
          <w:lang w:eastAsia="en-US"/>
        </w:rPr>
        <w:t xml:space="preserve"> ядер химических элементов и шаровых молний”. Москва</w:t>
      </w:r>
      <w:r w:rsidRPr="00707A98">
        <w:rPr>
          <w:lang w:eastAsia="en-US"/>
        </w:rPr>
        <w:t xml:space="preserve">, </w:t>
      </w:r>
      <w:r w:rsidRPr="00BB0563">
        <w:rPr>
          <w:lang w:eastAsia="en-US"/>
        </w:rPr>
        <w:t>Дагомыс</w:t>
      </w:r>
      <w:r w:rsidRPr="00707A98">
        <w:rPr>
          <w:lang w:eastAsia="en-US"/>
        </w:rPr>
        <w:t xml:space="preserve">, </w:t>
      </w:r>
      <w:r w:rsidRPr="00BB0563">
        <w:rPr>
          <w:lang w:eastAsia="en-US"/>
        </w:rPr>
        <w:t>Сочи</w:t>
      </w:r>
      <w:r w:rsidRPr="00707A98">
        <w:rPr>
          <w:lang w:eastAsia="en-US"/>
        </w:rPr>
        <w:t xml:space="preserve">. 1-8 </w:t>
      </w:r>
      <w:r w:rsidRPr="00BB0563">
        <w:rPr>
          <w:lang w:eastAsia="en-US"/>
        </w:rPr>
        <w:t>октября</w:t>
      </w:r>
      <w:r w:rsidRPr="00707A98">
        <w:rPr>
          <w:lang w:eastAsia="en-US"/>
        </w:rPr>
        <w:t xml:space="preserve"> 2006 </w:t>
      </w:r>
      <w:r w:rsidRPr="00BB0563">
        <w:rPr>
          <w:lang w:eastAsia="en-US"/>
        </w:rPr>
        <w:t>года</w:t>
      </w:r>
      <w:r w:rsidR="00707A98">
        <w:rPr>
          <w:lang w:eastAsia="en-US"/>
        </w:rPr>
        <w:t>,</w:t>
      </w:r>
      <w:r w:rsidRPr="00707A98">
        <w:rPr>
          <w:lang w:eastAsia="en-US"/>
        </w:rPr>
        <w:t xml:space="preserve"> </w:t>
      </w:r>
      <w:r w:rsidRPr="00BB0563">
        <w:rPr>
          <w:lang w:eastAsia="en-US"/>
        </w:rPr>
        <w:t>с</w:t>
      </w:r>
      <w:r w:rsidRPr="00707A98">
        <w:rPr>
          <w:lang w:eastAsia="en-US"/>
        </w:rPr>
        <w:t>. 79.</w:t>
      </w:r>
      <w:r w:rsidR="00784EC4">
        <w:rPr>
          <w:lang w:eastAsia="en-US"/>
        </w:rPr>
        <w:t xml:space="preserve"> </w:t>
      </w:r>
    </w:p>
    <w:sectPr w:rsidR="00DE4C7D" w:rsidSect="00312871">
      <w:pgSz w:w="11906" w:h="16838"/>
      <w:pgMar w:top="1134" w:right="1558" w:bottom="1134"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482A79"/>
    <w:multiLevelType w:val="hybridMultilevel"/>
    <w:tmpl w:val="2CD8DECE"/>
    <w:lvl w:ilvl="0" w:tplc="04190001">
      <w:start w:val="1"/>
      <w:numFmt w:val="bullet"/>
      <w:lvlText w:val=""/>
      <w:lvlJc w:val="left"/>
      <w:pPr>
        <w:ind w:left="1506" w:hanging="360"/>
      </w:pPr>
      <w:rPr>
        <w:rFonts w:ascii="Symbol" w:hAnsi="Symbol"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1">
    <w:nsid w:val="77C518BD"/>
    <w:multiLevelType w:val="hybridMultilevel"/>
    <w:tmpl w:val="DBB448E2"/>
    <w:lvl w:ilvl="0" w:tplc="699CEEC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753"/>
    <w:rsid w:val="00080343"/>
    <w:rsid w:val="000912F1"/>
    <w:rsid w:val="000D7C24"/>
    <w:rsid w:val="00114400"/>
    <w:rsid w:val="0011542E"/>
    <w:rsid w:val="0012540D"/>
    <w:rsid w:val="001308F3"/>
    <w:rsid w:val="001A0269"/>
    <w:rsid w:val="001C3D61"/>
    <w:rsid w:val="001C7C6B"/>
    <w:rsid w:val="00200C86"/>
    <w:rsid w:val="00250ADD"/>
    <w:rsid w:val="0027797F"/>
    <w:rsid w:val="00284382"/>
    <w:rsid w:val="002846B1"/>
    <w:rsid w:val="00312871"/>
    <w:rsid w:val="00326194"/>
    <w:rsid w:val="0038512C"/>
    <w:rsid w:val="003B1A34"/>
    <w:rsid w:val="003B6970"/>
    <w:rsid w:val="003C4DAB"/>
    <w:rsid w:val="00426A22"/>
    <w:rsid w:val="004672CB"/>
    <w:rsid w:val="004A2EA1"/>
    <w:rsid w:val="004C2C9A"/>
    <w:rsid w:val="004E2060"/>
    <w:rsid w:val="004E74BF"/>
    <w:rsid w:val="004F7921"/>
    <w:rsid w:val="005218BB"/>
    <w:rsid w:val="00524785"/>
    <w:rsid w:val="005333BF"/>
    <w:rsid w:val="0053784D"/>
    <w:rsid w:val="00557F99"/>
    <w:rsid w:val="0056377E"/>
    <w:rsid w:val="005740AB"/>
    <w:rsid w:val="005D60B4"/>
    <w:rsid w:val="005D6F4E"/>
    <w:rsid w:val="005E7D73"/>
    <w:rsid w:val="006571E1"/>
    <w:rsid w:val="00663462"/>
    <w:rsid w:val="00707A98"/>
    <w:rsid w:val="00726BAE"/>
    <w:rsid w:val="00737242"/>
    <w:rsid w:val="00755526"/>
    <w:rsid w:val="00766105"/>
    <w:rsid w:val="0077152E"/>
    <w:rsid w:val="00784EC4"/>
    <w:rsid w:val="008570CE"/>
    <w:rsid w:val="00861C6F"/>
    <w:rsid w:val="008A2723"/>
    <w:rsid w:val="008F6726"/>
    <w:rsid w:val="00974AF3"/>
    <w:rsid w:val="00987BAD"/>
    <w:rsid w:val="009D58C1"/>
    <w:rsid w:val="009E4A5F"/>
    <w:rsid w:val="00A25D0D"/>
    <w:rsid w:val="00A665F3"/>
    <w:rsid w:val="00A8060A"/>
    <w:rsid w:val="00A862C0"/>
    <w:rsid w:val="00B3239F"/>
    <w:rsid w:val="00B545FE"/>
    <w:rsid w:val="00BB0563"/>
    <w:rsid w:val="00BD3753"/>
    <w:rsid w:val="00C72F17"/>
    <w:rsid w:val="00D06957"/>
    <w:rsid w:val="00D15F6B"/>
    <w:rsid w:val="00D346FC"/>
    <w:rsid w:val="00D35E10"/>
    <w:rsid w:val="00D40E08"/>
    <w:rsid w:val="00D76B44"/>
    <w:rsid w:val="00DB37AA"/>
    <w:rsid w:val="00DB5483"/>
    <w:rsid w:val="00DE0F43"/>
    <w:rsid w:val="00DE4C7D"/>
    <w:rsid w:val="00E26D86"/>
    <w:rsid w:val="00E85A54"/>
    <w:rsid w:val="00EF2EBF"/>
    <w:rsid w:val="00EF72AE"/>
    <w:rsid w:val="00F724F8"/>
    <w:rsid w:val="00FC5236"/>
    <w:rsid w:val="00FE03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3753"/>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2C9A"/>
    <w:pPr>
      <w:ind w:left="720"/>
      <w:contextualSpacing/>
    </w:pPr>
  </w:style>
  <w:style w:type="paragraph" w:styleId="a4">
    <w:name w:val="Normal (Web)"/>
    <w:basedOn w:val="a"/>
    <w:uiPriority w:val="99"/>
    <w:semiHidden/>
    <w:unhideWhenUsed/>
    <w:rsid w:val="00D76B44"/>
    <w:pPr>
      <w:suppressAutoHyphens w:val="0"/>
      <w:spacing w:before="100" w:beforeAutospacing="1" w:after="100" w:afterAutospacing="1"/>
    </w:pPr>
    <w:rPr>
      <w:lang w:eastAsia="ru-RU"/>
    </w:rPr>
  </w:style>
  <w:style w:type="character" w:styleId="a5">
    <w:name w:val="Strong"/>
    <w:basedOn w:val="a0"/>
    <w:uiPriority w:val="22"/>
    <w:qFormat/>
    <w:rsid w:val="00D76B44"/>
    <w:rPr>
      <w:b/>
      <w:bCs/>
    </w:rPr>
  </w:style>
  <w:style w:type="character" w:styleId="a6">
    <w:name w:val="Emphasis"/>
    <w:basedOn w:val="a0"/>
    <w:uiPriority w:val="20"/>
    <w:qFormat/>
    <w:rsid w:val="00D76B44"/>
    <w:rPr>
      <w:i/>
      <w:iCs/>
    </w:rPr>
  </w:style>
  <w:style w:type="paragraph" w:styleId="a7">
    <w:name w:val="Balloon Text"/>
    <w:basedOn w:val="a"/>
    <w:link w:val="a8"/>
    <w:uiPriority w:val="99"/>
    <w:semiHidden/>
    <w:unhideWhenUsed/>
    <w:rsid w:val="00D06957"/>
    <w:rPr>
      <w:rFonts w:ascii="Tahoma" w:hAnsi="Tahoma" w:cs="Tahoma"/>
      <w:sz w:val="16"/>
      <w:szCs w:val="16"/>
    </w:rPr>
  </w:style>
  <w:style w:type="character" w:customStyle="1" w:styleId="a8">
    <w:name w:val="Текст выноски Знак"/>
    <w:basedOn w:val="a0"/>
    <w:link w:val="a7"/>
    <w:uiPriority w:val="99"/>
    <w:semiHidden/>
    <w:rsid w:val="00D06957"/>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3753"/>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2C9A"/>
    <w:pPr>
      <w:ind w:left="720"/>
      <w:contextualSpacing/>
    </w:pPr>
  </w:style>
  <w:style w:type="paragraph" w:styleId="a4">
    <w:name w:val="Normal (Web)"/>
    <w:basedOn w:val="a"/>
    <w:uiPriority w:val="99"/>
    <w:semiHidden/>
    <w:unhideWhenUsed/>
    <w:rsid w:val="00D76B44"/>
    <w:pPr>
      <w:suppressAutoHyphens w:val="0"/>
      <w:spacing w:before="100" w:beforeAutospacing="1" w:after="100" w:afterAutospacing="1"/>
    </w:pPr>
    <w:rPr>
      <w:lang w:eastAsia="ru-RU"/>
    </w:rPr>
  </w:style>
  <w:style w:type="character" w:styleId="a5">
    <w:name w:val="Strong"/>
    <w:basedOn w:val="a0"/>
    <w:uiPriority w:val="22"/>
    <w:qFormat/>
    <w:rsid w:val="00D76B44"/>
    <w:rPr>
      <w:b/>
      <w:bCs/>
    </w:rPr>
  </w:style>
  <w:style w:type="character" w:styleId="a6">
    <w:name w:val="Emphasis"/>
    <w:basedOn w:val="a0"/>
    <w:uiPriority w:val="20"/>
    <w:qFormat/>
    <w:rsid w:val="00D76B44"/>
    <w:rPr>
      <w:i/>
      <w:iCs/>
    </w:rPr>
  </w:style>
  <w:style w:type="paragraph" w:styleId="a7">
    <w:name w:val="Balloon Text"/>
    <w:basedOn w:val="a"/>
    <w:link w:val="a8"/>
    <w:uiPriority w:val="99"/>
    <w:semiHidden/>
    <w:unhideWhenUsed/>
    <w:rsid w:val="00D06957"/>
    <w:rPr>
      <w:rFonts w:ascii="Tahoma" w:hAnsi="Tahoma" w:cs="Tahoma"/>
      <w:sz w:val="16"/>
      <w:szCs w:val="16"/>
    </w:rPr>
  </w:style>
  <w:style w:type="character" w:customStyle="1" w:styleId="a8">
    <w:name w:val="Текст выноски Знак"/>
    <w:basedOn w:val="a0"/>
    <w:link w:val="a7"/>
    <w:uiPriority w:val="99"/>
    <w:semiHidden/>
    <w:rsid w:val="00D06957"/>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242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file:///E:\&#1058;&#1072;&#1088;&#1072;&#1089;&#1077;&#1085;&#1082;&#1086;\Binding%20energy.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1986</Words>
  <Characters>11326</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Геннадий</dc:creator>
  <cp:lastModifiedBy>Геннадий</cp:lastModifiedBy>
  <cp:revision>2</cp:revision>
  <dcterms:created xsi:type="dcterms:W3CDTF">2017-05-08T10:53:00Z</dcterms:created>
  <dcterms:modified xsi:type="dcterms:W3CDTF">2017-05-08T10:53:00Z</dcterms:modified>
</cp:coreProperties>
</file>