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B11ABC" w:rsidRPr="00A15014" w:rsidRDefault="004F1B41">
      <w:pPr>
        <w:pStyle w:val="a4"/>
        <w:rPr>
          <w:lang w:val="ru-RU"/>
        </w:rPr>
      </w:pPr>
      <w:r w:rsidRPr="00A15014">
        <w:rPr>
          <w:lang w:val="ru-RU"/>
        </w:rPr>
        <w:t>Унифицированная Теория Движения: Инерция и реактивная тяга как проявления единой природы</w:t>
      </w:r>
    </w:p>
    <w:p w:rsidR="00B11ABC" w:rsidRPr="00A15014" w:rsidRDefault="004F1B41">
      <w:pPr>
        <w:pStyle w:val="Author"/>
        <w:rPr>
          <w:lang w:val="ru-RU"/>
        </w:rPr>
      </w:pPr>
      <w:r w:rsidRPr="00A15014">
        <w:rPr>
          <w:lang w:val="ru-RU"/>
        </w:rPr>
        <w:t>На основе Temporal Theory of the Universe (TTU)</w:t>
      </w:r>
    </w:p>
    <w:p w:rsidR="00901EB7" w:rsidRPr="00A15014" w:rsidRDefault="004F1B41" w:rsidP="00901EB7">
      <w:pPr>
        <w:pStyle w:val="a6"/>
        <w:rPr>
          <w:lang w:val="ru-RU"/>
        </w:rPr>
      </w:pPr>
      <w:r w:rsidRPr="00A15014">
        <w:rPr>
          <w:lang w:val="ru-RU"/>
        </w:rPr>
        <w:t>Январь 2026</w:t>
      </w:r>
    </w:p>
    <w:p w:rsidR="00901EB7" w:rsidRPr="00A15014" w:rsidRDefault="00901EB7" w:rsidP="00901EB7">
      <w:pPr>
        <w:spacing w:after="240"/>
        <w:rPr>
          <w:rFonts w:ascii="Times New Roman" w:hAnsi="Times New Roman" w:cs="Times New Roman"/>
          <w:lang w:val="ru-RU"/>
        </w:rPr>
      </w:pPr>
      <w:r w:rsidRPr="00A15014">
        <w:rPr>
          <w:rFonts w:ascii="Times New Roman" w:hAnsi="Times New Roman" w:cs="Times New Roman"/>
          <w:b/>
          <w:bCs/>
          <w:lang w:val="ru-RU"/>
        </w:rPr>
        <w:t>Lemeshko Andriy</w:t>
      </w:r>
      <w:r w:rsidRPr="00A15014">
        <w:rPr>
          <w:rFonts w:ascii="Times New Roman" w:hAnsi="Times New Roman" w:cs="Times New Roman"/>
          <w:lang w:val="ru-RU"/>
        </w:rPr>
        <w:br/>
        <w:t>Doctor of Philosophy, Associate Professor</w:t>
      </w:r>
      <w:r w:rsidRPr="00A15014">
        <w:rPr>
          <w:rFonts w:ascii="Times New Roman" w:hAnsi="Times New Roman" w:cs="Times New Roman"/>
          <w:lang w:val="ru-RU"/>
        </w:rPr>
        <w:br/>
        <w:t>Taras Shevchenko National University of Kyiv, Ukraine</w:t>
      </w:r>
      <w:r w:rsidRPr="00A15014">
        <w:rPr>
          <w:rFonts w:ascii="Times New Roman" w:hAnsi="Times New Roman" w:cs="Times New Roman"/>
          <w:lang w:val="ru-RU"/>
        </w:rPr>
        <w:br/>
        <w:t>ORCID: 0000-0001-8003-3168</w:t>
      </w:r>
    </w:p>
    <w:p w:rsidR="005B3234" w:rsidRPr="00A15014" w:rsidRDefault="005B3234" w:rsidP="005B3234">
      <w:pPr>
        <w:pStyle w:val="1"/>
        <w:rPr>
          <w:lang w:val="ru-RU"/>
        </w:rPr>
      </w:pPr>
      <w:bookmarkStart w:id="0" w:name="_Toc220768940"/>
      <w:r w:rsidRPr="00A15014">
        <w:rPr>
          <w:lang w:val="ru-RU"/>
        </w:rPr>
        <w:t>Abstract</w:t>
      </w:r>
      <w:bookmarkEnd w:id="0"/>
    </w:p>
    <w:p w:rsidR="005B3234" w:rsidRPr="00A15014" w:rsidRDefault="005B3234" w:rsidP="005B3234">
      <w:pPr>
        <w:pStyle w:val="FirstParagraph"/>
        <w:rPr>
          <w:lang w:val="ru-RU"/>
        </w:rPr>
      </w:pPr>
      <w:r w:rsidRPr="00A15014">
        <w:rPr>
          <w:lang w:val="ru-RU"/>
        </w:rPr>
        <w:t>Мы показываем, что инерционное и реактивное движение — это не различные физические механизмы, а два режима взаимодействия с темпоральным полем τ(x,t,Θ). Исходя из единого вариационного принципа TTU, выводим унифицированную формулу движения F = -mc²∇ln(τ), которая в различных предельных случаях даёт классическую инерцию Ньютона и формулу Циолковского. Показываем, что реактивная тяга является энтропийно неэффективным способом создания локального темпорального градиента, тогда как “управляемая инерция” через фазовую модуляцию Θ открывает путь к Temporal Gradient Propulsion (TGP).</w:t>
      </w:r>
    </w:p>
    <w:p w:rsidR="005B3234" w:rsidRPr="00A15014" w:rsidRDefault="005B3234" w:rsidP="005B3234">
      <w:pPr>
        <w:pStyle w:val="a0"/>
        <w:rPr>
          <w:lang w:val="ru-RU"/>
        </w:rPr>
      </w:pPr>
      <w:r w:rsidRPr="00A15014">
        <w:rPr>
          <w:b/>
          <w:bCs/>
          <w:lang w:val="ru-RU"/>
        </w:rPr>
        <w:t>Ключевые слова:</w:t>
      </w:r>
      <w:r w:rsidRPr="00A15014">
        <w:rPr>
          <w:lang w:val="ru-RU"/>
        </w:rPr>
        <w:t xml:space="preserve"> Temporal Theory of the Universe, инерция, реактивная тяга, темпоральное поле, унификация движения, TGP</w:t>
      </w:r>
    </w:p>
    <w:p w:rsidR="005B3234" w:rsidRPr="00A15014" w:rsidRDefault="005B3234" w:rsidP="005B3234">
      <w:pPr>
        <w:pStyle w:val="a0"/>
        <w:rPr>
          <w:lang w:val="ru-RU"/>
        </w:rPr>
      </w:pPr>
      <w:r w:rsidRPr="00A15014">
        <w:rPr>
          <w:lang w:val="ru-RU"/>
        </w:rPr>
        <w:pict>
          <v:rect id="_x0000_i1317" style="width:0;height:1.5pt" o:hralign="center" o:hrstd="t" o:hr="t"/>
        </w:pict>
      </w:r>
    </w:p>
    <w:p w:rsidR="005B3234" w:rsidRPr="005B3234" w:rsidRDefault="005B3234" w:rsidP="005B3234">
      <w:pPr>
        <w:spacing w:before="100" w:beforeAutospacing="1" w:after="100" w:afterAutospacing="1"/>
        <w:rPr>
          <w:rFonts w:ascii="Times New Roman" w:eastAsia="Times New Roman" w:hAnsi="Times New Roman" w:cs="Times New Roman"/>
          <w:lang w:val="ru-RU" w:eastAsia="uk-UA"/>
        </w:rPr>
      </w:pPr>
      <w:r w:rsidRPr="005B3234">
        <w:rPr>
          <w:rFonts w:ascii="Times New Roman" w:eastAsia="Times New Roman" w:hAnsi="Times New Roman" w:cs="Times New Roman"/>
          <w:b/>
          <w:bCs/>
          <w:lang w:val="ru-RU" w:eastAsia="uk-UA"/>
        </w:rPr>
        <w:t>Abstract</w:t>
      </w:r>
      <w:r w:rsidRPr="005B3234">
        <w:rPr>
          <w:rFonts w:ascii="Times New Roman" w:eastAsia="Times New Roman" w:hAnsi="Times New Roman" w:cs="Times New Roman"/>
          <w:lang w:val="ru-RU" w:eastAsia="uk-UA"/>
        </w:rPr>
        <w:t xml:space="preserve"> </w:t>
      </w:r>
      <w:r w:rsidRPr="00A15014">
        <w:rPr>
          <w:rFonts w:ascii="Times New Roman" w:eastAsia="Times New Roman" w:hAnsi="Times New Roman" w:cs="Times New Roman"/>
          <w:lang w:val="ru-RU" w:eastAsia="uk-UA"/>
        </w:rPr>
        <w:br/>
      </w:r>
      <w:r w:rsidRPr="005B3234">
        <w:rPr>
          <w:rFonts w:ascii="Times New Roman" w:eastAsia="Times New Roman" w:hAnsi="Times New Roman" w:cs="Times New Roman"/>
          <w:lang w:val="ru-RU" w:eastAsia="uk-UA"/>
        </w:rPr>
        <w:t xml:space="preserve">We show that inertial and reactive motion are not distinct physical mechanisms but two regimes of interaction with the temporal field τ(x, t, Θ). Based on the unified variational principle of TTU, we derive the general formula of motion </w:t>
      </w:r>
      <w:r w:rsidRPr="005B3234">
        <w:rPr>
          <w:rFonts w:ascii="Times New Roman" w:eastAsia="Times New Roman" w:hAnsi="Times New Roman" w:cs="Times New Roman"/>
          <w:b/>
          <w:bCs/>
          <w:lang w:val="ru-RU" w:eastAsia="uk-UA"/>
        </w:rPr>
        <w:t xml:space="preserve">F = − m c² </w:t>
      </w:r>
      <w:r w:rsidRPr="005B3234">
        <w:rPr>
          <w:rFonts w:ascii="Cambria Math" w:eastAsia="Times New Roman" w:hAnsi="Cambria Math" w:cs="Cambria Math"/>
          <w:b/>
          <w:bCs/>
          <w:lang w:val="ru-RU" w:eastAsia="uk-UA"/>
        </w:rPr>
        <w:t>∇</w:t>
      </w:r>
      <w:r w:rsidRPr="005B3234">
        <w:rPr>
          <w:rFonts w:ascii="Times New Roman" w:eastAsia="Times New Roman" w:hAnsi="Times New Roman" w:cs="Times New Roman"/>
          <w:b/>
          <w:bCs/>
          <w:lang w:val="ru-RU" w:eastAsia="uk-UA"/>
        </w:rPr>
        <w:t xml:space="preserve"> ln(τ)</w:t>
      </w:r>
      <w:r w:rsidRPr="005B3234">
        <w:rPr>
          <w:rFonts w:ascii="Times New Roman" w:eastAsia="Times New Roman" w:hAnsi="Times New Roman" w:cs="Times New Roman"/>
          <w:lang w:val="ru-RU" w:eastAsia="uk-UA"/>
        </w:rPr>
        <w:t xml:space="preserve">, which in different limiting cases reproduces Newtonian inertia and the Tsiolkovsky rocket equation. We demonstrate that reactive thrust is an entropically inefficient way of creating a local temporal gradient, whereas “controlled inertia” through phase modulation Θ opens the path to </w:t>
      </w:r>
      <w:r w:rsidRPr="005B3234">
        <w:rPr>
          <w:rFonts w:ascii="Times New Roman" w:eastAsia="Times New Roman" w:hAnsi="Times New Roman" w:cs="Times New Roman"/>
          <w:b/>
          <w:bCs/>
          <w:lang w:val="ru-RU" w:eastAsia="uk-UA"/>
        </w:rPr>
        <w:t>Temporal Gradient Propulsion (TGP)</w:t>
      </w:r>
      <w:r w:rsidRPr="005B3234">
        <w:rPr>
          <w:rFonts w:ascii="Times New Roman" w:eastAsia="Times New Roman" w:hAnsi="Times New Roman" w:cs="Times New Roman"/>
          <w:lang w:val="ru-RU" w:eastAsia="uk-UA"/>
        </w:rPr>
        <w:t>.</w:t>
      </w:r>
    </w:p>
    <w:p w:rsidR="005B3234" w:rsidRPr="005B3234" w:rsidRDefault="005B3234" w:rsidP="005B3234">
      <w:pPr>
        <w:spacing w:before="100" w:beforeAutospacing="1" w:after="100" w:afterAutospacing="1"/>
        <w:rPr>
          <w:rFonts w:ascii="Times New Roman" w:eastAsia="Times New Roman" w:hAnsi="Times New Roman" w:cs="Times New Roman"/>
          <w:lang w:val="ru-RU" w:eastAsia="uk-UA"/>
        </w:rPr>
      </w:pPr>
      <w:r w:rsidRPr="005B3234">
        <w:rPr>
          <w:rFonts w:ascii="Times New Roman" w:eastAsia="Times New Roman" w:hAnsi="Times New Roman" w:cs="Times New Roman"/>
          <w:b/>
          <w:bCs/>
          <w:lang w:val="ru-RU" w:eastAsia="uk-UA"/>
        </w:rPr>
        <w:t>Keywords:</w:t>
      </w:r>
      <w:r w:rsidRPr="005B3234">
        <w:rPr>
          <w:rFonts w:ascii="Times New Roman" w:eastAsia="Times New Roman" w:hAnsi="Times New Roman" w:cs="Times New Roman"/>
          <w:lang w:val="ru-RU" w:eastAsia="uk-UA"/>
        </w:rPr>
        <w:t xml:space="preserve"> Temporal Theory of the Universe, inertia, reactive thrust, temporal field, motion unification, TGP</w:t>
      </w:r>
    </w:p>
    <w:p w:rsidR="005B3234" w:rsidRPr="00A15014" w:rsidRDefault="005B3234" w:rsidP="005B3234">
      <w:pPr>
        <w:spacing w:after="240"/>
        <w:rPr>
          <w:rFonts w:ascii="Times New Roman" w:hAnsi="Times New Roman" w:cs="Times New Roman"/>
          <w:lang w:val="ru-RU"/>
        </w:rPr>
      </w:pPr>
      <w:r w:rsidRPr="00A15014">
        <w:rPr>
          <w:lang w:val="ru-RU"/>
        </w:rPr>
        <w:pict>
          <v:rect id="_x0000_i1316" style="width:0;height:1.5pt" o:hralign="center" o:hrstd="t" o:hr="t"/>
        </w:pict>
      </w:r>
    </w:p>
    <w:p w:rsidR="00B952C6" w:rsidRPr="00A15014" w:rsidRDefault="00B952C6" w:rsidP="002F1E06">
      <w:pPr>
        <w:pStyle w:val="ds-markdown-paragraph"/>
        <w:spacing w:before="240" w:beforeAutospacing="0" w:after="240" w:afterAutospacing="0"/>
        <w:rPr>
          <w:color w:val="000000" w:themeColor="text1"/>
          <w:lang w:val="ru-RU"/>
        </w:rPr>
      </w:pPr>
      <w:r w:rsidRPr="00A15014">
        <w:rPr>
          <w:rStyle w:val="af"/>
          <w:color w:val="000000" w:themeColor="text1"/>
          <w:lang w:val="ru-RU"/>
        </w:rPr>
        <w:t>Оглавление</w:t>
      </w:r>
    </w:p>
    <w:p w:rsidR="00B952C6" w:rsidRPr="00A15014" w:rsidRDefault="00B952C6" w:rsidP="002F1E06">
      <w:pPr>
        <w:pStyle w:val="ds-markdown-paragraph"/>
        <w:spacing w:before="240" w:beforeAutospacing="0" w:after="240" w:afterAutospacing="0"/>
        <w:rPr>
          <w:color w:val="000000" w:themeColor="text1"/>
          <w:lang w:val="ru-RU"/>
        </w:rPr>
      </w:pPr>
      <w:r w:rsidRPr="00A15014">
        <w:rPr>
          <w:rStyle w:val="af"/>
          <w:color w:val="000000" w:themeColor="text1"/>
          <w:lang w:val="ru-RU"/>
        </w:rPr>
        <w:t>Аннотация</w:t>
      </w:r>
    </w:p>
    <w:p w:rsidR="00B952C6" w:rsidRPr="00A15014" w:rsidRDefault="00B952C6" w:rsidP="002F1E06">
      <w:pPr>
        <w:pStyle w:val="ds-markdown-paragraph"/>
        <w:spacing w:before="240" w:beforeAutospacing="0" w:after="240" w:afterAutospacing="0"/>
        <w:rPr>
          <w:color w:val="000000" w:themeColor="text1"/>
          <w:lang w:val="ru-RU"/>
        </w:rPr>
      </w:pPr>
      <w:r w:rsidRPr="00A15014">
        <w:rPr>
          <w:rStyle w:val="af"/>
          <w:color w:val="000000" w:themeColor="text1"/>
          <w:lang w:val="ru-RU"/>
        </w:rPr>
        <w:t>Преамбула: Восстановление из TTU Core</w:t>
      </w:r>
    </w:p>
    <w:p w:rsidR="00B952C6" w:rsidRPr="00A15014" w:rsidRDefault="00B952C6" w:rsidP="002F1E06">
      <w:pPr>
        <w:pStyle w:val="ds-markdown-paragraph"/>
        <w:spacing w:before="240" w:beforeAutospacing="0" w:after="240" w:afterAutospacing="0"/>
        <w:rPr>
          <w:color w:val="000000" w:themeColor="text1"/>
          <w:lang w:val="ru-RU"/>
        </w:rPr>
      </w:pPr>
      <w:r w:rsidRPr="00A15014">
        <w:rPr>
          <w:rStyle w:val="af"/>
          <w:color w:val="000000" w:themeColor="text1"/>
          <w:lang w:val="ru-RU"/>
        </w:rPr>
        <w:t>1. Введение: Миф о Мюнхгаузене и ложный дуализм</w:t>
      </w:r>
      <w:r w:rsidRPr="00A15014">
        <w:rPr>
          <w:color w:val="000000" w:themeColor="text1"/>
          <w:lang w:val="ru-RU"/>
        </w:rPr>
        <w:br/>
        <w:t>1.1. Классическая трактовка инерции и реактивной тяги</w:t>
      </w:r>
      <w:r w:rsidRPr="00A15014">
        <w:rPr>
          <w:color w:val="000000" w:themeColor="text1"/>
          <w:lang w:val="ru-RU"/>
        </w:rPr>
        <w:br/>
      </w:r>
      <w:r w:rsidRPr="00A15014">
        <w:rPr>
          <w:color w:val="000000" w:themeColor="text1"/>
          <w:lang w:val="ru-RU"/>
        </w:rPr>
        <w:lastRenderedPageBreak/>
        <w:t>1.2. Критика TTU: обвинение в "самовытаскивании"</w:t>
      </w:r>
      <w:r w:rsidRPr="00A15014">
        <w:rPr>
          <w:color w:val="000000" w:themeColor="text1"/>
          <w:lang w:val="ru-RU"/>
        </w:rPr>
        <w:br/>
        <w:t>1.3. Ответ TTU: инерция как реально существующий "безопорный двигатель"</w:t>
      </w:r>
    </w:p>
    <w:p w:rsidR="00B952C6" w:rsidRPr="00A15014" w:rsidRDefault="00B952C6" w:rsidP="002F1E06">
      <w:pPr>
        <w:pStyle w:val="ds-markdown-paragraph"/>
        <w:spacing w:before="240" w:beforeAutospacing="0" w:after="240" w:afterAutospacing="0"/>
        <w:rPr>
          <w:color w:val="000000" w:themeColor="text1"/>
          <w:lang w:val="ru-RU"/>
        </w:rPr>
      </w:pPr>
      <w:r w:rsidRPr="00A15014">
        <w:rPr>
          <w:rStyle w:val="af"/>
          <w:color w:val="000000" w:themeColor="text1"/>
          <w:lang w:val="ru-RU"/>
        </w:rPr>
        <w:t>2. Инерция как темпоральный процесс</w:t>
      </w:r>
      <w:r w:rsidRPr="00A15014">
        <w:rPr>
          <w:color w:val="000000" w:themeColor="text1"/>
          <w:lang w:val="ru-RU"/>
        </w:rPr>
        <w:br/>
        <w:t>2.1. Время как поле: плотность ρ_τ</w:t>
      </w:r>
      <w:r w:rsidRPr="00A15014">
        <w:rPr>
          <w:color w:val="000000" w:themeColor="text1"/>
          <w:lang w:val="ru-RU"/>
        </w:rPr>
        <w:br/>
        <w:t>2.2. Движение по инерции как взаимодействие с градиентом</w:t>
      </w:r>
      <w:r w:rsidRPr="00A15014">
        <w:rPr>
          <w:color w:val="000000" w:themeColor="text1"/>
          <w:lang w:val="ru-RU"/>
        </w:rPr>
        <w:br/>
        <w:t>2.3. Релятивистская интерпретация: различие темпа времени как причина движения</w:t>
      </w:r>
      <w:r w:rsidRPr="00A15014">
        <w:rPr>
          <w:color w:val="000000" w:themeColor="text1"/>
          <w:lang w:val="ru-RU"/>
        </w:rPr>
        <w:br/>
        <w:t>2.4. Θ-механизм инерции: происхождение массы</w:t>
      </w:r>
    </w:p>
    <w:p w:rsidR="007B3D6C" w:rsidRPr="00A15014" w:rsidRDefault="00B952C6" w:rsidP="002F1E06">
      <w:pPr>
        <w:pStyle w:val="ds-markdown-paragraph"/>
        <w:spacing w:before="240" w:beforeAutospacing="0" w:after="240" w:afterAutospacing="0"/>
        <w:rPr>
          <w:lang w:val="ru-RU"/>
        </w:rPr>
      </w:pPr>
      <w:r w:rsidRPr="00A15014">
        <w:rPr>
          <w:rStyle w:val="af"/>
          <w:color w:val="000000" w:themeColor="text1"/>
          <w:lang w:val="ru-RU"/>
        </w:rPr>
        <w:t xml:space="preserve">3. Реактивная тяга </w:t>
      </w:r>
      <w:r w:rsidRPr="00A15014">
        <w:rPr>
          <w:rStyle w:val="af"/>
          <w:b w:val="0"/>
          <w:bCs w:val="0"/>
          <w:color w:val="000000" w:themeColor="text1"/>
          <w:lang w:val="ru-RU"/>
        </w:rPr>
        <w:t xml:space="preserve">как </w:t>
      </w:r>
      <w:r w:rsidR="007B3D6C" w:rsidRPr="00A15014">
        <w:rPr>
          <w:b/>
          <w:bCs/>
          <w:lang w:val="ru-RU"/>
        </w:rPr>
        <w:t>косвенный и высокоэнтропийный механизм</w:t>
      </w:r>
    </w:p>
    <w:p w:rsidR="00B952C6" w:rsidRPr="00A15014" w:rsidRDefault="00B952C6" w:rsidP="002F1E06">
      <w:pPr>
        <w:pStyle w:val="ds-markdown-paragraph"/>
        <w:spacing w:before="240" w:beforeAutospacing="0" w:after="240" w:afterAutospacing="0"/>
        <w:rPr>
          <w:color w:val="000000" w:themeColor="text1"/>
          <w:lang w:val="ru-RU"/>
        </w:rPr>
      </w:pPr>
      <w:r w:rsidRPr="00A15014">
        <w:rPr>
          <w:color w:val="000000" w:themeColor="text1"/>
          <w:lang w:val="ru-RU"/>
        </w:rPr>
        <w:t>3.1. Формула Циолковского и её пределы</w:t>
      </w:r>
      <w:r w:rsidRPr="00A15014">
        <w:rPr>
          <w:color w:val="000000" w:themeColor="text1"/>
          <w:lang w:val="ru-RU"/>
        </w:rPr>
        <w:br/>
        <w:t xml:space="preserve">3.2. Сгорание топлива как создание локального градиента </w:t>
      </w:r>
      <w:r w:rsidRPr="00A15014">
        <w:rPr>
          <w:rFonts w:ascii="Cambria Math" w:hAnsi="Cambria Math" w:cs="Cambria Math"/>
          <w:color w:val="000000" w:themeColor="text1"/>
          <w:lang w:val="ru-RU"/>
        </w:rPr>
        <w:t>∇</w:t>
      </w:r>
      <w:r w:rsidRPr="00A15014">
        <w:rPr>
          <w:color w:val="000000" w:themeColor="text1"/>
          <w:lang w:val="ru-RU"/>
        </w:rPr>
        <w:t>τ</w:t>
      </w:r>
      <w:r w:rsidRPr="00A15014">
        <w:rPr>
          <w:color w:val="000000" w:themeColor="text1"/>
          <w:lang w:val="ru-RU"/>
        </w:rPr>
        <w:br/>
        <w:t>3.3. Энергетическая расточительность: энтропийный шум и низкий КПД</w:t>
      </w:r>
    </w:p>
    <w:p w:rsidR="00B952C6" w:rsidRPr="00A15014" w:rsidRDefault="00B952C6" w:rsidP="002F1E06">
      <w:pPr>
        <w:pStyle w:val="ds-markdown-paragraph"/>
        <w:spacing w:before="240" w:beforeAutospacing="0" w:after="240" w:afterAutospacing="0"/>
        <w:rPr>
          <w:color w:val="000000" w:themeColor="text1"/>
          <w:lang w:val="ru-RU"/>
        </w:rPr>
      </w:pPr>
      <w:r w:rsidRPr="00A15014">
        <w:rPr>
          <w:rStyle w:val="af"/>
          <w:color w:val="000000" w:themeColor="text1"/>
          <w:lang w:val="ru-RU"/>
        </w:rPr>
        <w:t>4. Унификация: Единая формула TTU</w:t>
      </w:r>
      <w:r w:rsidRPr="00A15014">
        <w:rPr>
          <w:color w:val="000000" w:themeColor="text1"/>
          <w:lang w:val="ru-RU"/>
        </w:rPr>
        <w:br/>
        <w:t>4.1. Сила как градиент времени: F = -mc²</w:t>
      </w:r>
      <w:r w:rsidRPr="00A15014">
        <w:rPr>
          <w:rFonts w:ascii="Cambria Math" w:hAnsi="Cambria Math" w:cs="Cambria Math"/>
          <w:color w:val="000000" w:themeColor="text1"/>
          <w:lang w:val="ru-RU"/>
        </w:rPr>
        <w:t>∇</w:t>
      </w:r>
      <w:r w:rsidRPr="00A15014">
        <w:rPr>
          <w:color w:val="000000" w:themeColor="text1"/>
          <w:lang w:val="ru-RU"/>
        </w:rPr>
        <w:t>ln(τ)</w:t>
      </w:r>
      <w:r w:rsidRPr="00A15014">
        <w:rPr>
          <w:color w:val="000000" w:themeColor="text1"/>
          <w:lang w:val="ru-RU"/>
        </w:rPr>
        <w:br/>
        <w:t>4.2. Инерция и реактивная тяга как два режима одного механизма</w:t>
      </w:r>
      <w:r w:rsidRPr="00A15014">
        <w:rPr>
          <w:color w:val="000000" w:themeColor="text1"/>
          <w:lang w:val="ru-RU"/>
        </w:rPr>
        <w:br/>
        <w:t>4.3. Переход от массы к фазе: новая цель инженерии</w:t>
      </w:r>
      <w:r w:rsidRPr="00A15014">
        <w:rPr>
          <w:color w:val="000000" w:themeColor="text1"/>
          <w:lang w:val="ru-RU"/>
        </w:rPr>
        <w:br/>
        <w:t>4.4. Сохранение импульса в TTU</w:t>
      </w:r>
    </w:p>
    <w:p w:rsidR="00B952C6" w:rsidRPr="00A15014" w:rsidRDefault="00B952C6" w:rsidP="002F1E06">
      <w:pPr>
        <w:pStyle w:val="ds-markdown-paragraph"/>
        <w:spacing w:before="240" w:beforeAutospacing="0" w:after="240" w:afterAutospacing="0"/>
        <w:rPr>
          <w:color w:val="000000" w:themeColor="text1"/>
          <w:lang w:val="ru-RU"/>
        </w:rPr>
      </w:pPr>
      <w:r w:rsidRPr="00A15014">
        <w:rPr>
          <w:rStyle w:val="af"/>
          <w:color w:val="000000" w:themeColor="text1"/>
          <w:lang w:val="ru-RU"/>
        </w:rPr>
        <w:t>5. Фазовая инерция: будущее навигации</w:t>
      </w:r>
      <w:r w:rsidRPr="00A15014">
        <w:rPr>
          <w:color w:val="000000" w:themeColor="text1"/>
          <w:lang w:val="ru-RU"/>
        </w:rPr>
        <w:br/>
        <w:t>5.1. Управляемая инерция как альтернатива топливу</w:t>
      </w:r>
      <w:r w:rsidRPr="00A15014">
        <w:rPr>
          <w:color w:val="000000" w:themeColor="text1"/>
          <w:lang w:val="ru-RU"/>
        </w:rPr>
        <w:br/>
        <w:t>5.2. Temporal Gradient Propulsion (TGP) как естественное продолжение инерции</w:t>
      </w:r>
      <w:r w:rsidRPr="00A15014">
        <w:rPr>
          <w:color w:val="000000" w:themeColor="text1"/>
          <w:lang w:val="ru-RU"/>
        </w:rPr>
        <w:br/>
        <w:t>5.3. Практическая цель: снижение коэффициента инерционного сопротивления</w:t>
      </w:r>
    </w:p>
    <w:p w:rsidR="00B952C6" w:rsidRPr="00A15014" w:rsidRDefault="00B952C6" w:rsidP="002F1E06">
      <w:pPr>
        <w:pStyle w:val="ds-markdown-paragraph"/>
        <w:spacing w:before="240" w:beforeAutospacing="0" w:after="240" w:afterAutospacing="0"/>
        <w:rPr>
          <w:color w:val="000000" w:themeColor="text1"/>
          <w:lang w:val="ru-RU"/>
        </w:rPr>
      </w:pPr>
      <w:r w:rsidRPr="00A15014">
        <w:rPr>
          <w:rStyle w:val="af"/>
          <w:color w:val="000000" w:themeColor="text1"/>
          <w:lang w:val="ru-RU"/>
        </w:rPr>
        <w:t>6. Заключение</w:t>
      </w:r>
      <w:proofErr w:type="gramStart"/>
      <w:r w:rsidRPr="00A15014">
        <w:rPr>
          <w:rStyle w:val="af"/>
          <w:color w:val="000000" w:themeColor="text1"/>
          <w:lang w:val="ru-RU"/>
        </w:rPr>
        <w:t>: От</w:t>
      </w:r>
      <w:proofErr w:type="gramEnd"/>
      <w:r w:rsidRPr="00A15014">
        <w:rPr>
          <w:rStyle w:val="af"/>
          <w:color w:val="000000" w:themeColor="text1"/>
          <w:lang w:val="ru-RU"/>
        </w:rPr>
        <w:t xml:space="preserve"> костылей к управляемому времени</w:t>
      </w:r>
      <w:r w:rsidRPr="00A15014">
        <w:rPr>
          <w:color w:val="000000" w:themeColor="text1"/>
          <w:lang w:val="ru-RU"/>
        </w:rPr>
        <w:br/>
        <w:t xml:space="preserve">6.1. </w:t>
      </w:r>
      <w:r w:rsidR="007B3D6C" w:rsidRPr="00A15014">
        <w:rPr>
          <w:lang w:val="ru-RU"/>
        </w:rPr>
        <w:t xml:space="preserve">переинтерпретация природы инерции </w:t>
      </w:r>
      <w:r w:rsidRPr="00A15014">
        <w:rPr>
          <w:color w:val="000000" w:themeColor="text1"/>
          <w:lang w:val="ru-RU"/>
        </w:rPr>
        <w:t>как "варп-двигателя в миниатюре"</w:t>
      </w:r>
      <w:r w:rsidRPr="00A15014">
        <w:rPr>
          <w:color w:val="000000" w:themeColor="text1"/>
          <w:lang w:val="ru-RU"/>
        </w:rPr>
        <w:br/>
        <w:t>6.2. Реактивная тяга как исторический этап высокой энтропии</w:t>
      </w:r>
      <w:r w:rsidRPr="00A15014">
        <w:rPr>
          <w:color w:val="000000" w:themeColor="text1"/>
          <w:lang w:val="ru-RU"/>
        </w:rPr>
        <w:br/>
        <w:t>6.3. TTU как рамка для перехода от топлива к фазовой когерентности</w:t>
      </w:r>
    </w:p>
    <w:p w:rsidR="005B3234" w:rsidRPr="00A15014" w:rsidRDefault="00B952C6" w:rsidP="005B3234">
      <w:pPr>
        <w:pStyle w:val="ds-markdown-paragraph"/>
        <w:spacing w:before="240" w:beforeAutospacing="0" w:after="240" w:afterAutospacing="0"/>
        <w:rPr>
          <w:color w:val="000000" w:themeColor="text1"/>
          <w:lang w:val="ru-RU"/>
        </w:rPr>
      </w:pPr>
      <w:r w:rsidRPr="00A15014">
        <w:rPr>
          <w:rStyle w:val="af"/>
          <w:color w:val="000000" w:themeColor="text1"/>
          <w:lang w:val="ru-RU"/>
        </w:rPr>
        <w:t>Приложение A:</w:t>
      </w:r>
      <w:r w:rsidRPr="00A15014">
        <w:rPr>
          <w:color w:val="000000" w:themeColor="text1"/>
          <w:lang w:val="ru-RU"/>
        </w:rPr>
        <w:t> Вывод F = -mc²</w:t>
      </w:r>
      <w:r w:rsidRPr="00A15014">
        <w:rPr>
          <w:rFonts w:ascii="Cambria Math" w:hAnsi="Cambria Math" w:cs="Cambria Math"/>
          <w:color w:val="000000" w:themeColor="text1"/>
          <w:lang w:val="ru-RU"/>
        </w:rPr>
        <w:t>∇</w:t>
      </w:r>
      <w:r w:rsidRPr="00A15014">
        <w:rPr>
          <w:color w:val="000000" w:themeColor="text1"/>
          <w:lang w:val="ru-RU"/>
        </w:rPr>
        <w:t>ln(τ) из 5D действия</w:t>
      </w:r>
      <w:r w:rsidRPr="00A15014">
        <w:rPr>
          <w:color w:val="000000" w:themeColor="text1"/>
          <w:lang w:val="ru-RU"/>
        </w:rPr>
        <w:br/>
      </w:r>
      <w:r w:rsidRPr="00A15014">
        <w:rPr>
          <w:rStyle w:val="af"/>
          <w:color w:val="000000" w:themeColor="text1"/>
          <w:lang w:val="ru-RU"/>
        </w:rPr>
        <w:t>Приложение B:</w:t>
      </w:r>
      <w:r w:rsidRPr="00A15014">
        <w:rPr>
          <w:color w:val="000000" w:themeColor="text1"/>
          <w:lang w:val="ru-RU"/>
        </w:rPr>
        <w:t> Связь с формулой Циолковского</w:t>
      </w:r>
      <w:r w:rsidRPr="00A15014">
        <w:rPr>
          <w:color w:val="000000" w:themeColor="text1"/>
          <w:lang w:val="ru-RU"/>
        </w:rPr>
        <w:br/>
      </w:r>
      <w:r w:rsidRPr="00A15014">
        <w:rPr>
          <w:rStyle w:val="af"/>
          <w:color w:val="000000" w:themeColor="text1"/>
          <w:lang w:val="ru-RU"/>
        </w:rPr>
        <w:t>Приложение C:</w:t>
      </w:r>
      <w:r w:rsidRPr="00A15014">
        <w:rPr>
          <w:color w:val="000000" w:themeColor="text1"/>
          <w:lang w:val="ru-RU"/>
        </w:rPr>
        <w:t> Оценка энергии для TGP</w:t>
      </w:r>
      <w:r w:rsidRPr="00A15014">
        <w:rPr>
          <w:color w:val="000000" w:themeColor="text1"/>
          <w:lang w:val="ru-RU"/>
        </w:rPr>
        <w:br/>
      </w:r>
      <w:r w:rsidRPr="00A15014">
        <w:rPr>
          <w:rStyle w:val="af"/>
          <w:color w:val="000000" w:themeColor="text1"/>
          <w:lang w:val="ru-RU"/>
        </w:rPr>
        <w:t>Приложение D:</w:t>
      </w:r>
      <w:r w:rsidRPr="00A15014">
        <w:rPr>
          <w:color w:val="000000" w:themeColor="text1"/>
          <w:lang w:val="ru-RU"/>
        </w:rPr>
        <w:t> Вывод резонансной частоты f_res = 0.45 МГц</w:t>
      </w:r>
      <w:r w:rsidRPr="00A15014">
        <w:rPr>
          <w:color w:val="000000" w:themeColor="text1"/>
          <w:lang w:val="ru-RU"/>
        </w:rPr>
        <w:br/>
      </w:r>
      <w:r w:rsidRPr="00A15014">
        <w:rPr>
          <w:rStyle w:val="af"/>
          <w:color w:val="000000" w:themeColor="text1"/>
          <w:lang w:val="ru-RU"/>
        </w:rPr>
        <w:t>Приложение E:</w:t>
      </w:r>
      <w:r w:rsidRPr="00A15014">
        <w:rPr>
          <w:color w:val="000000" w:themeColor="text1"/>
          <w:lang w:val="ru-RU"/>
        </w:rPr>
        <w:t> Сравнительная таблица</w:t>
      </w:r>
      <w:r w:rsidRPr="00A15014">
        <w:rPr>
          <w:color w:val="000000" w:themeColor="text1"/>
          <w:lang w:val="ru-RU"/>
        </w:rPr>
        <w:br/>
      </w:r>
      <w:r w:rsidRPr="00A15014">
        <w:rPr>
          <w:rStyle w:val="af"/>
          <w:color w:val="000000" w:themeColor="text1"/>
          <w:lang w:val="ru-RU"/>
        </w:rPr>
        <w:t>Приложение F:</w:t>
      </w:r>
      <w:r w:rsidRPr="00A15014">
        <w:rPr>
          <w:color w:val="000000" w:themeColor="text1"/>
          <w:lang w:val="ru-RU"/>
        </w:rPr>
        <w:t> Экспериментальные протоколы</w:t>
      </w:r>
      <w:r w:rsidR="005B3234" w:rsidRPr="00A15014">
        <w:rPr>
          <w:color w:val="000000" w:themeColor="text1"/>
          <w:lang w:val="ru-RU"/>
        </w:rPr>
        <w:br/>
      </w:r>
      <w:r w:rsidR="005B3234" w:rsidRPr="00A15014">
        <w:rPr>
          <w:b/>
          <w:bCs/>
          <w:lang w:val="ru-RU"/>
        </w:rPr>
        <w:t>Приложение G</w:t>
      </w:r>
      <w:r w:rsidR="005B3234" w:rsidRPr="00A15014">
        <w:rPr>
          <w:lang w:val="ru-RU"/>
        </w:rPr>
        <w:t>. Глоссарий терминов TTU</w:t>
      </w:r>
    </w:p>
    <w:p w:rsidR="004F1B41" w:rsidRPr="00A15014" w:rsidRDefault="004F1B41" w:rsidP="002F1E06">
      <w:pPr>
        <w:pStyle w:val="a0"/>
        <w:spacing w:before="0" w:after="0"/>
        <w:rPr>
          <w:rFonts w:ascii="Times New Roman" w:hAnsi="Times New Roman" w:cs="Times New Roman"/>
          <w:b/>
          <w:bCs/>
          <w:color w:val="000000" w:themeColor="text1"/>
          <w:lang w:val="ru-RU"/>
        </w:rPr>
      </w:pPr>
      <w:r w:rsidRPr="00A15014">
        <w:rPr>
          <w:rFonts w:ascii="Times New Roman" w:hAnsi="Times New Roman" w:cs="Times New Roman"/>
          <w:b/>
          <w:bCs/>
          <w:color w:val="000000" w:themeColor="text1"/>
          <w:lang w:val="ru-RU"/>
        </w:rPr>
        <w:t>Список литературы</w:t>
      </w:r>
    </w:p>
    <w:p w:rsidR="004F1B41" w:rsidRPr="00A15014" w:rsidRDefault="004F1B41" w:rsidP="002F1E06">
      <w:pPr>
        <w:pStyle w:val="a0"/>
        <w:spacing w:before="0" w:after="0"/>
        <w:rPr>
          <w:rFonts w:ascii="Times New Roman" w:hAnsi="Times New Roman" w:cs="Times New Roman"/>
          <w:b/>
          <w:bCs/>
          <w:color w:val="000000" w:themeColor="text1"/>
          <w:lang w:val="ru-RU"/>
        </w:rPr>
      </w:pPr>
      <w:r w:rsidRPr="00A15014">
        <w:rPr>
          <w:rFonts w:ascii="Times New Roman" w:hAnsi="Times New Roman" w:cs="Times New Roman"/>
          <w:b/>
          <w:bCs/>
          <w:color w:val="000000" w:themeColor="text1"/>
          <w:lang w:val="ru-RU"/>
        </w:rPr>
        <w:t>Заключительное слово</w:t>
      </w:r>
    </w:p>
    <w:p w:rsidR="00B11ABC" w:rsidRPr="00A15014" w:rsidRDefault="004F1B41">
      <w:pPr>
        <w:pStyle w:val="1"/>
        <w:rPr>
          <w:lang w:val="ru-RU"/>
        </w:rPr>
      </w:pPr>
      <w:bookmarkStart w:id="1" w:name="_Toc220768941"/>
      <w:bookmarkStart w:id="2" w:name="преамбула-восстановление-из-ttu-core"/>
      <w:r w:rsidRPr="00A15014">
        <w:rPr>
          <w:lang w:val="ru-RU"/>
        </w:rPr>
        <w:t>Преамбула: Восстановление из TTU Core</w:t>
      </w:r>
      <w:bookmarkEnd w:id="1"/>
    </w:p>
    <w:p w:rsidR="00B11ABC" w:rsidRPr="00A15014" w:rsidRDefault="004F1B41">
      <w:pPr>
        <w:pStyle w:val="FirstParagraph"/>
        <w:rPr>
          <w:lang w:val="ru-RU"/>
        </w:rPr>
      </w:pPr>
      <w:r w:rsidRPr="00A15014">
        <w:rPr>
          <w:lang w:val="ru-RU"/>
        </w:rPr>
        <w:t>Перед изложением основной теории восстановим базовые объекты TTU из ядра системы:</w:t>
      </w:r>
    </w:p>
    <w:p w:rsidR="00B11ABC" w:rsidRPr="00A15014" w:rsidRDefault="004F1B41">
      <w:pPr>
        <w:pStyle w:val="a0"/>
        <w:rPr>
          <w:lang w:val="ru-RU"/>
        </w:rPr>
      </w:pPr>
      <w:r w:rsidRPr="00A15014">
        <w:rPr>
          <w:b/>
          <w:bCs/>
          <w:lang w:val="ru-RU"/>
        </w:rPr>
        <w:t>Фундаментальные объекты:</w:t>
      </w:r>
    </w:p>
    <w:p w:rsidR="00B11ABC" w:rsidRPr="00A15014" w:rsidRDefault="004F1B41">
      <w:pPr>
        <w:pStyle w:val="Compact"/>
        <w:numPr>
          <w:ilvl w:val="0"/>
          <w:numId w:val="2"/>
        </w:numPr>
        <w:rPr>
          <w:lang w:val="ru-RU"/>
        </w:rPr>
      </w:pPr>
      <w:r w:rsidRPr="00A15014">
        <w:rPr>
          <w:lang w:val="ru-RU"/>
        </w:rPr>
        <w:t>τ(x,t,Θ) — темпоральный потенциал / плотность времени</w:t>
      </w:r>
    </w:p>
    <w:p w:rsidR="00B11ABC" w:rsidRPr="00A15014" w:rsidRDefault="004F1B41">
      <w:pPr>
        <w:pStyle w:val="Compact"/>
        <w:numPr>
          <w:ilvl w:val="0"/>
          <w:numId w:val="2"/>
        </w:numPr>
        <w:rPr>
          <w:lang w:val="ru-RU"/>
        </w:rPr>
      </w:pPr>
      <w:r w:rsidRPr="00A15014">
        <w:rPr>
          <w:lang w:val="ru-RU"/>
        </w:rPr>
        <w:t>E = -∇τ — электрическое поле</w:t>
      </w:r>
    </w:p>
    <w:p w:rsidR="00B11ABC" w:rsidRPr="00A15014" w:rsidRDefault="004F1B41">
      <w:pPr>
        <w:pStyle w:val="Compact"/>
        <w:numPr>
          <w:ilvl w:val="0"/>
          <w:numId w:val="2"/>
        </w:numPr>
        <w:rPr>
          <w:lang w:val="ru-RU"/>
        </w:rPr>
      </w:pPr>
      <w:r w:rsidRPr="00A15014">
        <w:rPr>
          <w:lang w:val="ru-RU"/>
        </w:rPr>
        <w:lastRenderedPageBreak/>
        <w:t>B = ∇×j_τ — магнитное поле</w:t>
      </w:r>
      <w:r w:rsidRPr="00A15014">
        <w:rPr>
          <w:lang w:val="ru-RU"/>
        </w:rPr>
        <w:br/>
      </w:r>
    </w:p>
    <w:p w:rsidR="00B11ABC" w:rsidRPr="00A15014" w:rsidRDefault="004F1B41">
      <w:pPr>
        <w:pStyle w:val="Compact"/>
        <w:numPr>
          <w:ilvl w:val="0"/>
          <w:numId w:val="2"/>
        </w:numPr>
        <w:rPr>
          <w:lang w:val="ru-RU"/>
        </w:rPr>
      </w:pPr>
      <w:r w:rsidRPr="00A15014">
        <w:rPr>
          <w:lang w:val="ru-RU"/>
        </w:rPr>
        <w:t>j_τ — темпоральный поток (вихревое движение времени)</w:t>
      </w:r>
    </w:p>
    <w:p w:rsidR="00B11ABC" w:rsidRPr="00A15014" w:rsidRDefault="004F1B41">
      <w:pPr>
        <w:pStyle w:val="Compact"/>
        <w:numPr>
          <w:ilvl w:val="0"/>
          <w:numId w:val="2"/>
        </w:numPr>
        <w:rPr>
          <w:lang w:val="ru-RU"/>
        </w:rPr>
      </w:pPr>
      <w:r w:rsidRPr="00A15014">
        <w:rPr>
          <w:lang w:val="ru-RU"/>
        </w:rPr>
        <w:t>j_disp = ξ∇(∂τ/∂t) — ток смещения (ускоренный поток времени)</w:t>
      </w:r>
    </w:p>
    <w:p w:rsidR="00B11ABC" w:rsidRPr="00A15014" w:rsidRDefault="004F1B41">
      <w:pPr>
        <w:pStyle w:val="Compact"/>
        <w:numPr>
          <w:ilvl w:val="0"/>
          <w:numId w:val="2"/>
        </w:numPr>
        <w:rPr>
          <w:lang w:val="ru-RU"/>
        </w:rPr>
      </w:pPr>
      <w:r w:rsidRPr="00A15014">
        <w:rPr>
          <w:lang w:val="ru-RU"/>
        </w:rPr>
        <w:t>Θ — компактифицированное гипер-время (0…2π)</w:t>
      </w:r>
    </w:p>
    <w:p w:rsidR="00B11ABC" w:rsidRPr="00A15014" w:rsidRDefault="004F1B41">
      <w:pPr>
        <w:pStyle w:val="Compact"/>
        <w:numPr>
          <w:ilvl w:val="0"/>
          <w:numId w:val="2"/>
        </w:numPr>
        <w:rPr>
          <w:lang w:val="ru-RU"/>
        </w:rPr>
      </w:pPr>
      <w:r w:rsidRPr="00A15014">
        <w:rPr>
          <w:lang w:val="ru-RU"/>
        </w:rPr>
        <w:t>ξ = ε₀ — темпоральная проводимость вакуума</w:t>
      </w:r>
    </w:p>
    <w:p w:rsidR="00B11ABC" w:rsidRPr="00A15014" w:rsidRDefault="004F1B41">
      <w:pPr>
        <w:pStyle w:val="FirstParagraph"/>
        <w:rPr>
          <w:lang w:val="ru-RU"/>
        </w:rPr>
      </w:pPr>
      <w:r w:rsidRPr="00A15014">
        <w:rPr>
          <w:b/>
          <w:bCs/>
          <w:lang w:val="ru-RU"/>
        </w:rPr>
        <w:t>5D Master Lagrangian:</w:t>
      </w:r>
    </w:p>
    <w:p w:rsidR="00B11ABC" w:rsidRPr="00A15014" w:rsidRDefault="004F1B41">
      <w:pPr>
        <w:pStyle w:val="a0"/>
        <w:rPr>
          <w:lang w:val="ru-RU"/>
        </w:rPr>
      </w:pPr>
      <m:oMathPara>
        <m:oMathParaPr>
          <m:jc m:val="center"/>
        </m:oMathParaPr>
        <m:oMath>
          <m:r>
            <w:rPr>
              <w:rFonts w:ascii="Cambria Math" w:hAnsi="Cambria Math"/>
              <w:lang w:val="ru-RU"/>
            </w:rPr>
            <m:t>L</m:t>
          </m:r>
          <m:r>
            <m:rPr>
              <m:sty m:val="p"/>
            </m:rPr>
            <w:rPr>
              <w:rFonts w:ascii="Cambria Math" w:hAnsi="Cambria Math"/>
              <w:lang w:val="ru-RU"/>
            </w:rPr>
            <m:t>=</m:t>
          </m:r>
          <m:r>
            <w:rPr>
              <w:rFonts w:ascii="Cambria Math" w:hAnsi="Cambria Math"/>
              <w:lang w:val="ru-RU"/>
            </w:rPr>
            <m:t>α</m:t>
          </m:r>
          <m:sSup>
            <m:sSupPr>
              <m:ctrlPr>
                <w:rPr>
                  <w:rFonts w:ascii="Cambria Math" w:hAnsi="Cambria Math"/>
                  <w:lang w:val="ru-RU"/>
                </w:rPr>
              </m:ctrlPr>
            </m:sSupPr>
            <m:e>
              <m:r>
                <w:rPr>
                  <w:rFonts w:ascii="Cambria Math" w:hAnsi="Cambria Math"/>
                  <w:lang w:val="ru-RU"/>
                </w:rPr>
                <m:t>g</m:t>
              </m:r>
            </m:e>
            <m:sup>
              <m:r>
                <w:rPr>
                  <w:rFonts w:ascii="Cambria Math" w:hAnsi="Cambria Math"/>
                  <w:lang w:val="ru-RU"/>
                </w:rPr>
                <m:t>μν</m:t>
              </m:r>
            </m:sup>
          </m:sSup>
          <m:d>
            <m:dPr>
              <m:ctrlPr>
                <w:rPr>
                  <w:rFonts w:ascii="Cambria Math" w:hAnsi="Cambria Math"/>
                  <w:lang w:val="ru-RU"/>
                </w:rPr>
              </m:ctrlPr>
            </m:dPr>
            <m:e>
              <m:sSub>
                <m:sSubPr>
                  <m:ctrlPr>
                    <w:rPr>
                      <w:rFonts w:ascii="Cambria Math" w:hAnsi="Cambria Math"/>
                      <w:lang w:val="ru-RU"/>
                    </w:rPr>
                  </m:ctrlPr>
                </m:sSubPr>
                <m:e>
                  <m:r>
                    <m:rPr>
                      <m:sty m:val="p"/>
                    </m:rPr>
                    <w:rPr>
                      <w:rFonts w:ascii="Cambria Math" w:hAnsi="Cambria Math"/>
                      <w:lang w:val="ru-RU"/>
                    </w:rPr>
                    <m:t>∂</m:t>
                  </m:r>
                </m:e>
                <m:sub>
                  <m:r>
                    <w:rPr>
                      <w:rFonts w:ascii="Cambria Math" w:hAnsi="Cambria Math"/>
                      <w:lang w:val="ru-RU"/>
                    </w:rPr>
                    <m:t>μ</m:t>
                  </m:r>
                </m:sub>
              </m:sSub>
              <m:r>
                <w:rPr>
                  <w:rFonts w:ascii="Cambria Math" w:hAnsi="Cambria Math"/>
                  <w:lang w:val="ru-RU"/>
                </w:rPr>
                <m:t>τ</m:t>
              </m:r>
            </m:e>
          </m:d>
          <m:d>
            <m:dPr>
              <m:ctrlPr>
                <w:rPr>
                  <w:rFonts w:ascii="Cambria Math" w:hAnsi="Cambria Math"/>
                  <w:lang w:val="ru-RU"/>
                </w:rPr>
              </m:ctrlPr>
            </m:dPr>
            <m:e>
              <m:sSub>
                <m:sSubPr>
                  <m:ctrlPr>
                    <w:rPr>
                      <w:rFonts w:ascii="Cambria Math" w:hAnsi="Cambria Math"/>
                      <w:lang w:val="ru-RU"/>
                    </w:rPr>
                  </m:ctrlPr>
                </m:sSubPr>
                <m:e>
                  <m:r>
                    <m:rPr>
                      <m:sty m:val="p"/>
                    </m:rPr>
                    <w:rPr>
                      <w:rFonts w:ascii="Cambria Math" w:hAnsi="Cambria Math"/>
                      <w:lang w:val="ru-RU"/>
                    </w:rPr>
                    <m:t>∂</m:t>
                  </m:r>
                </m:e>
                <m:sub>
                  <m:r>
                    <w:rPr>
                      <w:rFonts w:ascii="Cambria Math" w:hAnsi="Cambria Math"/>
                      <w:lang w:val="ru-RU"/>
                    </w:rPr>
                    <m:t>ν</m:t>
                  </m:r>
                </m:sub>
              </m:sSub>
              <m:r>
                <w:rPr>
                  <w:rFonts w:ascii="Cambria Math" w:hAnsi="Cambria Math"/>
                  <w:lang w:val="ru-RU"/>
                </w:rPr>
                <m:t>τ</m:t>
              </m:r>
            </m:e>
          </m:d>
          <m:r>
            <m:rPr>
              <m:sty m:val="p"/>
            </m:rPr>
            <w:rPr>
              <w:rFonts w:ascii="Cambria Math" w:hAnsi="Cambria Math"/>
              <w:lang w:val="ru-RU"/>
            </w:rPr>
            <m:t>+</m:t>
          </m:r>
          <m:r>
            <w:rPr>
              <w:rFonts w:ascii="Cambria Math" w:hAnsi="Cambria Math"/>
              <w:lang w:val="ru-RU"/>
            </w:rPr>
            <m:t>κ</m:t>
          </m:r>
          <m:sSup>
            <m:sSupPr>
              <m:ctrlPr>
                <w:rPr>
                  <w:rFonts w:ascii="Cambria Math" w:hAnsi="Cambria Math"/>
                  <w:lang w:val="ru-RU"/>
                </w:rPr>
              </m:ctrlPr>
            </m:sSupPr>
            <m:e>
              <m:d>
                <m:dPr>
                  <m:ctrlPr>
                    <w:rPr>
                      <w:rFonts w:ascii="Cambria Math" w:hAnsi="Cambria Math"/>
                      <w:lang w:val="ru-RU"/>
                    </w:rPr>
                  </m:ctrlPr>
                </m:dPr>
                <m:e>
                  <m:sSub>
                    <m:sSubPr>
                      <m:ctrlPr>
                        <w:rPr>
                          <w:rFonts w:ascii="Cambria Math" w:hAnsi="Cambria Math"/>
                          <w:lang w:val="ru-RU"/>
                        </w:rPr>
                      </m:ctrlPr>
                    </m:sSubPr>
                    <m:e>
                      <m:r>
                        <m:rPr>
                          <m:sty m:val="p"/>
                        </m:rPr>
                        <w:rPr>
                          <w:rFonts w:ascii="Cambria Math" w:hAnsi="Cambria Math"/>
                          <w:lang w:val="ru-RU"/>
                        </w:rPr>
                        <m:t>∂</m:t>
                      </m:r>
                    </m:e>
                    <m:sub>
                      <m:r>
                        <w:rPr>
                          <w:rFonts w:ascii="Cambria Math" w:hAnsi="Cambria Math"/>
                          <w:lang w:val="ru-RU"/>
                        </w:rPr>
                        <m:t>Θ</m:t>
                      </m:r>
                    </m:sub>
                  </m:sSub>
                  <m:r>
                    <w:rPr>
                      <w:rFonts w:ascii="Cambria Math" w:hAnsi="Cambria Math"/>
                      <w:lang w:val="ru-RU"/>
                    </w:rPr>
                    <m:t>τ</m:t>
                  </m:r>
                </m:e>
              </m:d>
            </m:e>
            <m:sup>
              <m:r>
                <w:rPr>
                  <w:rFonts w:ascii="Cambria Math" w:hAnsi="Cambria Math"/>
                  <w:lang w:val="ru-RU"/>
                </w:rPr>
                <m:t>2</m:t>
              </m:r>
            </m:sup>
          </m:sSup>
          <m:r>
            <m:rPr>
              <m:sty m:val="p"/>
            </m:rPr>
            <w:rPr>
              <w:rFonts w:ascii="Cambria Math" w:hAnsi="Cambria Math"/>
              <w:lang w:val="ru-RU"/>
            </w:rPr>
            <m:t>-</m:t>
          </m:r>
          <m:r>
            <w:rPr>
              <w:rFonts w:ascii="Cambria Math" w:hAnsi="Cambria Math"/>
              <w:lang w:val="ru-RU"/>
            </w:rPr>
            <m:t>V</m:t>
          </m:r>
          <m:d>
            <m:dPr>
              <m:ctrlPr>
                <w:rPr>
                  <w:rFonts w:ascii="Cambria Math" w:hAnsi="Cambria Math"/>
                  <w:lang w:val="ru-RU"/>
                </w:rPr>
              </m:ctrlPr>
            </m:dPr>
            <m:e>
              <m:r>
                <w:rPr>
                  <w:rFonts w:ascii="Cambria Math" w:hAnsi="Cambria Math"/>
                  <w:lang w:val="ru-RU"/>
                </w:rPr>
                <m:t>τ</m:t>
              </m:r>
            </m:e>
          </m:d>
        </m:oMath>
      </m:oMathPara>
    </w:p>
    <w:p w:rsidR="00B11ABC" w:rsidRPr="00A15014" w:rsidRDefault="004F1B41">
      <w:pPr>
        <w:pStyle w:val="FirstParagraph"/>
        <w:rPr>
          <w:lang w:val="ru-RU"/>
        </w:rPr>
      </w:pPr>
      <w:r w:rsidRPr="00A15014">
        <w:rPr>
          <w:lang w:val="ru-RU"/>
        </w:rPr>
        <w:t>Из этого единого вариационного принципа выводятся:</w:t>
      </w:r>
    </w:p>
    <w:p w:rsidR="00B11ABC" w:rsidRPr="00A15014" w:rsidRDefault="004F1B41">
      <w:pPr>
        <w:pStyle w:val="Compact"/>
        <w:numPr>
          <w:ilvl w:val="0"/>
          <w:numId w:val="3"/>
        </w:numPr>
        <w:rPr>
          <w:lang w:val="ru-RU"/>
        </w:rPr>
      </w:pPr>
      <w:r w:rsidRPr="00A15014">
        <w:rPr>
          <w:b/>
          <w:bCs/>
          <w:lang w:val="ru-RU"/>
        </w:rPr>
        <w:t>GR</w:t>
      </w:r>
      <w:r w:rsidRPr="00A15014">
        <w:rPr>
          <w:lang w:val="ru-RU"/>
        </w:rPr>
        <w:t xml:space="preserve"> (через α-терм): </w:t>
      </w:r>
      <m:oMath>
        <m:sSub>
          <m:sSubPr>
            <m:ctrlPr>
              <w:rPr>
                <w:rFonts w:ascii="Cambria Math" w:hAnsi="Cambria Math"/>
                <w:lang w:val="ru-RU"/>
              </w:rPr>
            </m:ctrlPr>
          </m:sSubPr>
          <m:e>
            <m:r>
              <w:rPr>
                <w:rFonts w:ascii="Cambria Math" w:hAnsi="Cambria Math"/>
                <w:lang w:val="ru-RU"/>
              </w:rPr>
              <m:t>g</m:t>
            </m:r>
          </m:e>
          <m:sub>
            <m:r>
              <w:rPr>
                <w:rFonts w:ascii="Cambria Math" w:hAnsi="Cambria Math"/>
                <w:lang w:val="ru-RU"/>
              </w:rPr>
              <m:t>μν</m:t>
            </m:r>
          </m:sub>
        </m:sSub>
        <m:r>
          <m:rPr>
            <m:sty m:val="p"/>
          </m:rPr>
          <w:rPr>
            <w:rFonts w:ascii="Cambria Math" w:hAnsi="Cambria Math"/>
            <w:lang w:val="ru-RU"/>
          </w:rPr>
          <m:t>=</m:t>
        </m:r>
        <m:sSub>
          <m:sSubPr>
            <m:ctrlPr>
              <w:rPr>
                <w:rFonts w:ascii="Cambria Math" w:hAnsi="Cambria Math"/>
                <w:lang w:val="ru-RU"/>
              </w:rPr>
            </m:ctrlPr>
          </m:sSubPr>
          <m:e>
            <m:r>
              <w:rPr>
                <w:rFonts w:ascii="Cambria Math" w:hAnsi="Cambria Math"/>
                <w:lang w:val="ru-RU"/>
              </w:rPr>
              <m:t>η</m:t>
            </m:r>
          </m:e>
          <m:sub>
            <m:r>
              <w:rPr>
                <w:rFonts w:ascii="Cambria Math" w:hAnsi="Cambria Math"/>
                <w:lang w:val="ru-RU"/>
              </w:rPr>
              <m:t>μν</m:t>
            </m:r>
          </m:sub>
        </m:sSub>
        <m:r>
          <m:rPr>
            <m:sty m:val="p"/>
          </m:rPr>
          <w:rPr>
            <w:rFonts w:ascii="Cambria Math" w:hAnsi="Cambria Math"/>
            <w:lang w:val="ru-RU"/>
          </w:rPr>
          <m:t>+</m:t>
        </m:r>
        <m:r>
          <w:rPr>
            <w:rFonts w:ascii="Cambria Math" w:hAnsi="Cambria Math"/>
            <w:lang w:val="ru-RU"/>
          </w:rPr>
          <m:t>χ</m:t>
        </m:r>
        <m:d>
          <m:dPr>
            <m:ctrlPr>
              <w:rPr>
                <w:rFonts w:ascii="Cambria Math" w:hAnsi="Cambria Math"/>
                <w:lang w:val="ru-RU"/>
              </w:rPr>
            </m:ctrlPr>
          </m:dPr>
          <m:e>
            <m:sSub>
              <m:sSubPr>
                <m:ctrlPr>
                  <w:rPr>
                    <w:rFonts w:ascii="Cambria Math" w:hAnsi="Cambria Math"/>
                    <w:lang w:val="ru-RU"/>
                  </w:rPr>
                </m:ctrlPr>
              </m:sSubPr>
              <m:e>
                <m:r>
                  <m:rPr>
                    <m:sty m:val="p"/>
                  </m:rPr>
                  <w:rPr>
                    <w:rFonts w:ascii="Cambria Math" w:hAnsi="Cambria Math"/>
                    <w:lang w:val="ru-RU"/>
                  </w:rPr>
                  <m:t>∂</m:t>
                </m:r>
              </m:e>
              <m:sub>
                <m:r>
                  <w:rPr>
                    <w:rFonts w:ascii="Cambria Math" w:hAnsi="Cambria Math"/>
                    <w:lang w:val="ru-RU"/>
                  </w:rPr>
                  <m:t>μ</m:t>
                </m:r>
              </m:sub>
            </m:sSub>
            <m:r>
              <w:rPr>
                <w:rFonts w:ascii="Cambria Math" w:hAnsi="Cambria Math"/>
                <w:lang w:val="ru-RU"/>
              </w:rPr>
              <m:t>τ</m:t>
            </m:r>
          </m:e>
        </m:d>
        <m:d>
          <m:dPr>
            <m:ctrlPr>
              <w:rPr>
                <w:rFonts w:ascii="Cambria Math" w:hAnsi="Cambria Math"/>
                <w:lang w:val="ru-RU"/>
              </w:rPr>
            </m:ctrlPr>
          </m:dPr>
          <m:e>
            <m:sSub>
              <m:sSubPr>
                <m:ctrlPr>
                  <w:rPr>
                    <w:rFonts w:ascii="Cambria Math" w:hAnsi="Cambria Math"/>
                    <w:lang w:val="ru-RU"/>
                  </w:rPr>
                </m:ctrlPr>
              </m:sSubPr>
              <m:e>
                <m:r>
                  <m:rPr>
                    <m:sty m:val="p"/>
                  </m:rPr>
                  <w:rPr>
                    <w:rFonts w:ascii="Cambria Math" w:hAnsi="Cambria Math"/>
                    <w:lang w:val="ru-RU"/>
                  </w:rPr>
                  <m:t>∂</m:t>
                </m:r>
              </m:e>
              <m:sub>
                <m:r>
                  <w:rPr>
                    <w:rFonts w:ascii="Cambria Math" w:hAnsi="Cambria Math"/>
                    <w:lang w:val="ru-RU"/>
                  </w:rPr>
                  <m:t>ν</m:t>
                </m:r>
              </m:sub>
            </m:sSub>
            <m:r>
              <w:rPr>
                <w:rFonts w:ascii="Cambria Math" w:hAnsi="Cambria Math"/>
                <w:lang w:val="ru-RU"/>
              </w:rPr>
              <m:t>τ</m:t>
            </m:r>
          </m:e>
        </m:d>
      </m:oMath>
    </w:p>
    <w:p w:rsidR="00B11ABC" w:rsidRPr="00A15014" w:rsidRDefault="004F1B41">
      <w:pPr>
        <w:pStyle w:val="Compact"/>
        <w:numPr>
          <w:ilvl w:val="0"/>
          <w:numId w:val="3"/>
        </w:numPr>
        <w:rPr>
          <w:lang w:val="ru-RU"/>
        </w:rPr>
      </w:pPr>
      <w:r w:rsidRPr="00A15014">
        <w:rPr>
          <w:b/>
          <w:bCs/>
          <w:lang w:val="ru-RU"/>
        </w:rPr>
        <w:t>EM</w:t>
      </w:r>
      <w:r w:rsidRPr="00A15014">
        <w:rPr>
          <w:lang w:val="ru-RU"/>
        </w:rPr>
        <w:t xml:space="preserve"> (через пространственные производные): </w:t>
      </w:r>
      <m:oMath>
        <m:r>
          <w:rPr>
            <w:rFonts w:ascii="Cambria Math" w:hAnsi="Cambria Math"/>
            <w:lang w:val="ru-RU"/>
          </w:rPr>
          <m:t>E</m:t>
        </m:r>
        <m:r>
          <m:rPr>
            <m:sty m:val="p"/>
          </m:rPr>
          <w:rPr>
            <w:rFonts w:ascii="Cambria Math" w:hAnsi="Cambria Math"/>
            <w:lang w:val="ru-RU"/>
          </w:rPr>
          <m:t>=-∇</m:t>
        </m:r>
        <m:r>
          <w:rPr>
            <w:rFonts w:ascii="Cambria Math" w:hAnsi="Cambria Math"/>
            <w:lang w:val="ru-RU"/>
          </w:rPr>
          <m:t>τ</m:t>
        </m:r>
      </m:oMath>
      <w:r w:rsidRPr="00A15014">
        <w:rPr>
          <w:lang w:val="ru-RU"/>
        </w:rPr>
        <w:t xml:space="preserve">, </w:t>
      </w:r>
      <m:oMath>
        <m:r>
          <w:rPr>
            <w:rFonts w:ascii="Cambria Math" w:hAnsi="Cambria Math"/>
            <w:lang w:val="ru-RU"/>
          </w:rPr>
          <m:t>B</m:t>
        </m:r>
        <m:r>
          <m:rPr>
            <m:sty m:val="p"/>
          </m:rPr>
          <w:rPr>
            <w:rFonts w:ascii="Cambria Math" w:hAnsi="Cambria Math"/>
            <w:lang w:val="ru-RU"/>
          </w:rPr>
          <m:t>=∇×</m:t>
        </m:r>
        <m:sSub>
          <m:sSubPr>
            <m:ctrlPr>
              <w:rPr>
                <w:rFonts w:ascii="Cambria Math" w:hAnsi="Cambria Math"/>
                <w:lang w:val="ru-RU"/>
              </w:rPr>
            </m:ctrlPr>
          </m:sSubPr>
          <m:e>
            <m:r>
              <w:rPr>
                <w:rFonts w:ascii="Cambria Math" w:hAnsi="Cambria Math"/>
                <w:lang w:val="ru-RU"/>
              </w:rPr>
              <m:t>j</m:t>
            </m:r>
          </m:e>
          <m:sub>
            <m:r>
              <w:rPr>
                <w:rFonts w:ascii="Cambria Math" w:hAnsi="Cambria Math"/>
                <w:lang w:val="ru-RU"/>
              </w:rPr>
              <m:t>τ</m:t>
            </m:r>
          </m:sub>
        </m:sSub>
      </m:oMath>
    </w:p>
    <w:p w:rsidR="00B11ABC" w:rsidRPr="00A15014" w:rsidRDefault="004F1B41">
      <w:pPr>
        <w:pStyle w:val="Compact"/>
        <w:numPr>
          <w:ilvl w:val="0"/>
          <w:numId w:val="3"/>
        </w:numPr>
        <w:rPr>
          <w:lang w:val="ru-RU"/>
        </w:rPr>
      </w:pPr>
      <w:r w:rsidRPr="00A15014">
        <w:rPr>
          <w:b/>
          <w:bCs/>
          <w:lang w:val="ru-RU"/>
        </w:rPr>
        <w:t>QM</w:t>
      </w:r>
      <w:r w:rsidRPr="00A15014">
        <w:rPr>
          <w:lang w:val="ru-RU"/>
        </w:rPr>
        <w:t xml:space="preserve"> (через κ-терм): </w:t>
      </w:r>
      <m:oMath>
        <m:r>
          <m:rPr>
            <m:sty m:val="p"/>
          </m:rPr>
          <w:rPr>
            <w:rFonts w:ascii="Cambria Math" w:hAnsi="Cambria Math"/>
            <w:lang w:val="ru-RU"/>
          </w:rPr>
          <m:t>ℏ</m:t>
        </m:r>
      </m:oMath>
      <w:r w:rsidRPr="00A15014">
        <w:rPr>
          <w:lang w:val="ru-RU"/>
        </w:rPr>
        <w:t xml:space="preserve"> возникает из нормализации Θ-динамики</w:t>
      </w:r>
    </w:p>
    <w:p w:rsidR="00B11ABC" w:rsidRPr="00A15014" w:rsidRDefault="004F1B41">
      <w:pPr>
        <w:pStyle w:val="FirstParagraph"/>
        <w:rPr>
          <w:lang w:val="ru-RU"/>
        </w:rPr>
      </w:pPr>
      <w:r w:rsidRPr="00A15014">
        <w:rPr>
          <w:b/>
          <w:bCs/>
          <w:lang w:val="ru-RU"/>
        </w:rPr>
        <w:t>Центральная формула (TTU Core, Pillar 2):</w:t>
      </w:r>
    </w:p>
    <w:p w:rsidR="00B11ABC" w:rsidRPr="00A15014" w:rsidRDefault="004F1B41">
      <w:pPr>
        <w:pStyle w:val="a0"/>
        <w:rPr>
          <w:lang w:val="ru-RU"/>
        </w:rPr>
      </w:pPr>
      <m:oMathPara>
        <m:oMathParaPr>
          <m:jc m:val="center"/>
        </m:oMathParaPr>
        <m:oMath>
          <m:r>
            <w:rPr>
              <w:rFonts w:ascii="Cambria Math" w:hAnsi="Cambria Math"/>
              <w:lang w:val="ru-RU"/>
            </w:rPr>
            <m:t>a</m:t>
          </m:r>
          <m:r>
            <m:rPr>
              <m:sty m:val="p"/>
            </m:rPr>
            <w:rPr>
              <w:rFonts w:ascii="Cambria Math" w:hAnsi="Cambria Math"/>
              <w:lang w:val="ru-RU"/>
            </w:rPr>
            <m:t>=-∇</m:t>
          </m:r>
          <m:r>
            <w:rPr>
              <w:rFonts w:ascii="Cambria Math" w:hAnsi="Cambria Math"/>
              <w:lang w:val="ru-RU"/>
            </w:rPr>
            <m:t>τ</m:t>
          </m:r>
        </m:oMath>
      </m:oMathPara>
    </w:p>
    <w:p w:rsidR="00B11ABC" w:rsidRPr="00A15014" w:rsidRDefault="004F1B41">
      <w:pPr>
        <w:pStyle w:val="FirstParagraph"/>
        <w:rPr>
          <w:lang w:val="ru-RU"/>
        </w:rPr>
      </w:pPr>
      <w:r w:rsidRPr="00A15014">
        <w:rPr>
          <w:lang w:val="ru-RU"/>
        </w:rPr>
        <w:t>Обобщённая сила:</w:t>
      </w:r>
    </w:p>
    <w:p w:rsidR="00B11ABC" w:rsidRPr="00A15014" w:rsidRDefault="004F1B41">
      <w:pPr>
        <w:pStyle w:val="a0"/>
        <w:rPr>
          <w:lang w:val="ru-RU"/>
        </w:rPr>
      </w:pPr>
      <m:oMathPara>
        <m:oMathParaPr>
          <m:jc m:val="center"/>
        </m:oMathParaPr>
        <m:oMath>
          <m:r>
            <w:rPr>
              <w:rFonts w:ascii="Cambria Math" w:hAnsi="Cambria Math"/>
              <w:lang w:val="ru-RU"/>
            </w:rPr>
            <m:t>F</m:t>
          </m:r>
          <m:r>
            <m:rPr>
              <m:sty m:val="p"/>
            </m:rPr>
            <w:rPr>
              <w:rFonts w:ascii="Cambria Math" w:hAnsi="Cambria Math"/>
              <w:lang w:val="ru-RU"/>
            </w:rPr>
            <m:t>=-</m:t>
          </m:r>
          <m:r>
            <w:rPr>
              <w:rFonts w:ascii="Cambria Math" w:hAnsi="Cambria Math"/>
              <w:lang w:val="ru-RU"/>
            </w:rPr>
            <m:t>m</m:t>
          </m:r>
          <m:sSup>
            <m:sSupPr>
              <m:ctrlPr>
                <w:rPr>
                  <w:rFonts w:ascii="Cambria Math" w:hAnsi="Cambria Math"/>
                  <w:lang w:val="ru-RU"/>
                </w:rPr>
              </m:ctrlPr>
            </m:sSupPr>
            <m:e>
              <m:r>
                <w:rPr>
                  <w:rFonts w:ascii="Cambria Math" w:hAnsi="Cambria Math"/>
                  <w:lang w:val="ru-RU"/>
                </w:rPr>
                <m:t>c</m:t>
              </m:r>
            </m:e>
            <m:sup>
              <m:r>
                <w:rPr>
                  <w:rFonts w:ascii="Cambria Math" w:hAnsi="Cambria Math"/>
                  <w:lang w:val="ru-RU"/>
                </w:rPr>
                <m:t>2</m:t>
              </m:r>
            </m:sup>
          </m:sSup>
          <m:r>
            <m:rPr>
              <m:sty m:val="p"/>
            </m:rPr>
            <w:rPr>
              <w:rFonts w:ascii="Cambria Math" w:hAnsi="Cambria Math"/>
              <w:lang w:val="ru-RU"/>
            </w:rPr>
            <m:t>∇ln</m:t>
          </m:r>
          <m:d>
            <m:dPr>
              <m:ctrlPr>
                <w:rPr>
                  <w:rFonts w:ascii="Cambria Math" w:hAnsi="Cambria Math"/>
                  <w:lang w:val="ru-RU"/>
                </w:rPr>
              </m:ctrlPr>
            </m:dPr>
            <m:e>
              <m:r>
                <w:rPr>
                  <w:rFonts w:ascii="Cambria Math" w:hAnsi="Cambria Math"/>
                  <w:lang w:val="ru-RU"/>
                </w:rPr>
                <m:t>τ</m:t>
              </m:r>
            </m:e>
          </m:d>
        </m:oMath>
      </m:oMathPara>
    </w:p>
    <w:p w:rsidR="00B11ABC" w:rsidRPr="00A15014" w:rsidRDefault="004F1B41">
      <w:pPr>
        <w:pStyle w:val="FirstParagraph"/>
        <w:rPr>
          <w:lang w:val="ru-RU"/>
        </w:rPr>
      </w:pPr>
      <w:r w:rsidRPr="00A15014">
        <w:rPr>
          <w:lang w:val="ru-RU"/>
        </w:rPr>
        <w:t>Эта формула — основа всей унификации.</w:t>
      </w:r>
    </w:p>
    <w:p w:rsidR="00774886" w:rsidRPr="00A15014" w:rsidRDefault="00774886" w:rsidP="00774886">
      <w:pPr>
        <w:rPr>
          <w:lang w:val="ru-RU"/>
        </w:rPr>
      </w:pPr>
      <w:r w:rsidRPr="00A15014">
        <w:rPr>
          <w:lang w:val="ru-RU"/>
        </w:rPr>
        <w:t>Для удобства читателя основные термины TTU сведены в справочный глоссарий (Приложение G).</w:t>
      </w:r>
    </w:p>
    <w:p w:rsidR="00B11ABC" w:rsidRPr="00A15014" w:rsidRDefault="00EA47FF">
      <w:pPr>
        <w:rPr>
          <w:lang w:val="ru-RU"/>
        </w:rPr>
      </w:pPr>
      <w:r w:rsidRPr="00A15014">
        <w:rPr>
          <w:lang w:val="ru-RU"/>
        </w:rPr>
        <w:pict>
          <v:rect id="_x0000_i1027" style="width:0;height:1.5pt" o:hralign="center" o:hrstd="t" o:hr="t"/>
        </w:pict>
      </w:r>
    </w:p>
    <w:p w:rsidR="00B11ABC" w:rsidRPr="00A15014" w:rsidRDefault="004F1B41">
      <w:pPr>
        <w:pStyle w:val="1"/>
        <w:rPr>
          <w:lang w:val="ru-RU"/>
        </w:rPr>
      </w:pPr>
      <w:bookmarkStart w:id="3" w:name="_Toc220768942"/>
      <w:bookmarkStart w:id="4" w:name="X1496debce8c3defc77bd649683fb2816c321486"/>
      <w:bookmarkEnd w:id="2"/>
      <w:r w:rsidRPr="00A15014">
        <w:rPr>
          <w:lang w:val="ru-RU"/>
        </w:rPr>
        <w:t>1. Введение: Миф о Мюнхгаузене и ложный дуализм</w:t>
      </w:r>
      <w:bookmarkEnd w:id="3"/>
    </w:p>
    <w:p w:rsidR="00B11ABC" w:rsidRPr="00A15014" w:rsidRDefault="004F1B41">
      <w:pPr>
        <w:pStyle w:val="2"/>
        <w:rPr>
          <w:lang w:val="ru-RU"/>
        </w:rPr>
      </w:pPr>
      <w:bookmarkStart w:id="5" w:name="_Toc220768943"/>
      <w:bookmarkStart w:id="6" w:name="X656e06b5f8e3dbe7e5f138a7179eb3082ed9e5d"/>
      <w:r w:rsidRPr="00A15014">
        <w:rPr>
          <w:lang w:val="ru-RU"/>
        </w:rPr>
        <w:t>1.1. Классическая трактовка инерции и реактивной тяги</w:t>
      </w:r>
      <w:bookmarkEnd w:id="5"/>
    </w:p>
    <w:p w:rsidR="00B11ABC" w:rsidRPr="00A15014" w:rsidRDefault="004F1B41">
      <w:pPr>
        <w:pStyle w:val="FirstParagraph"/>
        <w:rPr>
          <w:lang w:val="ru-RU"/>
        </w:rPr>
      </w:pPr>
      <w:r w:rsidRPr="00A15014">
        <w:rPr>
          <w:lang w:val="ru-RU"/>
        </w:rPr>
        <w:t>Классическая физика рассматривает инерцию и реактивную тягу как фундаментально различные явления:</w:t>
      </w:r>
    </w:p>
    <w:p w:rsidR="00B11ABC" w:rsidRPr="00A15014" w:rsidRDefault="004F1B41">
      <w:pPr>
        <w:pStyle w:val="a0"/>
        <w:rPr>
          <w:lang w:val="ru-RU"/>
        </w:rPr>
      </w:pPr>
      <w:r w:rsidRPr="00A15014">
        <w:rPr>
          <w:b/>
          <w:bCs/>
          <w:lang w:val="ru-RU"/>
        </w:rPr>
        <w:t>Инерция (Ньютон):</w:t>
      </w:r>
    </w:p>
    <w:p w:rsidR="00B11ABC" w:rsidRPr="00A15014" w:rsidRDefault="004F1B41">
      <w:pPr>
        <w:pStyle w:val="a0"/>
        <w:rPr>
          <w:lang w:val="ru-RU"/>
        </w:rPr>
      </w:pPr>
      <w:r w:rsidRPr="00A15014">
        <w:rPr>
          <w:lang w:val="ru-RU"/>
        </w:rPr>
        <w:t>Первый закон Ньютона утверждает: тело сохраняет состояние покоя или равномерного прямолинейного движения, если на него не действуют силы. Математически:</w:t>
      </w:r>
    </w:p>
    <w:p w:rsidR="00B11ABC" w:rsidRPr="00A15014" w:rsidRDefault="00EA47FF">
      <w:pPr>
        <w:pStyle w:val="a0"/>
        <w:rPr>
          <w:lang w:val="ru-RU"/>
        </w:rPr>
      </w:pPr>
      <m:oMathPara>
        <m:oMathParaPr>
          <m:jc m:val="center"/>
        </m:oMathParaPr>
        <m:oMath>
          <m:acc>
            <m:accPr>
              <m:chr m:val="⃗"/>
              <m:ctrlPr>
                <w:rPr>
                  <w:rFonts w:ascii="Cambria Math" w:hAnsi="Cambria Math"/>
                  <w:lang w:val="ru-RU"/>
                </w:rPr>
              </m:ctrlPr>
            </m:accPr>
            <m:e>
              <m:r>
                <w:rPr>
                  <w:rFonts w:ascii="Cambria Math" w:hAnsi="Cambria Math"/>
                  <w:lang w:val="ru-RU"/>
                </w:rPr>
                <m:t>v</m:t>
              </m:r>
            </m:e>
          </m:acc>
          <m:r>
            <m:rPr>
              <m:sty m:val="p"/>
            </m:rPr>
            <w:rPr>
              <w:rFonts w:ascii="Cambria Math" w:hAnsi="Cambria Math"/>
              <w:lang w:val="ru-RU"/>
            </w:rPr>
            <m:t>=</m:t>
          </m:r>
          <m:r>
            <m:rPr>
              <m:nor/>
            </m:rPr>
            <w:rPr>
              <w:lang w:val="ru-RU"/>
            </w:rPr>
            <m:t xml:space="preserve">const при </m:t>
          </m:r>
          <m:acc>
            <m:accPr>
              <m:chr m:val="⃗"/>
              <m:ctrlPr>
                <w:rPr>
                  <w:rFonts w:ascii="Cambria Math" w:hAnsi="Cambria Math"/>
                  <w:lang w:val="ru-RU"/>
                </w:rPr>
              </m:ctrlPr>
            </m:accPr>
            <m:e>
              <m:r>
                <w:rPr>
                  <w:rFonts w:ascii="Cambria Math" w:hAnsi="Cambria Math"/>
                  <w:lang w:val="ru-RU"/>
                </w:rPr>
                <m:t>F</m:t>
              </m:r>
            </m:e>
          </m:acc>
          <m:r>
            <m:rPr>
              <m:sty m:val="p"/>
            </m:rPr>
            <w:rPr>
              <w:rFonts w:ascii="Cambria Math" w:hAnsi="Cambria Math"/>
              <w:lang w:val="ru-RU"/>
            </w:rPr>
            <m:t>=</m:t>
          </m:r>
          <m:r>
            <w:rPr>
              <w:rFonts w:ascii="Cambria Math" w:hAnsi="Cambria Math"/>
              <w:lang w:val="ru-RU"/>
            </w:rPr>
            <m:t>0</m:t>
          </m:r>
        </m:oMath>
      </m:oMathPara>
    </w:p>
    <w:p w:rsidR="00B11ABC" w:rsidRPr="00A15014" w:rsidRDefault="004F1B41">
      <w:pPr>
        <w:pStyle w:val="FirstParagraph"/>
        <w:rPr>
          <w:lang w:val="ru-RU"/>
        </w:rPr>
      </w:pPr>
      <w:r w:rsidRPr="00A15014">
        <w:rPr>
          <w:lang w:val="ru-RU"/>
        </w:rPr>
        <w:t>Второй закон связывает силу с изменением движения:</w:t>
      </w:r>
    </w:p>
    <w:p w:rsidR="00B11ABC" w:rsidRPr="00A15014" w:rsidRDefault="00EA47FF">
      <w:pPr>
        <w:pStyle w:val="a0"/>
        <w:rPr>
          <w:lang w:val="ru-RU"/>
        </w:rPr>
      </w:pPr>
      <m:oMathPara>
        <m:oMathParaPr>
          <m:jc m:val="center"/>
        </m:oMathParaPr>
        <m:oMath>
          <m:acc>
            <m:accPr>
              <m:chr m:val="⃗"/>
              <m:ctrlPr>
                <w:rPr>
                  <w:rFonts w:ascii="Cambria Math" w:hAnsi="Cambria Math"/>
                  <w:lang w:val="ru-RU"/>
                </w:rPr>
              </m:ctrlPr>
            </m:accPr>
            <m:e>
              <m:r>
                <w:rPr>
                  <w:rFonts w:ascii="Cambria Math" w:hAnsi="Cambria Math"/>
                  <w:lang w:val="ru-RU"/>
                </w:rPr>
                <m:t>F</m:t>
              </m:r>
            </m:e>
          </m:acc>
          <m:r>
            <m:rPr>
              <m:sty m:val="p"/>
            </m:rPr>
            <w:rPr>
              <w:rFonts w:ascii="Cambria Math" w:hAnsi="Cambria Math"/>
              <w:lang w:val="ru-RU"/>
            </w:rPr>
            <m:t>=</m:t>
          </m:r>
          <m:r>
            <w:rPr>
              <w:rFonts w:ascii="Cambria Math" w:hAnsi="Cambria Math"/>
              <w:lang w:val="ru-RU"/>
            </w:rPr>
            <m:t>m</m:t>
          </m:r>
          <m:acc>
            <m:accPr>
              <m:chr m:val="⃗"/>
              <m:ctrlPr>
                <w:rPr>
                  <w:rFonts w:ascii="Cambria Math" w:hAnsi="Cambria Math"/>
                  <w:lang w:val="ru-RU"/>
                </w:rPr>
              </m:ctrlPr>
            </m:accPr>
            <m:e>
              <m:r>
                <w:rPr>
                  <w:rFonts w:ascii="Cambria Math" w:hAnsi="Cambria Math"/>
                  <w:lang w:val="ru-RU"/>
                </w:rPr>
                <m:t>a</m:t>
              </m:r>
            </m:e>
          </m:acc>
        </m:oMath>
      </m:oMathPara>
    </w:p>
    <w:p w:rsidR="00B11ABC" w:rsidRPr="00A15014" w:rsidRDefault="004F1B41">
      <w:pPr>
        <w:pStyle w:val="FirstParagraph"/>
        <w:rPr>
          <w:lang w:val="ru-RU"/>
        </w:rPr>
      </w:pPr>
      <w:r w:rsidRPr="00A15014">
        <w:rPr>
          <w:lang w:val="ru-RU"/>
        </w:rPr>
        <w:t xml:space="preserve">где масса </w:t>
      </w:r>
      <m:oMath>
        <m:r>
          <w:rPr>
            <w:rFonts w:ascii="Cambria Math" w:hAnsi="Cambria Math"/>
            <w:lang w:val="ru-RU"/>
          </w:rPr>
          <m:t>m</m:t>
        </m:r>
      </m:oMath>
      <w:r w:rsidRPr="00A15014">
        <w:rPr>
          <w:lang w:val="ru-RU"/>
        </w:rPr>
        <w:t xml:space="preserve"> — мера инерции, сопротивления изменению движения.</w:t>
      </w:r>
    </w:p>
    <w:p w:rsidR="00B11ABC" w:rsidRPr="00A15014" w:rsidRDefault="004F1B41">
      <w:pPr>
        <w:pStyle w:val="a0"/>
        <w:rPr>
          <w:lang w:val="ru-RU"/>
        </w:rPr>
      </w:pPr>
      <w:r w:rsidRPr="00A15014">
        <w:rPr>
          <w:b/>
          <w:bCs/>
          <w:lang w:val="ru-RU"/>
        </w:rPr>
        <w:lastRenderedPageBreak/>
        <w:t>Проблема:</w:t>
      </w:r>
      <w:r w:rsidRPr="00A15014">
        <w:rPr>
          <w:lang w:val="ru-RU"/>
        </w:rPr>
        <w:t xml:space="preserve"> Классическая механика </w:t>
      </w:r>
      <w:r w:rsidRPr="00A15014">
        <w:rPr>
          <w:i/>
          <w:iCs/>
          <w:lang w:val="ru-RU"/>
        </w:rPr>
        <w:t>описывает</w:t>
      </w:r>
      <w:r w:rsidRPr="00A15014">
        <w:rPr>
          <w:lang w:val="ru-RU"/>
        </w:rPr>
        <w:t xml:space="preserve"> инерцию, но не </w:t>
      </w:r>
      <w:r w:rsidRPr="00A15014">
        <w:rPr>
          <w:i/>
          <w:iCs/>
          <w:lang w:val="ru-RU"/>
        </w:rPr>
        <w:t>объясняет</w:t>
      </w:r>
      <w:r w:rsidRPr="00A15014">
        <w:rPr>
          <w:lang w:val="ru-RU"/>
        </w:rPr>
        <w:t xml:space="preserve"> её. Почему объект продолжает движение в пустом пространстве без всякой опоры? Что поддерживает это движение?</w:t>
      </w:r>
    </w:p>
    <w:p w:rsidR="00B11ABC" w:rsidRPr="00A15014" w:rsidRDefault="004F1B41">
      <w:pPr>
        <w:pStyle w:val="a0"/>
        <w:rPr>
          <w:lang w:val="ru-RU"/>
        </w:rPr>
      </w:pPr>
      <w:r w:rsidRPr="00A15014">
        <w:rPr>
          <w:b/>
          <w:bCs/>
          <w:lang w:val="ru-RU"/>
        </w:rPr>
        <w:t>Реактивная тяга (Циолковский):</w:t>
      </w:r>
    </w:p>
    <w:p w:rsidR="00B11ABC" w:rsidRPr="00A15014" w:rsidRDefault="004F1B41">
      <w:pPr>
        <w:pStyle w:val="a0"/>
        <w:rPr>
          <w:lang w:val="ru-RU"/>
        </w:rPr>
      </w:pPr>
      <w:r w:rsidRPr="00A15014">
        <w:rPr>
          <w:lang w:val="ru-RU"/>
        </w:rPr>
        <w:t>Формула Циолковского для идеальной ракеты:</w:t>
      </w:r>
    </w:p>
    <w:p w:rsidR="00B11ABC" w:rsidRPr="00A15014" w:rsidRDefault="004F1B41">
      <w:pPr>
        <w:pStyle w:val="a0"/>
        <w:rPr>
          <w:lang w:val="ru-RU"/>
        </w:rPr>
      </w:pPr>
      <m:oMathPara>
        <m:oMathParaPr>
          <m:jc m:val="center"/>
        </m:oMathParaPr>
        <m:oMath>
          <m:r>
            <w:rPr>
              <w:rFonts w:ascii="Cambria Math" w:hAnsi="Cambria Math"/>
              <w:lang w:val="ru-RU"/>
            </w:rPr>
            <m:t>Δv</m:t>
          </m:r>
          <m:r>
            <m:rPr>
              <m:sty m:val="p"/>
            </m:rPr>
            <w:rPr>
              <w:rFonts w:ascii="Cambria Math" w:hAnsi="Cambria Math"/>
              <w:lang w:val="ru-RU"/>
            </w:rPr>
            <m:t>=</m:t>
          </m:r>
          <m:sSub>
            <m:sSubPr>
              <m:ctrlPr>
                <w:rPr>
                  <w:rFonts w:ascii="Cambria Math" w:hAnsi="Cambria Math"/>
                  <w:lang w:val="ru-RU"/>
                </w:rPr>
              </m:ctrlPr>
            </m:sSubPr>
            <m:e>
              <m:r>
                <w:rPr>
                  <w:rFonts w:ascii="Cambria Math" w:hAnsi="Cambria Math"/>
                  <w:lang w:val="ru-RU"/>
                </w:rPr>
                <m:t>v</m:t>
              </m:r>
            </m:e>
            <m:sub>
              <m:r>
                <m:rPr>
                  <m:nor/>
                </m:rPr>
                <w:rPr>
                  <w:lang w:val="ru-RU"/>
                </w:rPr>
                <m:t>exhaust</m:t>
              </m:r>
            </m:sub>
          </m:sSub>
          <m:r>
            <m:rPr>
              <m:sty m:val="p"/>
            </m:rPr>
            <w:rPr>
              <w:rFonts w:ascii="Cambria Math" w:hAnsi="Cambria Math"/>
              <w:lang w:val="ru-RU"/>
            </w:rPr>
            <m:t>⋅ln</m:t>
          </m:r>
          <m:d>
            <m:dPr>
              <m:ctrlPr>
                <w:rPr>
                  <w:rFonts w:ascii="Cambria Math" w:hAnsi="Cambria Math"/>
                  <w:lang w:val="ru-RU"/>
                </w:rPr>
              </m:ctrlPr>
            </m:dPr>
            <m:e>
              <m:f>
                <m:fPr>
                  <m:ctrlPr>
                    <w:rPr>
                      <w:rFonts w:ascii="Cambria Math" w:hAnsi="Cambria Math"/>
                      <w:lang w:val="ru-RU"/>
                    </w:rPr>
                  </m:ctrlPr>
                </m:fPr>
                <m:num>
                  <m:sSub>
                    <m:sSubPr>
                      <m:ctrlPr>
                        <w:rPr>
                          <w:rFonts w:ascii="Cambria Math" w:hAnsi="Cambria Math"/>
                          <w:lang w:val="ru-RU"/>
                        </w:rPr>
                      </m:ctrlPr>
                    </m:sSubPr>
                    <m:e>
                      <m:r>
                        <w:rPr>
                          <w:rFonts w:ascii="Cambria Math" w:hAnsi="Cambria Math"/>
                          <w:lang w:val="ru-RU"/>
                        </w:rPr>
                        <m:t>m</m:t>
                      </m:r>
                    </m:e>
                    <m:sub>
                      <m:r>
                        <w:rPr>
                          <w:rFonts w:ascii="Cambria Math" w:hAnsi="Cambria Math"/>
                          <w:lang w:val="ru-RU"/>
                        </w:rPr>
                        <m:t>0</m:t>
                      </m:r>
                    </m:sub>
                  </m:sSub>
                </m:num>
                <m:den>
                  <m:sSub>
                    <m:sSubPr>
                      <m:ctrlPr>
                        <w:rPr>
                          <w:rFonts w:ascii="Cambria Math" w:hAnsi="Cambria Math"/>
                          <w:lang w:val="ru-RU"/>
                        </w:rPr>
                      </m:ctrlPr>
                    </m:sSubPr>
                    <m:e>
                      <m:r>
                        <w:rPr>
                          <w:rFonts w:ascii="Cambria Math" w:hAnsi="Cambria Math"/>
                          <w:lang w:val="ru-RU"/>
                        </w:rPr>
                        <m:t>m</m:t>
                      </m:r>
                    </m:e>
                    <m:sub>
                      <m:r>
                        <w:rPr>
                          <w:rFonts w:ascii="Cambria Math" w:hAnsi="Cambria Math"/>
                          <w:lang w:val="ru-RU"/>
                        </w:rPr>
                        <m:t>f</m:t>
                      </m:r>
                    </m:sub>
                  </m:sSub>
                </m:den>
              </m:f>
            </m:e>
          </m:d>
        </m:oMath>
      </m:oMathPara>
    </w:p>
    <w:p w:rsidR="00B11ABC" w:rsidRPr="00A15014" w:rsidRDefault="004F1B41">
      <w:pPr>
        <w:pStyle w:val="FirstParagraph"/>
        <w:rPr>
          <w:lang w:val="ru-RU"/>
        </w:rPr>
      </w:pPr>
      <w:r w:rsidRPr="00A15014">
        <w:rPr>
          <w:lang w:val="ru-RU"/>
        </w:rPr>
        <w:t xml:space="preserve">где </w:t>
      </w:r>
      <m:oMath>
        <m:sSub>
          <m:sSubPr>
            <m:ctrlPr>
              <w:rPr>
                <w:rFonts w:ascii="Cambria Math" w:hAnsi="Cambria Math"/>
                <w:lang w:val="ru-RU"/>
              </w:rPr>
            </m:ctrlPr>
          </m:sSubPr>
          <m:e>
            <m:r>
              <w:rPr>
                <w:rFonts w:ascii="Cambria Math" w:hAnsi="Cambria Math"/>
                <w:lang w:val="ru-RU"/>
              </w:rPr>
              <m:t>v</m:t>
            </m:r>
          </m:e>
          <m:sub>
            <m:r>
              <m:rPr>
                <m:nor/>
              </m:rPr>
              <w:rPr>
                <w:lang w:val="ru-RU"/>
              </w:rPr>
              <m:t>exhaust</m:t>
            </m:r>
          </m:sub>
        </m:sSub>
      </m:oMath>
      <w:r w:rsidRPr="00A15014">
        <w:rPr>
          <w:lang w:val="ru-RU"/>
        </w:rPr>
        <w:t xml:space="preserve"> — скорость выброса продуктов сгорания, </w:t>
      </w:r>
      <m:oMath>
        <m:sSub>
          <m:sSubPr>
            <m:ctrlPr>
              <w:rPr>
                <w:rFonts w:ascii="Cambria Math" w:hAnsi="Cambria Math"/>
                <w:lang w:val="ru-RU"/>
              </w:rPr>
            </m:ctrlPr>
          </m:sSubPr>
          <m:e>
            <m:r>
              <w:rPr>
                <w:rFonts w:ascii="Cambria Math" w:hAnsi="Cambria Math"/>
                <w:lang w:val="ru-RU"/>
              </w:rPr>
              <m:t>m</m:t>
            </m:r>
          </m:e>
          <m:sub>
            <m:r>
              <w:rPr>
                <w:rFonts w:ascii="Cambria Math" w:hAnsi="Cambria Math"/>
                <w:lang w:val="ru-RU"/>
              </w:rPr>
              <m:t>0</m:t>
            </m:r>
          </m:sub>
        </m:sSub>
      </m:oMath>
      <w:r w:rsidRPr="00A15014">
        <w:rPr>
          <w:lang w:val="ru-RU"/>
        </w:rPr>
        <w:t xml:space="preserve"> и </w:t>
      </w:r>
      <m:oMath>
        <m:sSub>
          <m:sSubPr>
            <m:ctrlPr>
              <w:rPr>
                <w:rFonts w:ascii="Cambria Math" w:hAnsi="Cambria Math"/>
                <w:lang w:val="ru-RU"/>
              </w:rPr>
            </m:ctrlPr>
          </m:sSubPr>
          <m:e>
            <m:r>
              <w:rPr>
                <w:rFonts w:ascii="Cambria Math" w:hAnsi="Cambria Math"/>
                <w:lang w:val="ru-RU"/>
              </w:rPr>
              <m:t>m</m:t>
            </m:r>
          </m:e>
          <m:sub>
            <m:r>
              <w:rPr>
                <w:rFonts w:ascii="Cambria Math" w:hAnsi="Cambria Math"/>
                <w:lang w:val="ru-RU"/>
              </w:rPr>
              <m:t>f</m:t>
            </m:r>
          </m:sub>
        </m:sSub>
      </m:oMath>
      <w:r w:rsidRPr="00A15014">
        <w:rPr>
          <w:lang w:val="ru-RU"/>
        </w:rPr>
        <w:t xml:space="preserve"> — начальная и конечная массы.</w:t>
      </w:r>
    </w:p>
    <w:p w:rsidR="00B11ABC" w:rsidRPr="00A15014" w:rsidRDefault="004F1B41">
      <w:pPr>
        <w:pStyle w:val="a0"/>
        <w:rPr>
          <w:lang w:val="ru-RU"/>
        </w:rPr>
      </w:pPr>
      <w:r w:rsidRPr="00A15014">
        <w:rPr>
          <w:lang w:val="ru-RU"/>
        </w:rPr>
        <w:t xml:space="preserve">Эта формула основана на законе сохранения импульса: </w:t>
      </w:r>
      <m:oMath>
        <m:sSub>
          <m:sSubPr>
            <m:ctrlPr>
              <w:rPr>
                <w:rFonts w:ascii="Cambria Math" w:hAnsi="Cambria Math"/>
                <w:lang w:val="ru-RU"/>
              </w:rPr>
            </m:ctrlPr>
          </m:sSubPr>
          <m:e>
            <m:acc>
              <m:accPr>
                <m:chr m:val="⃗"/>
                <m:ctrlPr>
                  <w:rPr>
                    <w:rFonts w:ascii="Cambria Math" w:hAnsi="Cambria Math"/>
                    <w:lang w:val="ru-RU"/>
                  </w:rPr>
                </m:ctrlPr>
              </m:accPr>
              <m:e>
                <m:r>
                  <w:rPr>
                    <w:rFonts w:ascii="Cambria Math" w:hAnsi="Cambria Math"/>
                    <w:lang w:val="ru-RU"/>
                  </w:rPr>
                  <m:t>p</m:t>
                </m:r>
              </m:e>
            </m:acc>
          </m:e>
          <m:sub>
            <m:r>
              <m:rPr>
                <m:nor/>
              </m:rPr>
              <w:rPr>
                <w:lang w:val="ru-RU"/>
              </w:rPr>
              <m:t>rocket</m:t>
            </m:r>
          </m:sub>
        </m:sSub>
        <m:r>
          <m:rPr>
            <m:sty m:val="p"/>
          </m:rPr>
          <w:rPr>
            <w:rFonts w:ascii="Cambria Math" w:hAnsi="Cambria Math"/>
            <w:lang w:val="ru-RU"/>
          </w:rPr>
          <m:t>+</m:t>
        </m:r>
        <m:sSub>
          <m:sSubPr>
            <m:ctrlPr>
              <w:rPr>
                <w:rFonts w:ascii="Cambria Math" w:hAnsi="Cambria Math"/>
                <w:lang w:val="ru-RU"/>
              </w:rPr>
            </m:ctrlPr>
          </m:sSubPr>
          <m:e>
            <m:acc>
              <m:accPr>
                <m:chr m:val="⃗"/>
                <m:ctrlPr>
                  <w:rPr>
                    <w:rFonts w:ascii="Cambria Math" w:hAnsi="Cambria Math"/>
                    <w:lang w:val="ru-RU"/>
                  </w:rPr>
                </m:ctrlPr>
              </m:accPr>
              <m:e>
                <m:r>
                  <w:rPr>
                    <w:rFonts w:ascii="Cambria Math" w:hAnsi="Cambria Math"/>
                    <w:lang w:val="ru-RU"/>
                  </w:rPr>
                  <m:t>p</m:t>
                </m:r>
              </m:e>
            </m:acc>
          </m:e>
          <m:sub>
            <m:r>
              <m:rPr>
                <m:nor/>
              </m:rPr>
              <w:rPr>
                <w:lang w:val="ru-RU"/>
              </w:rPr>
              <m:t>exhaust</m:t>
            </m:r>
          </m:sub>
        </m:sSub>
        <m:r>
          <m:rPr>
            <m:sty m:val="p"/>
          </m:rPr>
          <w:rPr>
            <w:rFonts w:ascii="Cambria Math" w:hAnsi="Cambria Math"/>
            <w:lang w:val="ru-RU"/>
          </w:rPr>
          <m:t>=</m:t>
        </m:r>
        <m:r>
          <m:rPr>
            <m:nor/>
          </m:rPr>
          <w:rPr>
            <w:lang w:val="ru-RU"/>
          </w:rPr>
          <m:t>const</m:t>
        </m:r>
      </m:oMath>
      <w:r w:rsidRPr="00A15014">
        <w:rPr>
          <w:lang w:val="ru-RU"/>
        </w:rPr>
        <w:t>.</w:t>
      </w:r>
    </w:p>
    <w:p w:rsidR="00B11ABC" w:rsidRPr="00A15014" w:rsidRDefault="004F1B41">
      <w:pPr>
        <w:pStyle w:val="a0"/>
        <w:rPr>
          <w:lang w:val="ru-RU"/>
        </w:rPr>
      </w:pPr>
      <w:r w:rsidRPr="00A15014">
        <w:rPr>
          <w:b/>
          <w:bCs/>
          <w:lang w:val="ru-RU"/>
        </w:rPr>
        <w:t>Фундаментальная проблема</w:t>
      </w:r>
      <w:proofErr w:type="gramStart"/>
      <w:r w:rsidRPr="00A15014">
        <w:rPr>
          <w:b/>
          <w:bCs/>
          <w:lang w:val="ru-RU"/>
        </w:rPr>
        <w:t>:</w:t>
      </w:r>
      <w:r w:rsidRPr="00A15014">
        <w:rPr>
          <w:lang w:val="ru-RU"/>
        </w:rPr>
        <w:t xml:space="preserve"> Почему</w:t>
      </w:r>
      <w:proofErr w:type="gramEnd"/>
      <w:r w:rsidRPr="00A15014">
        <w:rPr>
          <w:lang w:val="ru-RU"/>
        </w:rPr>
        <w:t xml:space="preserve"> два совершенно различных механизма?</w:t>
      </w:r>
    </w:p>
    <w:p w:rsidR="00B11ABC" w:rsidRPr="00A15014" w:rsidRDefault="004F1B41">
      <w:pPr>
        <w:pStyle w:val="Compact"/>
        <w:numPr>
          <w:ilvl w:val="0"/>
          <w:numId w:val="4"/>
        </w:numPr>
        <w:rPr>
          <w:lang w:val="ru-RU"/>
        </w:rPr>
      </w:pPr>
      <w:r w:rsidRPr="00A15014">
        <w:rPr>
          <w:lang w:val="ru-RU"/>
        </w:rPr>
        <w:t>Инерция: движение БЕЗ выброса массы, “безопорное”</w:t>
      </w:r>
    </w:p>
    <w:p w:rsidR="00B11ABC" w:rsidRPr="00A15014" w:rsidRDefault="004F1B41">
      <w:pPr>
        <w:pStyle w:val="Compact"/>
        <w:numPr>
          <w:ilvl w:val="0"/>
          <w:numId w:val="4"/>
        </w:numPr>
        <w:rPr>
          <w:lang w:val="ru-RU"/>
        </w:rPr>
      </w:pPr>
      <w:r w:rsidRPr="00A15014">
        <w:rPr>
          <w:lang w:val="ru-RU"/>
        </w:rPr>
        <w:t>Реактивная тяга: движение ЧЕРЕЗ выброс массы, “опорное”</w:t>
      </w:r>
    </w:p>
    <w:p w:rsidR="00B11ABC" w:rsidRPr="00A15014" w:rsidRDefault="004F1B41">
      <w:pPr>
        <w:pStyle w:val="FirstParagraph"/>
        <w:rPr>
          <w:lang w:val="ru-RU"/>
        </w:rPr>
      </w:pPr>
      <w:r w:rsidRPr="00A15014">
        <w:rPr>
          <w:lang w:val="ru-RU"/>
        </w:rPr>
        <w:t>Классическая физика не видит связи между этими явлениями. Это кажущееся противоречие породило веками дискуссий о природе движения.</w:t>
      </w:r>
    </w:p>
    <w:p w:rsidR="00B11ABC" w:rsidRPr="00A15014" w:rsidRDefault="004F1B41">
      <w:pPr>
        <w:pStyle w:val="2"/>
        <w:rPr>
          <w:lang w:val="ru-RU"/>
        </w:rPr>
      </w:pPr>
      <w:bookmarkStart w:id="7" w:name="_Toc220768944"/>
      <w:bookmarkStart w:id="8" w:name="критика-ttu-обвинение-в-самовытаскивании"/>
      <w:bookmarkEnd w:id="6"/>
      <w:r w:rsidRPr="00A15014">
        <w:rPr>
          <w:lang w:val="ru-RU"/>
        </w:rPr>
        <w:t>1.2. Критика TTU: обвинение в “самовытаскивании”</w:t>
      </w:r>
      <w:bookmarkEnd w:id="7"/>
    </w:p>
    <w:p w:rsidR="00B11ABC" w:rsidRPr="00A15014" w:rsidRDefault="004F1B41">
      <w:pPr>
        <w:pStyle w:val="FirstParagraph"/>
        <w:rPr>
          <w:lang w:val="ru-RU"/>
        </w:rPr>
      </w:pPr>
      <w:r w:rsidRPr="00A15014">
        <w:rPr>
          <w:lang w:val="ru-RU"/>
        </w:rPr>
        <w:t>Когда Темпоральная Теория Вселенной (TTU) утверждает, что движение возникает через взаимодействие с полем времени, возникает естественное возражение:</w:t>
      </w:r>
    </w:p>
    <w:p w:rsidR="00B11ABC" w:rsidRPr="00A15014" w:rsidRDefault="004F1B41">
      <w:pPr>
        <w:pStyle w:val="a8"/>
        <w:rPr>
          <w:lang w:val="ru-RU"/>
        </w:rPr>
      </w:pPr>
      <w:r w:rsidRPr="00A15014">
        <w:rPr>
          <w:i/>
          <w:iCs/>
          <w:lang w:val="ru-RU"/>
        </w:rPr>
        <w:t>“Если объект движется, взаимодействуя с τ-полем, без выброса массы, то это нарушение закона сохранения импульса! Это как барон Мюнхгаузен, вытаскивающий себя из болота за волосы!”</w:t>
      </w:r>
    </w:p>
    <w:p w:rsidR="00B11ABC" w:rsidRPr="00A15014" w:rsidRDefault="004F1B41">
      <w:pPr>
        <w:pStyle w:val="FirstParagraph"/>
        <w:rPr>
          <w:lang w:val="ru-RU"/>
        </w:rPr>
      </w:pPr>
      <w:r w:rsidRPr="00A15014">
        <w:rPr>
          <w:lang w:val="ru-RU"/>
        </w:rPr>
        <w:t>Эта критика основана на глубоко укоренённой интуиции: движение требует опоры. Чтобы двигаться, нужно от чего-то оттолкнуться.</w:t>
      </w:r>
    </w:p>
    <w:p w:rsidR="00B11ABC" w:rsidRPr="00A15014" w:rsidRDefault="004F1B41">
      <w:pPr>
        <w:pStyle w:val="a0"/>
        <w:rPr>
          <w:lang w:val="ru-RU"/>
        </w:rPr>
      </w:pPr>
      <w:r w:rsidRPr="00A15014">
        <w:rPr>
          <w:b/>
          <w:bCs/>
          <w:lang w:val="ru-RU"/>
        </w:rPr>
        <w:t>Но эта интуиция ошибочна.</w:t>
      </w:r>
    </w:p>
    <w:p w:rsidR="00B11ABC" w:rsidRPr="00A15014" w:rsidRDefault="004F1B41">
      <w:pPr>
        <w:pStyle w:val="2"/>
        <w:rPr>
          <w:lang w:val="ru-RU"/>
        </w:rPr>
      </w:pPr>
      <w:bookmarkStart w:id="9" w:name="_Toc220768945"/>
      <w:bookmarkStart w:id="10" w:name="Xeb0adafaae2827685628c6ab4db123262ea59f4"/>
      <w:bookmarkEnd w:id="8"/>
      <w:r w:rsidRPr="00A15014">
        <w:rPr>
          <w:lang w:val="ru-RU"/>
        </w:rPr>
        <w:t>1.3. Ответ TTU: инерция как реально существующий “безопорный двигатель”</w:t>
      </w:r>
      <w:bookmarkEnd w:id="9"/>
    </w:p>
    <w:p w:rsidR="00B11ABC" w:rsidRPr="00A15014" w:rsidRDefault="004F1B41">
      <w:pPr>
        <w:pStyle w:val="FirstParagraph"/>
        <w:rPr>
          <w:lang w:val="ru-RU"/>
        </w:rPr>
      </w:pPr>
      <w:r w:rsidRPr="00A15014">
        <w:rPr>
          <w:b/>
          <w:bCs/>
          <w:lang w:val="ru-RU"/>
        </w:rPr>
        <w:t>Ключевой контраргумент:</w:t>
      </w:r>
      <w:r w:rsidRPr="00A15014">
        <w:rPr>
          <w:lang w:val="ru-RU"/>
        </w:rPr>
        <w:t xml:space="preserve"> Инерция УЖЕ является “безопорным” движением.</w:t>
      </w:r>
    </w:p>
    <w:p w:rsidR="00B11ABC" w:rsidRPr="00A15014" w:rsidRDefault="004F1B41">
      <w:pPr>
        <w:pStyle w:val="a0"/>
        <w:rPr>
          <w:lang w:val="ru-RU"/>
        </w:rPr>
      </w:pPr>
      <w:r w:rsidRPr="00A15014">
        <w:rPr>
          <w:lang w:val="ru-RU"/>
        </w:rPr>
        <w:t>Рассмотрим объект, движущийся в глубоком космосе, вдали от масс:</w:t>
      </w:r>
    </w:p>
    <w:p w:rsidR="00B11ABC" w:rsidRPr="00A15014" w:rsidRDefault="004F1B41" w:rsidP="009748A0">
      <w:pPr>
        <w:pStyle w:val="Compact"/>
        <w:numPr>
          <w:ilvl w:val="0"/>
          <w:numId w:val="29"/>
        </w:numPr>
        <w:rPr>
          <w:lang w:val="ru-RU"/>
        </w:rPr>
      </w:pPr>
      <w:r w:rsidRPr="00A15014">
        <w:rPr>
          <w:lang w:val="ru-RU"/>
        </w:rPr>
        <w:t>Он движется без какой-либо опоры</w:t>
      </w:r>
    </w:p>
    <w:p w:rsidR="00B11ABC" w:rsidRPr="00A15014" w:rsidRDefault="004F1B41" w:rsidP="009748A0">
      <w:pPr>
        <w:pStyle w:val="Compact"/>
        <w:numPr>
          <w:ilvl w:val="0"/>
          <w:numId w:val="29"/>
        </w:numPr>
        <w:rPr>
          <w:lang w:val="ru-RU"/>
        </w:rPr>
      </w:pPr>
      <w:r w:rsidRPr="00A15014">
        <w:rPr>
          <w:lang w:val="ru-RU"/>
        </w:rPr>
        <w:t>Он НЕ выбрасывает массу</w:t>
      </w:r>
    </w:p>
    <w:p w:rsidR="00B11ABC" w:rsidRPr="00A15014" w:rsidRDefault="004F1B41" w:rsidP="009748A0">
      <w:pPr>
        <w:pStyle w:val="Compact"/>
        <w:numPr>
          <w:ilvl w:val="0"/>
          <w:numId w:val="29"/>
        </w:numPr>
        <w:rPr>
          <w:lang w:val="ru-RU"/>
        </w:rPr>
      </w:pPr>
      <w:r w:rsidRPr="00A15014">
        <w:rPr>
          <w:lang w:val="ru-RU"/>
        </w:rPr>
        <w:t>Он сохраняет огромную кинетическую энергию (в системе отсчёта наблюдателя)</w:t>
      </w:r>
    </w:p>
    <w:p w:rsidR="00B11ABC" w:rsidRPr="00A15014" w:rsidRDefault="004F1B41" w:rsidP="009748A0">
      <w:pPr>
        <w:pStyle w:val="Compact"/>
        <w:numPr>
          <w:ilvl w:val="0"/>
          <w:numId w:val="29"/>
        </w:numPr>
        <w:rPr>
          <w:lang w:val="ru-RU"/>
        </w:rPr>
      </w:pPr>
      <w:r w:rsidRPr="00A15014">
        <w:rPr>
          <w:lang w:val="ru-RU"/>
        </w:rPr>
        <w:t>Это движение продолжается бесконечно долго</w:t>
      </w:r>
    </w:p>
    <w:p w:rsidR="00B11ABC" w:rsidRPr="00A15014" w:rsidRDefault="004F1B41">
      <w:pPr>
        <w:pStyle w:val="FirstParagraph"/>
        <w:rPr>
          <w:lang w:val="ru-RU"/>
        </w:rPr>
      </w:pPr>
      <w:r w:rsidRPr="00A15014">
        <w:rPr>
          <w:b/>
          <w:bCs/>
          <w:lang w:val="ru-RU"/>
        </w:rPr>
        <w:t>Классическая физика принимает это как данность</w:t>
      </w:r>
      <w:r w:rsidRPr="00A15014">
        <w:rPr>
          <w:lang w:val="ru-RU"/>
        </w:rPr>
        <w:t xml:space="preserve"> (“первый закон Ньютона”), но </w:t>
      </w:r>
      <w:r w:rsidRPr="00A15014">
        <w:rPr>
          <w:b/>
          <w:bCs/>
          <w:lang w:val="ru-RU"/>
        </w:rPr>
        <w:t>не объясняет механизм</w:t>
      </w:r>
      <w:r w:rsidRPr="00A15014">
        <w:rPr>
          <w:lang w:val="ru-RU"/>
        </w:rPr>
        <w:t>.</w:t>
      </w:r>
    </w:p>
    <w:p w:rsidR="00B11ABC" w:rsidRPr="00A15014" w:rsidRDefault="004F1B41">
      <w:pPr>
        <w:pStyle w:val="a0"/>
        <w:rPr>
          <w:lang w:val="ru-RU"/>
        </w:rPr>
      </w:pPr>
      <w:r w:rsidRPr="00A15014">
        <w:rPr>
          <w:lang w:val="ru-RU"/>
        </w:rPr>
        <w:t>TTU предлагает объяснение:</w:t>
      </w:r>
    </w:p>
    <w:p w:rsidR="00B11ABC" w:rsidRPr="00A15014" w:rsidRDefault="004F1B41">
      <w:pPr>
        <w:pStyle w:val="a8"/>
        <w:rPr>
          <w:lang w:val="ru-RU"/>
        </w:rPr>
      </w:pPr>
      <w:r w:rsidRPr="00A15014">
        <w:rPr>
          <w:i/>
          <w:iCs/>
          <w:lang w:val="ru-RU"/>
        </w:rPr>
        <w:lastRenderedPageBreak/>
        <w:t>Движущийся объект взаимодействует с темпоральным полем через релятивистскую дилатацию времени. Это взаимодействие и ЕСТЬ инерция.</w:t>
      </w:r>
    </w:p>
    <w:p w:rsidR="00B11ABC" w:rsidRPr="00A15014" w:rsidRDefault="004F1B41">
      <w:pPr>
        <w:pStyle w:val="FirstParagraph"/>
        <w:rPr>
          <w:lang w:val="ru-RU"/>
        </w:rPr>
      </w:pPr>
      <w:r w:rsidRPr="00A15014">
        <w:rPr>
          <w:lang w:val="ru-RU"/>
        </w:rPr>
        <w:t>Математически:</w:t>
      </w:r>
    </w:p>
    <w:p w:rsidR="00B11ABC" w:rsidRPr="00A15014" w:rsidRDefault="004F1B41">
      <w:pPr>
        <w:pStyle w:val="a0"/>
        <w:rPr>
          <w:lang w:val="ru-RU"/>
        </w:rPr>
      </w:pPr>
      <w:r w:rsidRPr="00A15014">
        <w:rPr>
          <w:lang w:val="ru-RU"/>
        </w:rPr>
        <w:t xml:space="preserve">Для движущегося объекта со скоростью </w:t>
      </w:r>
      <m:oMath>
        <m:r>
          <w:rPr>
            <w:rFonts w:ascii="Cambria Math" w:hAnsi="Cambria Math"/>
            <w:lang w:val="ru-RU"/>
          </w:rPr>
          <m:t>v</m:t>
        </m:r>
      </m:oMath>
      <w:r w:rsidRPr="00A15014">
        <w:rPr>
          <w:lang w:val="ru-RU"/>
        </w:rPr>
        <w:t>:</w:t>
      </w:r>
    </w:p>
    <w:p w:rsidR="00B11ABC" w:rsidRPr="00A15014" w:rsidRDefault="004F1B41">
      <w:pPr>
        <w:pStyle w:val="a0"/>
        <w:rPr>
          <w:lang w:val="ru-RU"/>
        </w:rPr>
      </w:pPr>
      <m:oMathPara>
        <m:oMathParaPr>
          <m:jc m:val="center"/>
        </m:oMathParaPr>
        <m:oMath>
          <m:r>
            <w:rPr>
              <w:rFonts w:ascii="Cambria Math" w:hAnsi="Cambria Math"/>
              <w:lang w:val="ru-RU"/>
            </w:rPr>
            <m:t>τ</m:t>
          </m:r>
          <m:d>
            <m:dPr>
              <m:ctrlPr>
                <w:rPr>
                  <w:rFonts w:ascii="Cambria Math" w:hAnsi="Cambria Math"/>
                  <w:lang w:val="ru-RU"/>
                </w:rPr>
              </m:ctrlPr>
            </m:dPr>
            <m:e>
              <m:r>
                <w:rPr>
                  <w:rFonts w:ascii="Cambria Math" w:hAnsi="Cambria Math"/>
                  <w:lang w:val="ru-RU"/>
                </w:rPr>
                <m:t>v</m:t>
              </m:r>
            </m:e>
          </m:d>
          <m:r>
            <m:rPr>
              <m:sty m:val="p"/>
            </m:rPr>
            <w:rPr>
              <w:rFonts w:ascii="Cambria Math" w:hAnsi="Cambria Math"/>
              <w:lang w:val="ru-RU"/>
            </w:rPr>
            <m:t>=</m:t>
          </m:r>
          <m:f>
            <m:fPr>
              <m:ctrlPr>
                <w:rPr>
                  <w:rFonts w:ascii="Cambria Math" w:hAnsi="Cambria Math"/>
                  <w:lang w:val="ru-RU"/>
                </w:rPr>
              </m:ctrlPr>
            </m:fPr>
            <m:num>
              <m:sSub>
                <m:sSubPr>
                  <m:ctrlPr>
                    <w:rPr>
                      <w:rFonts w:ascii="Cambria Math" w:hAnsi="Cambria Math"/>
                      <w:lang w:val="ru-RU"/>
                    </w:rPr>
                  </m:ctrlPr>
                </m:sSubPr>
                <m:e>
                  <m:r>
                    <w:rPr>
                      <w:rFonts w:ascii="Cambria Math" w:hAnsi="Cambria Math"/>
                      <w:lang w:val="ru-RU"/>
                    </w:rPr>
                    <m:t>τ</m:t>
                  </m:r>
                </m:e>
                <m:sub>
                  <m:r>
                    <w:rPr>
                      <w:rFonts w:ascii="Cambria Math" w:hAnsi="Cambria Math"/>
                      <w:lang w:val="ru-RU"/>
                    </w:rPr>
                    <m:t>0</m:t>
                  </m:r>
                </m:sub>
              </m:sSub>
            </m:num>
            <m:den>
              <m:r>
                <w:rPr>
                  <w:rFonts w:ascii="Cambria Math" w:hAnsi="Cambria Math"/>
                  <w:lang w:val="ru-RU"/>
                </w:rPr>
                <m:t>γ</m:t>
              </m:r>
            </m:den>
          </m:f>
          <m:r>
            <m:rPr>
              <m:sty m:val="p"/>
            </m:rPr>
            <w:rPr>
              <w:rFonts w:ascii="Cambria Math" w:hAnsi="Cambria Math"/>
              <w:lang w:val="ru-RU"/>
            </w:rPr>
            <m:t>=</m:t>
          </m:r>
          <m:sSub>
            <m:sSubPr>
              <m:ctrlPr>
                <w:rPr>
                  <w:rFonts w:ascii="Cambria Math" w:hAnsi="Cambria Math"/>
                  <w:lang w:val="ru-RU"/>
                </w:rPr>
              </m:ctrlPr>
            </m:sSubPr>
            <m:e>
              <m:r>
                <w:rPr>
                  <w:rFonts w:ascii="Cambria Math" w:hAnsi="Cambria Math"/>
                  <w:lang w:val="ru-RU"/>
                </w:rPr>
                <m:t>τ</m:t>
              </m:r>
            </m:e>
            <m:sub>
              <m:r>
                <w:rPr>
                  <w:rFonts w:ascii="Cambria Math" w:hAnsi="Cambria Math"/>
                  <w:lang w:val="ru-RU"/>
                </w:rPr>
                <m:t>0</m:t>
              </m:r>
            </m:sub>
          </m:sSub>
          <m:rad>
            <m:radPr>
              <m:degHide m:val="1"/>
              <m:ctrlPr>
                <w:rPr>
                  <w:rFonts w:ascii="Cambria Math" w:hAnsi="Cambria Math"/>
                  <w:lang w:val="ru-RU"/>
                </w:rPr>
              </m:ctrlPr>
            </m:radPr>
            <m:deg/>
            <m:e>
              <m:r>
                <w:rPr>
                  <w:rFonts w:ascii="Cambria Math" w:hAnsi="Cambria Math"/>
                  <w:lang w:val="ru-RU"/>
                </w:rPr>
                <m:t>1</m:t>
              </m:r>
              <m:r>
                <m:rPr>
                  <m:sty m:val="p"/>
                </m:rPr>
                <w:rPr>
                  <w:rFonts w:ascii="Cambria Math" w:hAnsi="Cambria Math"/>
                  <w:lang w:val="ru-RU"/>
                </w:rPr>
                <m:t>-</m:t>
              </m:r>
              <m:f>
                <m:fPr>
                  <m:ctrlPr>
                    <w:rPr>
                      <w:rFonts w:ascii="Cambria Math" w:hAnsi="Cambria Math"/>
                      <w:lang w:val="ru-RU"/>
                    </w:rPr>
                  </m:ctrlPr>
                </m:fPr>
                <m:num>
                  <m:sSup>
                    <m:sSupPr>
                      <m:ctrlPr>
                        <w:rPr>
                          <w:rFonts w:ascii="Cambria Math" w:hAnsi="Cambria Math"/>
                          <w:lang w:val="ru-RU"/>
                        </w:rPr>
                      </m:ctrlPr>
                    </m:sSupPr>
                    <m:e>
                      <m:r>
                        <w:rPr>
                          <w:rFonts w:ascii="Cambria Math" w:hAnsi="Cambria Math"/>
                          <w:lang w:val="ru-RU"/>
                        </w:rPr>
                        <m:t>v</m:t>
                      </m:r>
                    </m:e>
                    <m:sup>
                      <m:r>
                        <w:rPr>
                          <w:rFonts w:ascii="Cambria Math" w:hAnsi="Cambria Math"/>
                          <w:lang w:val="ru-RU"/>
                        </w:rPr>
                        <m:t>2</m:t>
                      </m:r>
                    </m:sup>
                  </m:sSup>
                </m:num>
                <m:den>
                  <m:sSup>
                    <m:sSupPr>
                      <m:ctrlPr>
                        <w:rPr>
                          <w:rFonts w:ascii="Cambria Math" w:hAnsi="Cambria Math"/>
                          <w:lang w:val="ru-RU"/>
                        </w:rPr>
                      </m:ctrlPr>
                    </m:sSupPr>
                    <m:e>
                      <m:r>
                        <w:rPr>
                          <w:rFonts w:ascii="Cambria Math" w:hAnsi="Cambria Math"/>
                          <w:lang w:val="ru-RU"/>
                        </w:rPr>
                        <m:t>c</m:t>
                      </m:r>
                    </m:e>
                    <m:sup>
                      <m:r>
                        <w:rPr>
                          <w:rFonts w:ascii="Cambria Math" w:hAnsi="Cambria Math"/>
                          <w:lang w:val="ru-RU"/>
                        </w:rPr>
                        <m:t>2</m:t>
                      </m:r>
                    </m:sup>
                  </m:sSup>
                </m:den>
              </m:f>
            </m:e>
          </m:rad>
        </m:oMath>
      </m:oMathPara>
    </w:p>
    <w:p w:rsidR="00B11ABC" w:rsidRPr="00A15014" w:rsidRDefault="004F1B41">
      <w:pPr>
        <w:pStyle w:val="FirstParagraph"/>
        <w:rPr>
          <w:lang w:val="ru-RU"/>
        </w:rPr>
      </w:pPr>
      <w:r w:rsidRPr="00A15014">
        <w:rPr>
          <w:lang w:val="ru-RU"/>
        </w:rPr>
        <w:t>Темп собственного времени объекта изменён. Это создаёт темпоральный “статус”, который объект сохраняет.</w:t>
      </w:r>
    </w:p>
    <w:p w:rsidR="00B11ABC" w:rsidRPr="00A15014" w:rsidRDefault="004F1B41">
      <w:pPr>
        <w:pStyle w:val="a0"/>
        <w:rPr>
          <w:lang w:val="ru-RU"/>
        </w:rPr>
      </w:pPr>
      <w:r w:rsidRPr="00A15014">
        <w:rPr>
          <w:b/>
          <w:bCs/>
          <w:lang w:val="ru-RU"/>
        </w:rPr>
        <w:t>Вывод:</w:t>
      </w:r>
      <w:r w:rsidRPr="00A15014">
        <w:rPr>
          <w:lang w:val="ru-RU"/>
        </w:rPr>
        <w:br/>
        <w:t xml:space="preserve">Инерция — это не загадка, а </w:t>
      </w:r>
      <w:r w:rsidRPr="00A15014">
        <w:rPr>
          <w:b/>
          <w:bCs/>
          <w:lang w:val="ru-RU"/>
        </w:rPr>
        <w:t>доказательство</w:t>
      </w:r>
      <w:r w:rsidRPr="00A15014">
        <w:rPr>
          <w:lang w:val="ru-RU"/>
        </w:rPr>
        <w:t xml:space="preserve"> того, что “безопорное” движение возможно. Более того, оно </w:t>
      </w:r>
      <w:r w:rsidRPr="00A15014">
        <w:rPr>
          <w:b/>
          <w:bCs/>
          <w:lang w:val="ru-RU"/>
        </w:rPr>
        <w:t>уже работает</w:t>
      </w:r>
      <w:r w:rsidRPr="00A15014">
        <w:rPr>
          <w:lang w:val="ru-RU"/>
        </w:rPr>
        <w:t xml:space="preserve"> в каждом движущемся объекте.</w:t>
      </w:r>
    </w:p>
    <w:p w:rsidR="00B11ABC" w:rsidRPr="00A15014" w:rsidRDefault="004F1B41">
      <w:pPr>
        <w:pStyle w:val="a0"/>
        <w:rPr>
          <w:lang w:val="ru-RU"/>
        </w:rPr>
      </w:pPr>
      <w:r w:rsidRPr="00A15014">
        <w:rPr>
          <w:lang w:val="ru-RU"/>
        </w:rPr>
        <w:t xml:space="preserve">Реактивная тяга — это просто </w:t>
      </w:r>
      <w:r w:rsidRPr="00A15014">
        <w:rPr>
          <w:b/>
          <w:bCs/>
          <w:lang w:val="ru-RU"/>
        </w:rPr>
        <w:t>неэффективный способ</w:t>
      </w:r>
      <w:r w:rsidRPr="00A15014">
        <w:rPr>
          <w:lang w:val="ru-RU"/>
        </w:rPr>
        <w:t xml:space="preserve"> изменить темпоральное состояние объекта, когда мы не умеем делать это напрямую.</w:t>
      </w:r>
    </w:p>
    <w:p w:rsidR="00B11ABC" w:rsidRPr="00A15014" w:rsidRDefault="004F1B41">
      <w:pPr>
        <w:pStyle w:val="a0"/>
        <w:rPr>
          <w:lang w:val="ru-RU"/>
        </w:rPr>
      </w:pPr>
      <w:r w:rsidRPr="00A15014">
        <w:rPr>
          <w:b/>
          <w:bCs/>
          <w:lang w:val="ru-RU"/>
        </w:rPr>
        <w:t>Переворот перспективы:</w:t>
      </w:r>
    </w:p>
    <w:tbl>
      <w:tblPr>
        <w:tblStyle w:val="Table"/>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20" w:firstRow="1" w:lastRow="0" w:firstColumn="0" w:lastColumn="0" w:noHBand="0" w:noVBand="0"/>
      </w:tblPr>
      <w:tblGrid>
        <w:gridCol w:w="4641"/>
        <w:gridCol w:w="5322"/>
      </w:tblGrid>
      <w:tr w:rsidR="00B11ABC" w:rsidRPr="00A15014" w:rsidTr="00DC6503">
        <w:trPr>
          <w:cnfStyle w:val="100000000000" w:firstRow="1" w:lastRow="0" w:firstColumn="0" w:lastColumn="0" w:oddVBand="0" w:evenVBand="0" w:oddHBand="0" w:evenHBand="0" w:firstRowFirstColumn="0" w:firstRowLastColumn="0" w:lastRowFirstColumn="0" w:lastRowLastColumn="0"/>
          <w:tblHeader/>
        </w:trPr>
        <w:tc>
          <w:tcPr>
            <w:tcW w:w="0" w:type="auto"/>
            <w:tcBorders>
              <w:bottom w:val="none" w:sz="0" w:space="0" w:color="auto"/>
            </w:tcBorders>
          </w:tcPr>
          <w:p w:rsidR="00B11ABC" w:rsidRPr="00A15014" w:rsidRDefault="004F1B41">
            <w:pPr>
              <w:pStyle w:val="Compact"/>
              <w:rPr>
                <w:lang w:val="ru-RU"/>
              </w:rPr>
            </w:pPr>
            <w:r w:rsidRPr="00A15014">
              <w:rPr>
                <w:lang w:val="ru-RU"/>
              </w:rPr>
              <w:t>Старый взгляд</w:t>
            </w:r>
          </w:p>
        </w:tc>
        <w:tc>
          <w:tcPr>
            <w:tcW w:w="0" w:type="auto"/>
            <w:tcBorders>
              <w:bottom w:val="none" w:sz="0" w:space="0" w:color="auto"/>
            </w:tcBorders>
          </w:tcPr>
          <w:p w:rsidR="00B11ABC" w:rsidRPr="00A15014" w:rsidRDefault="004F1B41">
            <w:pPr>
              <w:pStyle w:val="Compact"/>
              <w:rPr>
                <w:lang w:val="ru-RU"/>
              </w:rPr>
            </w:pPr>
            <w:r w:rsidRPr="00A15014">
              <w:rPr>
                <w:lang w:val="ru-RU"/>
              </w:rPr>
              <w:t>TTU взгляд</w:t>
            </w:r>
          </w:p>
        </w:tc>
      </w:tr>
      <w:tr w:rsidR="00B11ABC" w:rsidRPr="00A15014" w:rsidTr="00DC6503">
        <w:tc>
          <w:tcPr>
            <w:tcW w:w="0" w:type="auto"/>
          </w:tcPr>
          <w:p w:rsidR="00B11ABC" w:rsidRPr="00A15014" w:rsidRDefault="004F1B41">
            <w:pPr>
              <w:pStyle w:val="Compact"/>
              <w:rPr>
                <w:lang w:val="ru-RU"/>
              </w:rPr>
            </w:pPr>
            <w:r w:rsidRPr="00A15014">
              <w:rPr>
                <w:lang w:val="ru-RU"/>
              </w:rPr>
              <w:t>Инерция — загадка “сохранения движения”</w:t>
            </w:r>
          </w:p>
        </w:tc>
        <w:tc>
          <w:tcPr>
            <w:tcW w:w="0" w:type="auto"/>
          </w:tcPr>
          <w:p w:rsidR="00B11ABC" w:rsidRPr="00A15014" w:rsidRDefault="004F1B41">
            <w:pPr>
              <w:pStyle w:val="Compact"/>
              <w:rPr>
                <w:lang w:val="ru-RU"/>
              </w:rPr>
            </w:pPr>
            <w:r w:rsidRPr="00A15014">
              <w:rPr>
                <w:lang w:val="ru-RU"/>
              </w:rPr>
              <w:t>Инерция — доказательство темпорального взаимодействия</w:t>
            </w:r>
          </w:p>
        </w:tc>
      </w:tr>
      <w:tr w:rsidR="00B11ABC" w:rsidRPr="00A15014" w:rsidTr="00DC6503">
        <w:tc>
          <w:tcPr>
            <w:tcW w:w="0" w:type="auto"/>
          </w:tcPr>
          <w:p w:rsidR="00B11ABC" w:rsidRPr="00A15014" w:rsidRDefault="004F1B41">
            <w:pPr>
              <w:pStyle w:val="Compact"/>
              <w:rPr>
                <w:lang w:val="ru-RU"/>
              </w:rPr>
            </w:pPr>
            <w:r w:rsidRPr="00A15014">
              <w:rPr>
                <w:lang w:val="ru-RU"/>
              </w:rPr>
              <w:t>Реактивная тяга — единственный способ двигаться</w:t>
            </w:r>
          </w:p>
        </w:tc>
        <w:tc>
          <w:tcPr>
            <w:tcW w:w="0" w:type="auto"/>
          </w:tcPr>
          <w:p w:rsidR="00B11ABC" w:rsidRPr="00A15014" w:rsidRDefault="004F1B41">
            <w:pPr>
              <w:pStyle w:val="Compact"/>
              <w:rPr>
                <w:lang w:val="ru-RU"/>
              </w:rPr>
            </w:pPr>
            <w:r w:rsidRPr="00A15014">
              <w:rPr>
                <w:lang w:val="ru-RU"/>
              </w:rPr>
              <w:t>Реактивная тяга — энтропийный костыль</w:t>
            </w:r>
          </w:p>
        </w:tc>
      </w:tr>
      <w:tr w:rsidR="00B11ABC" w:rsidRPr="00A15014" w:rsidTr="00DC6503">
        <w:tc>
          <w:tcPr>
            <w:tcW w:w="0" w:type="auto"/>
          </w:tcPr>
          <w:p w:rsidR="00B11ABC" w:rsidRPr="00A15014" w:rsidRDefault="004F1B41">
            <w:pPr>
              <w:pStyle w:val="Compact"/>
              <w:rPr>
                <w:lang w:val="ru-RU"/>
              </w:rPr>
            </w:pPr>
            <w:r w:rsidRPr="00A15014">
              <w:rPr>
                <w:lang w:val="ru-RU"/>
              </w:rPr>
              <w:t>Безопорное движение невозможно</w:t>
            </w:r>
          </w:p>
        </w:tc>
        <w:tc>
          <w:tcPr>
            <w:tcW w:w="0" w:type="auto"/>
          </w:tcPr>
          <w:p w:rsidR="00B11ABC" w:rsidRPr="00A15014" w:rsidRDefault="004F1B41">
            <w:pPr>
              <w:pStyle w:val="Compact"/>
              <w:rPr>
                <w:lang w:val="ru-RU"/>
              </w:rPr>
            </w:pPr>
            <w:r w:rsidRPr="00A15014">
              <w:rPr>
                <w:lang w:val="ru-RU"/>
              </w:rPr>
              <w:t>Безопорное движение — норма (инерция)</w:t>
            </w:r>
          </w:p>
        </w:tc>
      </w:tr>
    </w:tbl>
    <w:p w:rsidR="00B11ABC" w:rsidRPr="00A15014" w:rsidRDefault="00EA47FF">
      <w:pPr>
        <w:rPr>
          <w:lang w:val="ru-RU"/>
        </w:rPr>
      </w:pPr>
      <w:r w:rsidRPr="00A15014">
        <w:rPr>
          <w:lang w:val="ru-RU"/>
        </w:rPr>
        <w:pict>
          <v:rect id="_x0000_i1028" style="width:0;height:1.5pt" o:hralign="center" o:hrstd="t" o:hr="t"/>
        </w:pict>
      </w:r>
    </w:p>
    <w:p w:rsidR="00B11ABC" w:rsidRPr="00A15014" w:rsidRDefault="004F1B41">
      <w:pPr>
        <w:pStyle w:val="1"/>
        <w:rPr>
          <w:lang w:val="ru-RU"/>
        </w:rPr>
      </w:pPr>
      <w:bookmarkStart w:id="11" w:name="_Toc220768946"/>
      <w:bookmarkStart w:id="12" w:name="инерция-как-темпоральный-процесс"/>
      <w:bookmarkEnd w:id="4"/>
      <w:bookmarkEnd w:id="10"/>
      <w:r w:rsidRPr="00A15014">
        <w:rPr>
          <w:lang w:val="ru-RU"/>
        </w:rPr>
        <w:t>2. Инерция как темпоральный процесс</w:t>
      </w:r>
      <w:bookmarkEnd w:id="11"/>
    </w:p>
    <w:p w:rsidR="00B11ABC" w:rsidRPr="00A15014" w:rsidRDefault="004F1B41">
      <w:pPr>
        <w:pStyle w:val="2"/>
        <w:rPr>
          <w:lang w:val="ru-RU"/>
        </w:rPr>
      </w:pPr>
      <w:bookmarkStart w:id="13" w:name="_Toc220768947"/>
      <w:bookmarkStart w:id="14" w:name="время-как-поле-плотность-ρ_τ"/>
      <w:r w:rsidRPr="00A15014">
        <w:rPr>
          <w:lang w:val="ru-RU"/>
        </w:rPr>
        <w:t>2.1. Время как поле: плотность ρ_τ</w:t>
      </w:r>
      <w:bookmarkEnd w:id="13"/>
    </w:p>
    <w:p w:rsidR="00B11ABC" w:rsidRPr="00A15014" w:rsidRDefault="004F1B41">
      <w:pPr>
        <w:pStyle w:val="FirstParagraph"/>
        <w:rPr>
          <w:lang w:val="ru-RU"/>
        </w:rPr>
      </w:pPr>
      <w:r w:rsidRPr="00A15014">
        <w:rPr>
          <w:b/>
          <w:bCs/>
          <w:lang w:val="ru-RU"/>
        </w:rPr>
        <w:t>Восстановление из TTU Core (Pillar 1):</w:t>
      </w:r>
    </w:p>
    <w:p w:rsidR="00B11ABC" w:rsidRPr="00A15014" w:rsidRDefault="004F1B41">
      <w:pPr>
        <w:pStyle w:val="a0"/>
        <w:rPr>
          <w:lang w:val="ru-RU"/>
        </w:rPr>
      </w:pPr>
      <w:r w:rsidRPr="00A15014">
        <w:rPr>
          <w:lang w:val="ru-RU"/>
        </w:rPr>
        <w:t xml:space="preserve">Время — не координата и не параметр, а </w:t>
      </w:r>
      <w:r w:rsidRPr="00A15014">
        <w:rPr>
          <w:b/>
          <w:bCs/>
          <w:lang w:val="ru-RU"/>
        </w:rPr>
        <w:t>физическое поле</w:t>
      </w:r>
      <w:r w:rsidRPr="00A15014">
        <w:rPr>
          <w:lang w:val="ru-RU"/>
        </w:rPr>
        <w:t>:</w:t>
      </w:r>
    </w:p>
    <w:p w:rsidR="00B11ABC" w:rsidRPr="00A15014" w:rsidRDefault="004F1B41">
      <w:pPr>
        <w:pStyle w:val="a0"/>
        <w:rPr>
          <w:lang w:val="ru-RU"/>
        </w:rPr>
      </w:pPr>
      <m:oMathPara>
        <m:oMathParaPr>
          <m:jc m:val="center"/>
        </m:oMathParaPr>
        <m:oMath>
          <m:r>
            <w:rPr>
              <w:rFonts w:ascii="Cambria Math" w:hAnsi="Cambria Math"/>
              <w:lang w:val="ru-RU"/>
            </w:rPr>
            <m:t>τ</m:t>
          </m:r>
          <m:d>
            <m:dPr>
              <m:ctrlPr>
                <w:rPr>
                  <w:rFonts w:ascii="Cambria Math" w:hAnsi="Cambria Math"/>
                  <w:lang w:val="ru-RU"/>
                </w:rPr>
              </m:ctrlPr>
            </m:dPr>
            <m:e>
              <m:r>
                <w:rPr>
                  <w:rFonts w:ascii="Cambria Math" w:hAnsi="Cambria Math"/>
                  <w:lang w:val="ru-RU"/>
                </w:rPr>
                <m:t>x</m:t>
              </m:r>
              <m:r>
                <m:rPr>
                  <m:sty m:val="p"/>
                </m:rPr>
                <w:rPr>
                  <w:rFonts w:ascii="Cambria Math" w:hAnsi="Cambria Math"/>
                  <w:lang w:val="ru-RU"/>
                </w:rPr>
                <m:t>,</m:t>
              </m:r>
              <m:r>
                <w:rPr>
                  <w:rFonts w:ascii="Cambria Math" w:hAnsi="Cambria Math"/>
                  <w:lang w:val="ru-RU"/>
                </w:rPr>
                <m:t>t</m:t>
              </m:r>
              <m:r>
                <m:rPr>
                  <m:sty m:val="p"/>
                </m:rPr>
                <w:rPr>
                  <w:rFonts w:ascii="Cambria Math" w:hAnsi="Cambria Math"/>
                  <w:lang w:val="ru-RU"/>
                </w:rPr>
                <m:t>,</m:t>
              </m:r>
              <m:r>
                <w:rPr>
                  <w:rFonts w:ascii="Cambria Math" w:hAnsi="Cambria Math"/>
                  <w:lang w:val="ru-RU"/>
                </w:rPr>
                <m:t>Θ</m:t>
              </m:r>
            </m:e>
          </m:d>
          <m:r>
            <m:rPr>
              <m:sty m:val="p"/>
            </m:rPr>
            <w:rPr>
              <w:rFonts w:ascii="Cambria Math" w:hAnsi="Cambria Math"/>
              <w:lang w:val="ru-RU"/>
            </w:rPr>
            <m:t>∈</m:t>
          </m:r>
          <m:sSup>
            <m:sSupPr>
              <m:ctrlPr>
                <w:rPr>
                  <w:rFonts w:ascii="Cambria Math" w:hAnsi="Cambria Math"/>
                  <w:lang w:val="ru-RU"/>
                </w:rPr>
              </m:ctrlPr>
            </m:sSupPr>
            <m:e>
              <m:r>
                <m:rPr>
                  <m:scr m:val="double-struck"/>
                  <m:sty m:val="p"/>
                </m:rPr>
                <w:rPr>
                  <w:rFonts w:ascii="Cambria Math" w:hAnsi="Cambria Math"/>
                  <w:lang w:val="ru-RU"/>
                </w:rPr>
                <m:t>R</m:t>
              </m:r>
            </m:e>
            <m:sup>
              <m:r>
                <m:rPr>
                  <m:sty m:val="p"/>
                </m:rPr>
                <w:rPr>
                  <w:rFonts w:ascii="Cambria Math" w:hAnsi="Cambria Math"/>
                  <w:lang w:val="ru-RU"/>
                </w:rPr>
                <m:t>+</m:t>
              </m:r>
            </m:sup>
          </m:sSup>
        </m:oMath>
      </m:oMathPara>
    </w:p>
    <w:p w:rsidR="00B11ABC" w:rsidRPr="00A15014" w:rsidRDefault="004F1B41">
      <w:pPr>
        <w:pStyle w:val="FirstParagraph"/>
        <w:rPr>
          <w:lang w:val="ru-RU"/>
        </w:rPr>
      </w:pPr>
      <w:r w:rsidRPr="00A15014">
        <w:rPr>
          <w:lang w:val="ru-RU"/>
        </w:rPr>
        <w:t xml:space="preserve">где: - </w:t>
      </w:r>
      <m:oMath>
        <m:r>
          <w:rPr>
            <w:rFonts w:ascii="Cambria Math" w:hAnsi="Cambria Math"/>
            <w:lang w:val="ru-RU"/>
          </w:rPr>
          <m:t>x</m:t>
        </m:r>
      </m:oMath>
      <w:r w:rsidRPr="00A15014">
        <w:rPr>
          <w:lang w:val="ru-RU"/>
        </w:rPr>
        <w:t xml:space="preserve"> — пространственная координата - </w:t>
      </w:r>
      <m:oMath>
        <m:r>
          <w:rPr>
            <w:rFonts w:ascii="Cambria Math" w:hAnsi="Cambria Math"/>
            <w:lang w:val="ru-RU"/>
          </w:rPr>
          <m:t>t</m:t>
        </m:r>
      </m:oMath>
      <w:r w:rsidRPr="00A15014">
        <w:rPr>
          <w:lang w:val="ru-RU"/>
        </w:rPr>
        <w:t xml:space="preserve"> — физическое время (параметр эволюции) - </w:t>
      </w:r>
      <m:oMath>
        <m:r>
          <w:rPr>
            <w:rFonts w:ascii="Cambria Math" w:hAnsi="Cambria Math"/>
            <w:lang w:val="ru-RU"/>
          </w:rPr>
          <m:t>Θ</m:t>
        </m:r>
      </m:oMath>
      <w:r w:rsidRPr="00A15014">
        <w:rPr>
          <w:lang w:val="ru-RU"/>
        </w:rPr>
        <w:t xml:space="preserve"> — гипер-темпоральная координата, компактифицированная на </w:t>
      </w:r>
      <m:oMath>
        <m:sSup>
          <m:sSupPr>
            <m:ctrlPr>
              <w:rPr>
                <w:rFonts w:ascii="Cambria Math" w:hAnsi="Cambria Math"/>
                <w:lang w:val="ru-RU"/>
              </w:rPr>
            </m:ctrlPr>
          </m:sSupPr>
          <m:e>
            <m:r>
              <w:rPr>
                <w:rFonts w:ascii="Cambria Math" w:hAnsi="Cambria Math"/>
                <w:lang w:val="ru-RU"/>
              </w:rPr>
              <m:t>S</m:t>
            </m:r>
          </m:e>
          <m:sup>
            <m:r>
              <w:rPr>
                <w:rFonts w:ascii="Cambria Math" w:hAnsi="Cambria Math"/>
                <w:lang w:val="ru-RU"/>
              </w:rPr>
              <m:t>1</m:t>
            </m:r>
          </m:sup>
        </m:sSup>
      </m:oMath>
      <w:r w:rsidRPr="00A15014">
        <w:rPr>
          <w:lang w:val="ru-RU"/>
        </w:rPr>
        <w:t xml:space="preserve"> (от 0 до 2π)</w:t>
      </w:r>
    </w:p>
    <w:p w:rsidR="00B11ABC" w:rsidRPr="00A15014" w:rsidRDefault="004F1B41">
      <w:pPr>
        <w:pStyle w:val="a0"/>
        <w:rPr>
          <w:lang w:val="ru-RU"/>
        </w:rPr>
      </w:pPr>
      <w:r w:rsidRPr="00A15014">
        <w:rPr>
          <w:lang w:val="ru-RU"/>
        </w:rPr>
        <w:t>Темпоральное поле обладает:</w:t>
      </w:r>
    </w:p>
    <w:p w:rsidR="00B11ABC" w:rsidRPr="00A15014" w:rsidRDefault="004F1B41">
      <w:pPr>
        <w:numPr>
          <w:ilvl w:val="0"/>
          <w:numId w:val="6"/>
        </w:numPr>
        <w:rPr>
          <w:lang w:val="ru-RU"/>
        </w:rPr>
      </w:pPr>
      <w:r w:rsidRPr="00A15014">
        <w:rPr>
          <w:b/>
          <w:bCs/>
          <w:lang w:val="ru-RU"/>
        </w:rPr>
        <w:t>Плотностью:</w:t>
      </w:r>
      <w:r w:rsidRPr="00A15014">
        <w:rPr>
          <w:lang w:val="ru-RU"/>
        </w:rPr>
        <w:br/>
      </w:r>
    </w:p>
    <w:p w:rsidR="00B11ABC" w:rsidRPr="00A15014" w:rsidRDefault="00EA47FF">
      <w:pPr>
        <w:pStyle w:val="a0"/>
        <w:rPr>
          <w:lang w:val="ru-RU"/>
        </w:rPr>
      </w:pPr>
      <m:oMathPara>
        <m:oMathParaPr>
          <m:jc m:val="center"/>
        </m:oMathParaPr>
        <m:oMath>
          <m:sSub>
            <m:sSubPr>
              <m:ctrlPr>
                <w:rPr>
                  <w:rFonts w:ascii="Cambria Math" w:hAnsi="Cambria Math"/>
                  <w:lang w:val="ru-RU"/>
                </w:rPr>
              </m:ctrlPr>
            </m:sSubPr>
            <m:e>
              <m:r>
                <w:rPr>
                  <w:rFonts w:ascii="Cambria Math" w:hAnsi="Cambria Math"/>
                  <w:lang w:val="ru-RU"/>
                </w:rPr>
                <m:t>ρ</m:t>
              </m:r>
            </m:e>
            <m:sub>
              <m:r>
                <w:rPr>
                  <w:rFonts w:ascii="Cambria Math" w:hAnsi="Cambria Math"/>
                  <w:lang w:val="ru-RU"/>
                </w:rPr>
                <m:t>τ</m:t>
              </m:r>
            </m:sub>
          </m:sSub>
          <m:r>
            <m:rPr>
              <m:sty m:val="p"/>
            </m:rPr>
            <w:rPr>
              <w:rFonts w:ascii="Cambria Math" w:hAnsi="Cambria Math"/>
              <w:lang w:val="ru-RU"/>
            </w:rPr>
            <m:t>=</m:t>
          </m:r>
          <m:sSup>
            <m:sSupPr>
              <m:ctrlPr>
                <w:rPr>
                  <w:rFonts w:ascii="Cambria Math" w:hAnsi="Cambria Math"/>
                  <w:lang w:val="ru-RU"/>
                </w:rPr>
              </m:ctrlPr>
            </m:sSupPr>
            <m:e>
              <m:d>
                <m:dPr>
                  <m:ctrlPr>
                    <w:rPr>
                      <w:rFonts w:ascii="Cambria Math" w:hAnsi="Cambria Math"/>
                      <w:lang w:val="ru-RU"/>
                    </w:rPr>
                  </m:ctrlPr>
                </m:dPr>
                <m:e>
                  <m:f>
                    <m:fPr>
                      <m:ctrlPr>
                        <w:rPr>
                          <w:rFonts w:ascii="Cambria Math" w:hAnsi="Cambria Math"/>
                          <w:lang w:val="ru-RU"/>
                        </w:rPr>
                      </m:ctrlPr>
                    </m:fPr>
                    <m:num>
                      <m:r>
                        <m:rPr>
                          <m:sty m:val="p"/>
                        </m:rPr>
                        <w:rPr>
                          <w:rFonts w:ascii="Cambria Math" w:hAnsi="Cambria Math"/>
                          <w:lang w:val="ru-RU"/>
                        </w:rPr>
                        <m:t>∂</m:t>
                      </m:r>
                      <m:r>
                        <w:rPr>
                          <w:rFonts w:ascii="Cambria Math" w:hAnsi="Cambria Math"/>
                          <w:lang w:val="ru-RU"/>
                        </w:rPr>
                        <m:t>τ</m:t>
                      </m:r>
                    </m:num>
                    <m:den>
                      <m:r>
                        <m:rPr>
                          <m:sty m:val="p"/>
                        </m:rPr>
                        <w:rPr>
                          <w:rFonts w:ascii="Cambria Math" w:hAnsi="Cambria Math"/>
                          <w:lang w:val="ru-RU"/>
                        </w:rPr>
                        <m:t>∂</m:t>
                      </m:r>
                      <m:r>
                        <w:rPr>
                          <w:rFonts w:ascii="Cambria Math" w:hAnsi="Cambria Math"/>
                          <w:lang w:val="ru-RU"/>
                        </w:rPr>
                        <m:t>Θ</m:t>
                      </m:r>
                    </m:den>
                  </m:f>
                </m:e>
              </m:d>
            </m:e>
            <m:sup>
              <m:r>
                <w:rPr>
                  <w:rFonts w:ascii="Cambria Math" w:hAnsi="Cambria Math"/>
                  <w:lang w:val="ru-RU"/>
                </w:rPr>
                <m:t>2</m:t>
              </m:r>
            </m:sup>
          </m:sSup>
        </m:oMath>
      </m:oMathPara>
    </w:p>
    <w:p w:rsidR="00B11ABC" w:rsidRPr="00A15014" w:rsidRDefault="004F1B41">
      <w:pPr>
        <w:numPr>
          <w:ilvl w:val="0"/>
          <w:numId w:val="6"/>
        </w:numPr>
        <w:rPr>
          <w:lang w:val="ru-RU"/>
        </w:rPr>
      </w:pPr>
      <w:r w:rsidRPr="00A15014">
        <w:rPr>
          <w:b/>
          <w:bCs/>
          <w:lang w:val="ru-RU"/>
        </w:rPr>
        <w:lastRenderedPageBreak/>
        <w:t>Потоком:</w:t>
      </w:r>
      <w:r w:rsidRPr="00A15014">
        <w:rPr>
          <w:lang w:val="ru-RU"/>
        </w:rPr>
        <w:br/>
      </w:r>
    </w:p>
    <w:p w:rsidR="00B11ABC" w:rsidRPr="00A15014" w:rsidRDefault="00EA47FF">
      <w:pPr>
        <w:pStyle w:val="a0"/>
        <w:rPr>
          <w:lang w:val="ru-RU"/>
        </w:rPr>
      </w:pPr>
      <m:oMathPara>
        <m:oMathParaPr>
          <m:jc m:val="center"/>
        </m:oMathParaPr>
        <m:oMath>
          <m:sSub>
            <m:sSubPr>
              <m:ctrlPr>
                <w:rPr>
                  <w:rFonts w:ascii="Cambria Math" w:hAnsi="Cambria Math"/>
                  <w:lang w:val="ru-RU"/>
                </w:rPr>
              </m:ctrlPr>
            </m:sSubPr>
            <m:e>
              <m:acc>
                <m:accPr>
                  <m:chr m:val="⃗"/>
                  <m:ctrlPr>
                    <w:rPr>
                      <w:rFonts w:ascii="Cambria Math" w:hAnsi="Cambria Math"/>
                      <w:lang w:val="ru-RU"/>
                    </w:rPr>
                  </m:ctrlPr>
                </m:accPr>
                <m:e>
                  <m:r>
                    <w:rPr>
                      <w:rFonts w:ascii="Cambria Math" w:hAnsi="Cambria Math"/>
                      <w:lang w:val="ru-RU"/>
                    </w:rPr>
                    <m:t>j</m:t>
                  </m:r>
                </m:e>
              </m:acc>
            </m:e>
            <m:sub>
              <m:r>
                <w:rPr>
                  <w:rFonts w:ascii="Cambria Math" w:hAnsi="Cambria Math"/>
                  <w:lang w:val="ru-RU"/>
                </w:rPr>
                <m:t>τ</m:t>
              </m:r>
            </m:sub>
          </m:sSub>
          <m:r>
            <w:rPr>
              <w:rFonts w:ascii="Cambria Math" w:hAnsi="Cambria Math"/>
              <w:lang w:val="ru-RU"/>
            </w:rPr>
            <m:t> </m:t>
          </m:r>
          <m:r>
            <m:rPr>
              <m:nor/>
            </m:rPr>
            <w:rPr>
              <w:lang w:val="ru-RU"/>
            </w:rPr>
            <m:t>(векторное поле)</m:t>
          </m:r>
        </m:oMath>
      </m:oMathPara>
    </w:p>
    <w:p w:rsidR="00B11ABC" w:rsidRPr="00A15014" w:rsidRDefault="004F1B41">
      <w:pPr>
        <w:numPr>
          <w:ilvl w:val="0"/>
          <w:numId w:val="6"/>
        </w:numPr>
        <w:rPr>
          <w:lang w:val="ru-RU"/>
        </w:rPr>
      </w:pPr>
      <w:r w:rsidRPr="00A15014">
        <w:rPr>
          <w:b/>
          <w:bCs/>
          <w:lang w:val="ru-RU"/>
        </w:rPr>
        <w:t>Градиентами:</w:t>
      </w:r>
      <w:r w:rsidRPr="00A15014">
        <w:rPr>
          <w:lang w:val="ru-RU"/>
        </w:rPr>
        <w:br/>
      </w:r>
    </w:p>
    <w:p w:rsidR="00B11ABC" w:rsidRPr="00A15014" w:rsidRDefault="004F1B41">
      <w:pPr>
        <w:pStyle w:val="a0"/>
        <w:rPr>
          <w:lang w:val="ru-RU"/>
        </w:rPr>
      </w:pPr>
      <m:oMathPara>
        <m:oMathParaPr>
          <m:jc m:val="center"/>
        </m:oMathParaPr>
        <m:oMath>
          <m:r>
            <m:rPr>
              <m:sty m:val="p"/>
            </m:rPr>
            <w:rPr>
              <w:rFonts w:ascii="Cambria Math" w:hAnsi="Cambria Math"/>
              <w:lang w:val="ru-RU"/>
            </w:rPr>
            <m:t>∇</m:t>
          </m:r>
          <m:r>
            <w:rPr>
              <w:rFonts w:ascii="Cambria Math" w:hAnsi="Cambria Math"/>
              <w:lang w:val="ru-RU"/>
            </w:rPr>
            <m:t>τ </m:t>
          </m:r>
          <m:r>
            <m:rPr>
              <m:nor/>
            </m:rPr>
            <w:rPr>
              <w:lang w:val="ru-RU"/>
            </w:rPr>
            <m:t>(пространственный градиент)</m:t>
          </m:r>
        </m:oMath>
      </m:oMathPara>
    </w:p>
    <w:p w:rsidR="00B11ABC" w:rsidRPr="00A15014" w:rsidRDefault="004F1B41">
      <w:pPr>
        <w:pStyle w:val="FirstParagraph"/>
        <w:rPr>
          <w:lang w:val="ru-RU"/>
        </w:rPr>
      </w:pPr>
      <w:r w:rsidRPr="00A15014">
        <w:rPr>
          <w:b/>
          <w:bCs/>
          <w:lang w:val="ru-RU"/>
        </w:rPr>
        <w:t>Физический смысл:</w:t>
      </w:r>
    </w:p>
    <w:p w:rsidR="00B11ABC" w:rsidRPr="00A15014" w:rsidRDefault="004F1B41">
      <w:pPr>
        <w:pStyle w:val="Compact"/>
        <w:numPr>
          <w:ilvl w:val="0"/>
          <w:numId w:val="7"/>
        </w:numPr>
        <w:rPr>
          <w:lang w:val="ru-RU"/>
        </w:rPr>
      </w:pPr>
      <m:oMath>
        <m:r>
          <w:rPr>
            <w:rFonts w:ascii="Cambria Math" w:hAnsi="Cambria Math"/>
            <w:lang w:val="ru-RU"/>
          </w:rPr>
          <m:t>τ</m:t>
        </m:r>
      </m:oMath>
      <w:r w:rsidRPr="00A15014">
        <w:rPr>
          <w:lang w:val="ru-RU"/>
        </w:rPr>
        <w:t xml:space="preserve"> большое → время течёт медленно (вблизи масс, при движении)</w:t>
      </w:r>
    </w:p>
    <w:p w:rsidR="00B11ABC" w:rsidRPr="00A15014" w:rsidRDefault="004F1B41">
      <w:pPr>
        <w:pStyle w:val="Compact"/>
        <w:numPr>
          <w:ilvl w:val="0"/>
          <w:numId w:val="7"/>
        </w:numPr>
        <w:rPr>
          <w:lang w:val="ru-RU"/>
        </w:rPr>
      </w:pPr>
      <m:oMath>
        <m:r>
          <w:rPr>
            <w:rFonts w:ascii="Cambria Math" w:hAnsi="Cambria Math"/>
            <w:lang w:val="ru-RU"/>
          </w:rPr>
          <m:t>τ</m:t>
        </m:r>
      </m:oMath>
      <w:r w:rsidRPr="00A15014">
        <w:rPr>
          <w:lang w:val="ru-RU"/>
        </w:rPr>
        <w:t xml:space="preserve"> малое → время течёт быстро (вдали от масс, в покое)</w:t>
      </w:r>
    </w:p>
    <w:p w:rsidR="00B11ABC" w:rsidRPr="00A15014" w:rsidRDefault="004F1B41">
      <w:pPr>
        <w:pStyle w:val="FirstParagraph"/>
        <w:rPr>
          <w:lang w:val="ru-RU"/>
        </w:rPr>
      </w:pPr>
      <w:r w:rsidRPr="00A15014">
        <w:rPr>
          <w:lang w:val="ru-RU"/>
        </w:rPr>
        <w:t xml:space="preserve">Это не метафора — это </w:t>
      </w:r>
      <w:r w:rsidRPr="00A15014">
        <w:rPr>
          <w:b/>
          <w:bCs/>
          <w:lang w:val="ru-RU"/>
        </w:rPr>
        <w:t>буквальное</w:t>
      </w:r>
      <w:r w:rsidRPr="00A15014">
        <w:rPr>
          <w:lang w:val="ru-RU"/>
        </w:rPr>
        <w:t xml:space="preserve"> физическое поле, подобное электромагнитному.</w:t>
      </w:r>
    </w:p>
    <w:p w:rsidR="00B11ABC" w:rsidRPr="00A15014" w:rsidRDefault="004F1B41">
      <w:pPr>
        <w:pStyle w:val="2"/>
        <w:rPr>
          <w:lang w:val="ru-RU"/>
        </w:rPr>
      </w:pPr>
      <w:bookmarkStart w:id="15" w:name="_Toc220768948"/>
      <w:bookmarkStart w:id="16" w:name="X147be873aac896d531f006aa51895db0247e2c2"/>
      <w:bookmarkEnd w:id="14"/>
      <w:r w:rsidRPr="00A15014">
        <w:rPr>
          <w:lang w:val="ru-RU"/>
        </w:rPr>
        <w:t>2.2. Движение по инерции как взаимодействие с градиентом</w:t>
      </w:r>
      <w:bookmarkEnd w:id="15"/>
    </w:p>
    <w:p w:rsidR="00B11ABC" w:rsidRPr="00A15014" w:rsidRDefault="004F1B41">
      <w:pPr>
        <w:pStyle w:val="FirstParagraph"/>
        <w:rPr>
          <w:lang w:val="ru-RU"/>
        </w:rPr>
      </w:pPr>
      <w:r w:rsidRPr="00A15014">
        <w:rPr>
          <w:b/>
          <w:bCs/>
          <w:lang w:val="ru-RU"/>
        </w:rPr>
        <w:t>Вывод из 5D Master Lagrangian:</w:t>
      </w:r>
    </w:p>
    <w:p w:rsidR="00B11ABC" w:rsidRPr="00A15014" w:rsidRDefault="004F1B41">
      <w:pPr>
        <w:pStyle w:val="a0"/>
        <w:rPr>
          <w:lang w:val="ru-RU"/>
        </w:rPr>
      </w:pPr>
      <w:r w:rsidRPr="00A15014">
        <w:rPr>
          <w:lang w:val="ru-RU"/>
        </w:rPr>
        <w:t>Начнём с полного лагранжиана (восстановлено из TTU Core):</w:t>
      </w:r>
    </w:p>
    <w:p w:rsidR="00B11ABC" w:rsidRPr="00A15014" w:rsidRDefault="004F1B41">
      <w:pPr>
        <w:pStyle w:val="a0"/>
        <w:rPr>
          <w:lang w:val="ru-RU"/>
        </w:rPr>
      </w:pPr>
      <m:oMathPara>
        <m:oMathParaPr>
          <m:jc m:val="center"/>
        </m:oMathParaPr>
        <m:oMath>
          <m:r>
            <w:rPr>
              <w:rFonts w:ascii="Cambria Math" w:hAnsi="Cambria Math"/>
              <w:lang w:val="ru-RU"/>
            </w:rPr>
            <m:t>L</m:t>
          </m:r>
          <m:r>
            <m:rPr>
              <m:sty m:val="p"/>
            </m:rPr>
            <w:rPr>
              <w:rFonts w:ascii="Cambria Math" w:hAnsi="Cambria Math"/>
              <w:lang w:val="ru-RU"/>
            </w:rPr>
            <m:t>=</m:t>
          </m:r>
          <m:r>
            <w:rPr>
              <w:rFonts w:ascii="Cambria Math" w:hAnsi="Cambria Math"/>
              <w:lang w:val="ru-RU"/>
            </w:rPr>
            <m:t>α</m:t>
          </m:r>
          <m:sSup>
            <m:sSupPr>
              <m:ctrlPr>
                <w:rPr>
                  <w:rFonts w:ascii="Cambria Math" w:hAnsi="Cambria Math"/>
                  <w:lang w:val="ru-RU"/>
                </w:rPr>
              </m:ctrlPr>
            </m:sSupPr>
            <m:e>
              <m:r>
                <w:rPr>
                  <w:rFonts w:ascii="Cambria Math" w:hAnsi="Cambria Math"/>
                  <w:lang w:val="ru-RU"/>
                </w:rPr>
                <m:t>g</m:t>
              </m:r>
            </m:e>
            <m:sup>
              <m:r>
                <w:rPr>
                  <w:rFonts w:ascii="Cambria Math" w:hAnsi="Cambria Math"/>
                  <w:lang w:val="ru-RU"/>
                </w:rPr>
                <m:t>μν</m:t>
              </m:r>
            </m:sup>
          </m:sSup>
          <m:d>
            <m:dPr>
              <m:ctrlPr>
                <w:rPr>
                  <w:rFonts w:ascii="Cambria Math" w:hAnsi="Cambria Math"/>
                  <w:lang w:val="ru-RU"/>
                </w:rPr>
              </m:ctrlPr>
            </m:dPr>
            <m:e>
              <m:sSub>
                <m:sSubPr>
                  <m:ctrlPr>
                    <w:rPr>
                      <w:rFonts w:ascii="Cambria Math" w:hAnsi="Cambria Math"/>
                      <w:lang w:val="ru-RU"/>
                    </w:rPr>
                  </m:ctrlPr>
                </m:sSubPr>
                <m:e>
                  <m:r>
                    <m:rPr>
                      <m:sty m:val="p"/>
                    </m:rPr>
                    <w:rPr>
                      <w:rFonts w:ascii="Cambria Math" w:hAnsi="Cambria Math"/>
                      <w:lang w:val="ru-RU"/>
                    </w:rPr>
                    <m:t>∂</m:t>
                  </m:r>
                </m:e>
                <m:sub>
                  <m:r>
                    <w:rPr>
                      <w:rFonts w:ascii="Cambria Math" w:hAnsi="Cambria Math"/>
                      <w:lang w:val="ru-RU"/>
                    </w:rPr>
                    <m:t>μ</m:t>
                  </m:r>
                </m:sub>
              </m:sSub>
              <m:r>
                <w:rPr>
                  <w:rFonts w:ascii="Cambria Math" w:hAnsi="Cambria Math"/>
                  <w:lang w:val="ru-RU"/>
                </w:rPr>
                <m:t>τ</m:t>
              </m:r>
            </m:e>
          </m:d>
          <m:d>
            <m:dPr>
              <m:ctrlPr>
                <w:rPr>
                  <w:rFonts w:ascii="Cambria Math" w:hAnsi="Cambria Math"/>
                  <w:lang w:val="ru-RU"/>
                </w:rPr>
              </m:ctrlPr>
            </m:dPr>
            <m:e>
              <m:sSub>
                <m:sSubPr>
                  <m:ctrlPr>
                    <w:rPr>
                      <w:rFonts w:ascii="Cambria Math" w:hAnsi="Cambria Math"/>
                      <w:lang w:val="ru-RU"/>
                    </w:rPr>
                  </m:ctrlPr>
                </m:sSubPr>
                <m:e>
                  <m:r>
                    <m:rPr>
                      <m:sty m:val="p"/>
                    </m:rPr>
                    <w:rPr>
                      <w:rFonts w:ascii="Cambria Math" w:hAnsi="Cambria Math"/>
                      <w:lang w:val="ru-RU"/>
                    </w:rPr>
                    <m:t>∂</m:t>
                  </m:r>
                </m:e>
                <m:sub>
                  <m:r>
                    <w:rPr>
                      <w:rFonts w:ascii="Cambria Math" w:hAnsi="Cambria Math"/>
                      <w:lang w:val="ru-RU"/>
                    </w:rPr>
                    <m:t>ν</m:t>
                  </m:r>
                </m:sub>
              </m:sSub>
              <m:r>
                <w:rPr>
                  <w:rFonts w:ascii="Cambria Math" w:hAnsi="Cambria Math"/>
                  <w:lang w:val="ru-RU"/>
                </w:rPr>
                <m:t>τ</m:t>
              </m:r>
            </m:e>
          </m:d>
          <m:r>
            <m:rPr>
              <m:sty m:val="p"/>
            </m:rPr>
            <w:rPr>
              <w:rFonts w:ascii="Cambria Math" w:hAnsi="Cambria Math"/>
              <w:lang w:val="ru-RU"/>
            </w:rPr>
            <m:t>+</m:t>
          </m:r>
          <m:r>
            <w:rPr>
              <w:rFonts w:ascii="Cambria Math" w:hAnsi="Cambria Math"/>
              <w:lang w:val="ru-RU"/>
            </w:rPr>
            <m:t>κ</m:t>
          </m:r>
          <m:sSup>
            <m:sSupPr>
              <m:ctrlPr>
                <w:rPr>
                  <w:rFonts w:ascii="Cambria Math" w:hAnsi="Cambria Math"/>
                  <w:lang w:val="ru-RU"/>
                </w:rPr>
              </m:ctrlPr>
            </m:sSupPr>
            <m:e>
              <m:d>
                <m:dPr>
                  <m:ctrlPr>
                    <w:rPr>
                      <w:rFonts w:ascii="Cambria Math" w:hAnsi="Cambria Math"/>
                      <w:lang w:val="ru-RU"/>
                    </w:rPr>
                  </m:ctrlPr>
                </m:dPr>
                <m:e>
                  <m:sSub>
                    <m:sSubPr>
                      <m:ctrlPr>
                        <w:rPr>
                          <w:rFonts w:ascii="Cambria Math" w:hAnsi="Cambria Math"/>
                          <w:lang w:val="ru-RU"/>
                        </w:rPr>
                      </m:ctrlPr>
                    </m:sSubPr>
                    <m:e>
                      <m:r>
                        <m:rPr>
                          <m:sty m:val="p"/>
                        </m:rPr>
                        <w:rPr>
                          <w:rFonts w:ascii="Cambria Math" w:hAnsi="Cambria Math"/>
                          <w:lang w:val="ru-RU"/>
                        </w:rPr>
                        <m:t>∂</m:t>
                      </m:r>
                    </m:e>
                    <m:sub>
                      <m:r>
                        <w:rPr>
                          <w:rFonts w:ascii="Cambria Math" w:hAnsi="Cambria Math"/>
                          <w:lang w:val="ru-RU"/>
                        </w:rPr>
                        <m:t>Θ</m:t>
                      </m:r>
                    </m:sub>
                  </m:sSub>
                  <m:r>
                    <w:rPr>
                      <w:rFonts w:ascii="Cambria Math" w:hAnsi="Cambria Math"/>
                      <w:lang w:val="ru-RU"/>
                    </w:rPr>
                    <m:t>τ</m:t>
                  </m:r>
                </m:e>
              </m:d>
            </m:e>
            <m:sup>
              <m:r>
                <w:rPr>
                  <w:rFonts w:ascii="Cambria Math" w:hAnsi="Cambria Math"/>
                  <w:lang w:val="ru-RU"/>
                </w:rPr>
                <m:t>2</m:t>
              </m:r>
            </m:sup>
          </m:sSup>
          <m:r>
            <m:rPr>
              <m:sty m:val="p"/>
            </m:rPr>
            <w:rPr>
              <w:rFonts w:ascii="Cambria Math" w:hAnsi="Cambria Math"/>
              <w:lang w:val="ru-RU"/>
            </w:rPr>
            <m:t>-</m:t>
          </m:r>
          <m:r>
            <w:rPr>
              <w:rFonts w:ascii="Cambria Math" w:hAnsi="Cambria Math"/>
              <w:lang w:val="ru-RU"/>
            </w:rPr>
            <m:t>V</m:t>
          </m:r>
          <m:d>
            <m:dPr>
              <m:ctrlPr>
                <w:rPr>
                  <w:rFonts w:ascii="Cambria Math" w:hAnsi="Cambria Math"/>
                  <w:lang w:val="ru-RU"/>
                </w:rPr>
              </m:ctrlPr>
            </m:dPr>
            <m:e>
              <m:r>
                <w:rPr>
                  <w:rFonts w:ascii="Cambria Math" w:hAnsi="Cambria Math"/>
                  <w:lang w:val="ru-RU"/>
                </w:rPr>
                <m:t>τ</m:t>
              </m:r>
            </m:e>
          </m:d>
        </m:oMath>
      </m:oMathPara>
    </w:p>
    <w:p w:rsidR="00B11ABC" w:rsidRPr="00A15014" w:rsidRDefault="004F1B41">
      <w:pPr>
        <w:pStyle w:val="FirstParagraph"/>
        <w:rPr>
          <w:lang w:val="ru-RU"/>
        </w:rPr>
      </w:pPr>
      <w:r w:rsidRPr="00A15014">
        <w:rPr>
          <w:lang w:val="ru-RU"/>
        </w:rPr>
        <w:t>Для свободного движения (V(τ) = 0) рассмотрим пространственную часть:</w:t>
      </w:r>
    </w:p>
    <w:p w:rsidR="00B11ABC" w:rsidRPr="00A15014" w:rsidRDefault="00EA47FF">
      <w:pPr>
        <w:pStyle w:val="a0"/>
        <w:rPr>
          <w:lang w:val="ru-RU"/>
        </w:rPr>
      </w:pPr>
      <m:oMathPara>
        <m:oMathParaPr>
          <m:jc m:val="center"/>
        </m:oMathParaPr>
        <m:oMath>
          <m:sSub>
            <m:sSubPr>
              <m:ctrlPr>
                <w:rPr>
                  <w:rFonts w:ascii="Cambria Math" w:hAnsi="Cambria Math"/>
                  <w:lang w:val="ru-RU"/>
                </w:rPr>
              </m:ctrlPr>
            </m:sSubPr>
            <m:e>
              <m:r>
                <w:rPr>
                  <w:rFonts w:ascii="Cambria Math" w:hAnsi="Cambria Math"/>
                  <w:lang w:val="ru-RU"/>
                </w:rPr>
                <m:t>L</m:t>
              </m:r>
            </m:e>
            <m:sub>
              <m:r>
                <m:rPr>
                  <m:nor/>
                </m:rPr>
                <w:rPr>
                  <w:lang w:val="ru-RU"/>
                </w:rPr>
                <m:t>spatial</m:t>
              </m:r>
            </m:sub>
          </m:sSub>
          <m:r>
            <m:rPr>
              <m:sty m:val="p"/>
            </m:rPr>
            <w:rPr>
              <w:rFonts w:ascii="Cambria Math" w:hAnsi="Cambria Math"/>
              <w:lang w:val="ru-RU"/>
            </w:rPr>
            <m:t>=</m:t>
          </m:r>
          <m:r>
            <w:rPr>
              <w:rFonts w:ascii="Cambria Math" w:hAnsi="Cambria Math"/>
              <w:lang w:val="ru-RU"/>
            </w:rPr>
            <m:t>α</m:t>
          </m:r>
          <m:d>
            <m:dPr>
              <m:begChr m:val="["/>
              <m:endChr m:val="]"/>
              <m:ctrlPr>
                <w:rPr>
                  <w:rFonts w:ascii="Cambria Math" w:hAnsi="Cambria Math"/>
                  <w:lang w:val="ru-RU"/>
                </w:rPr>
              </m:ctrlPr>
            </m:dPr>
            <m:e>
              <m:sSup>
                <m:sSupPr>
                  <m:ctrlPr>
                    <w:rPr>
                      <w:rFonts w:ascii="Cambria Math" w:hAnsi="Cambria Math"/>
                      <w:lang w:val="ru-RU"/>
                    </w:rPr>
                  </m:ctrlPr>
                </m:sSupPr>
                <m:e>
                  <m:d>
                    <m:dPr>
                      <m:ctrlPr>
                        <w:rPr>
                          <w:rFonts w:ascii="Cambria Math" w:hAnsi="Cambria Math"/>
                          <w:lang w:val="ru-RU"/>
                        </w:rPr>
                      </m:ctrlPr>
                    </m:dPr>
                    <m:e>
                      <m:sSub>
                        <m:sSubPr>
                          <m:ctrlPr>
                            <w:rPr>
                              <w:rFonts w:ascii="Cambria Math" w:hAnsi="Cambria Math"/>
                              <w:lang w:val="ru-RU"/>
                            </w:rPr>
                          </m:ctrlPr>
                        </m:sSubPr>
                        <m:e>
                          <m:r>
                            <m:rPr>
                              <m:sty m:val="p"/>
                            </m:rPr>
                            <w:rPr>
                              <w:rFonts w:ascii="Cambria Math" w:hAnsi="Cambria Math"/>
                              <w:lang w:val="ru-RU"/>
                            </w:rPr>
                            <m:t>∂</m:t>
                          </m:r>
                        </m:e>
                        <m:sub>
                          <m:r>
                            <w:rPr>
                              <w:rFonts w:ascii="Cambria Math" w:hAnsi="Cambria Math"/>
                              <w:lang w:val="ru-RU"/>
                            </w:rPr>
                            <m:t>t</m:t>
                          </m:r>
                        </m:sub>
                      </m:sSub>
                      <m:r>
                        <w:rPr>
                          <w:rFonts w:ascii="Cambria Math" w:hAnsi="Cambria Math"/>
                          <w:lang w:val="ru-RU"/>
                        </w:rPr>
                        <m:t>τ</m:t>
                      </m:r>
                    </m:e>
                  </m:d>
                </m:e>
                <m:sup>
                  <m:r>
                    <w:rPr>
                      <w:rFonts w:ascii="Cambria Math" w:hAnsi="Cambria Math"/>
                      <w:lang w:val="ru-RU"/>
                    </w:rPr>
                    <m:t>2</m:t>
                  </m:r>
                </m:sup>
              </m:sSup>
              <m:r>
                <m:rPr>
                  <m:sty m:val="p"/>
                </m:rPr>
                <w:rPr>
                  <w:rFonts w:ascii="Cambria Math" w:hAnsi="Cambria Math"/>
                  <w:lang w:val="ru-RU"/>
                </w:rPr>
                <m:t>-</m:t>
              </m:r>
              <m:sSup>
                <m:sSupPr>
                  <m:ctrlPr>
                    <w:rPr>
                      <w:rFonts w:ascii="Cambria Math" w:hAnsi="Cambria Math"/>
                      <w:lang w:val="ru-RU"/>
                    </w:rPr>
                  </m:ctrlPr>
                </m:sSupPr>
                <m:e>
                  <m:d>
                    <m:dPr>
                      <m:ctrlPr>
                        <w:rPr>
                          <w:rFonts w:ascii="Cambria Math" w:hAnsi="Cambria Math"/>
                          <w:lang w:val="ru-RU"/>
                        </w:rPr>
                      </m:ctrlPr>
                    </m:dPr>
                    <m:e>
                      <m:r>
                        <m:rPr>
                          <m:sty m:val="p"/>
                        </m:rPr>
                        <w:rPr>
                          <w:rFonts w:ascii="Cambria Math" w:hAnsi="Cambria Math"/>
                          <w:lang w:val="ru-RU"/>
                        </w:rPr>
                        <m:t>∇</m:t>
                      </m:r>
                      <m:r>
                        <w:rPr>
                          <w:rFonts w:ascii="Cambria Math" w:hAnsi="Cambria Math"/>
                          <w:lang w:val="ru-RU"/>
                        </w:rPr>
                        <m:t>τ</m:t>
                      </m:r>
                    </m:e>
                  </m:d>
                </m:e>
                <m:sup>
                  <m:r>
                    <w:rPr>
                      <w:rFonts w:ascii="Cambria Math" w:hAnsi="Cambria Math"/>
                      <w:lang w:val="ru-RU"/>
                    </w:rPr>
                    <m:t>2</m:t>
                  </m:r>
                </m:sup>
              </m:sSup>
            </m:e>
          </m:d>
        </m:oMath>
      </m:oMathPara>
    </w:p>
    <w:p w:rsidR="00B11ABC" w:rsidRPr="00A15014" w:rsidRDefault="004F1B41">
      <w:pPr>
        <w:pStyle w:val="FirstParagraph"/>
        <w:rPr>
          <w:lang w:val="ru-RU"/>
        </w:rPr>
      </w:pPr>
      <w:r w:rsidRPr="00A15014">
        <w:rPr>
          <w:b/>
          <w:bCs/>
          <w:lang w:val="ru-RU"/>
        </w:rPr>
        <w:t>Шаг 1: Уравнение Эйлера-Лагранжа</w:t>
      </w:r>
    </w:p>
    <w:p w:rsidR="00B11ABC" w:rsidRPr="00A15014" w:rsidRDefault="004F1B41">
      <w:pPr>
        <w:pStyle w:val="a0"/>
        <w:rPr>
          <w:lang w:val="ru-RU"/>
        </w:rPr>
      </w:pPr>
      <w:r w:rsidRPr="00A15014">
        <w:rPr>
          <w:lang w:val="ru-RU"/>
        </w:rPr>
        <w:t xml:space="preserve">Из принципа наименьшего действия </w:t>
      </w:r>
      <m:oMath>
        <m:r>
          <w:rPr>
            <w:rFonts w:ascii="Cambria Math" w:hAnsi="Cambria Math"/>
            <w:lang w:val="ru-RU"/>
          </w:rPr>
          <m:t>δS</m:t>
        </m:r>
        <m:r>
          <m:rPr>
            <m:sty m:val="p"/>
          </m:rPr>
          <w:rPr>
            <w:rFonts w:ascii="Cambria Math" w:hAnsi="Cambria Math"/>
            <w:lang w:val="ru-RU"/>
          </w:rPr>
          <m:t>=</m:t>
        </m:r>
        <m:r>
          <w:rPr>
            <w:rFonts w:ascii="Cambria Math" w:hAnsi="Cambria Math"/>
            <w:lang w:val="ru-RU"/>
          </w:rPr>
          <m:t>0</m:t>
        </m:r>
      </m:oMath>
      <w:r w:rsidRPr="00A15014">
        <w:rPr>
          <w:lang w:val="ru-RU"/>
        </w:rPr>
        <w:t>:</w:t>
      </w:r>
    </w:p>
    <w:p w:rsidR="00B11ABC" w:rsidRPr="00A15014" w:rsidRDefault="00EA47FF">
      <w:pPr>
        <w:pStyle w:val="a0"/>
        <w:rPr>
          <w:lang w:val="ru-RU"/>
        </w:rPr>
      </w:pPr>
      <m:oMathPara>
        <m:oMathParaPr>
          <m:jc m:val="center"/>
        </m:oMathParaPr>
        <m:oMath>
          <m:f>
            <m:fPr>
              <m:ctrlPr>
                <w:rPr>
                  <w:rFonts w:ascii="Cambria Math" w:hAnsi="Cambria Math"/>
                  <w:lang w:val="ru-RU"/>
                </w:rPr>
              </m:ctrlPr>
            </m:fPr>
            <m:num>
              <m:r>
                <m:rPr>
                  <m:sty m:val="p"/>
                </m:rPr>
                <w:rPr>
                  <w:rFonts w:ascii="Cambria Math" w:hAnsi="Cambria Math"/>
                  <w:lang w:val="ru-RU"/>
                </w:rPr>
                <m:t>∂</m:t>
              </m:r>
            </m:num>
            <m:den>
              <m:r>
                <m:rPr>
                  <m:sty m:val="p"/>
                </m:rPr>
                <w:rPr>
                  <w:rFonts w:ascii="Cambria Math" w:hAnsi="Cambria Math"/>
                  <w:lang w:val="ru-RU"/>
                </w:rPr>
                <m:t>∂</m:t>
              </m:r>
              <m:r>
                <w:rPr>
                  <w:rFonts w:ascii="Cambria Math" w:hAnsi="Cambria Math"/>
                  <w:lang w:val="ru-RU"/>
                </w:rPr>
                <m:t>t</m:t>
              </m:r>
            </m:den>
          </m:f>
          <m:d>
            <m:dPr>
              <m:ctrlPr>
                <w:rPr>
                  <w:rFonts w:ascii="Cambria Math" w:hAnsi="Cambria Math"/>
                  <w:lang w:val="ru-RU"/>
                </w:rPr>
              </m:ctrlPr>
            </m:dPr>
            <m:e>
              <m:f>
                <m:fPr>
                  <m:ctrlPr>
                    <w:rPr>
                      <w:rFonts w:ascii="Cambria Math" w:hAnsi="Cambria Math"/>
                      <w:lang w:val="ru-RU"/>
                    </w:rPr>
                  </m:ctrlPr>
                </m:fPr>
                <m:num>
                  <m:r>
                    <m:rPr>
                      <m:sty m:val="p"/>
                    </m:rPr>
                    <w:rPr>
                      <w:rFonts w:ascii="Cambria Math" w:hAnsi="Cambria Math"/>
                      <w:lang w:val="ru-RU"/>
                    </w:rPr>
                    <m:t>∂</m:t>
                  </m:r>
                  <m:r>
                    <w:rPr>
                      <w:rFonts w:ascii="Cambria Math" w:hAnsi="Cambria Math"/>
                      <w:lang w:val="ru-RU"/>
                    </w:rPr>
                    <m:t>L</m:t>
                  </m:r>
                </m:num>
                <m:den>
                  <m:r>
                    <m:rPr>
                      <m:sty m:val="p"/>
                    </m:rPr>
                    <w:rPr>
                      <w:rFonts w:ascii="Cambria Math" w:hAnsi="Cambria Math"/>
                      <w:lang w:val="ru-RU"/>
                    </w:rPr>
                    <m:t>∂</m:t>
                  </m:r>
                  <m:d>
                    <m:dPr>
                      <m:ctrlPr>
                        <w:rPr>
                          <w:rFonts w:ascii="Cambria Math" w:hAnsi="Cambria Math"/>
                          <w:lang w:val="ru-RU"/>
                        </w:rPr>
                      </m:ctrlPr>
                    </m:dPr>
                    <m:e>
                      <m:sSub>
                        <m:sSubPr>
                          <m:ctrlPr>
                            <w:rPr>
                              <w:rFonts w:ascii="Cambria Math" w:hAnsi="Cambria Math"/>
                              <w:lang w:val="ru-RU"/>
                            </w:rPr>
                          </m:ctrlPr>
                        </m:sSubPr>
                        <m:e>
                          <m:r>
                            <m:rPr>
                              <m:sty m:val="p"/>
                            </m:rPr>
                            <w:rPr>
                              <w:rFonts w:ascii="Cambria Math" w:hAnsi="Cambria Math"/>
                              <w:lang w:val="ru-RU"/>
                            </w:rPr>
                            <m:t>∂</m:t>
                          </m:r>
                        </m:e>
                        <m:sub>
                          <m:r>
                            <w:rPr>
                              <w:rFonts w:ascii="Cambria Math" w:hAnsi="Cambria Math"/>
                              <w:lang w:val="ru-RU"/>
                            </w:rPr>
                            <m:t>t</m:t>
                          </m:r>
                        </m:sub>
                      </m:sSub>
                      <m:r>
                        <w:rPr>
                          <w:rFonts w:ascii="Cambria Math" w:hAnsi="Cambria Math"/>
                          <w:lang w:val="ru-RU"/>
                        </w:rPr>
                        <m:t>τ</m:t>
                      </m:r>
                    </m:e>
                  </m:d>
                </m:den>
              </m:f>
            </m:e>
          </m:d>
          <m:r>
            <m:rPr>
              <m:sty m:val="p"/>
            </m:rPr>
            <w:rPr>
              <w:rFonts w:ascii="Cambria Math" w:hAnsi="Cambria Math"/>
              <w:lang w:val="ru-RU"/>
            </w:rPr>
            <m:t>-∇⋅</m:t>
          </m:r>
          <m:d>
            <m:dPr>
              <m:ctrlPr>
                <w:rPr>
                  <w:rFonts w:ascii="Cambria Math" w:hAnsi="Cambria Math"/>
                  <w:lang w:val="ru-RU"/>
                </w:rPr>
              </m:ctrlPr>
            </m:dPr>
            <m:e>
              <m:f>
                <m:fPr>
                  <m:ctrlPr>
                    <w:rPr>
                      <w:rFonts w:ascii="Cambria Math" w:hAnsi="Cambria Math"/>
                      <w:lang w:val="ru-RU"/>
                    </w:rPr>
                  </m:ctrlPr>
                </m:fPr>
                <m:num>
                  <m:r>
                    <m:rPr>
                      <m:sty m:val="p"/>
                    </m:rPr>
                    <w:rPr>
                      <w:rFonts w:ascii="Cambria Math" w:hAnsi="Cambria Math"/>
                      <w:lang w:val="ru-RU"/>
                    </w:rPr>
                    <m:t>∂</m:t>
                  </m:r>
                  <m:r>
                    <w:rPr>
                      <w:rFonts w:ascii="Cambria Math" w:hAnsi="Cambria Math"/>
                      <w:lang w:val="ru-RU"/>
                    </w:rPr>
                    <m:t>L</m:t>
                  </m:r>
                </m:num>
                <m:den>
                  <m:r>
                    <m:rPr>
                      <m:sty m:val="p"/>
                    </m:rPr>
                    <w:rPr>
                      <w:rFonts w:ascii="Cambria Math" w:hAnsi="Cambria Math"/>
                      <w:lang w:val="ru-RU"/>
                    </w:rPr>
                    <m:t>∂</m:t>
                  </m:r>
                  <m:d>
                    <m:dPr>
                      <m:ctrlPr>
                        <w:rPr>
                          <w:rFonts w:ascii="Cambria Math" w:hAnsi="Cambria Math"/>
                          <w:lang w:val="ru-RU"/>
                        </w:rPr>
                      </m:ctrlPr>
                    </m:dPr>
                    <m:e>
                      <m:r>
                        <m:rPr>
                          <m:sty m:val="p"/>
                        </m:rPr>
                        <w:rPr>
                          <w:rFonts w:ascii="Cambria Math" w:hAnsi="Cambria Math"/>
                          <w:lang w:val="ru-RU"/>
                        </w:rPr>
                        <m:t>∇</m:t>
                      </m:r>
                      <m:r>
                        <w:rPr>
                          <w:rFonts w:ascii="Cambria Math" w:hAnsi="Cambria Math"/>
                          <w:lang w:val="ru-RU"/>
                        </w:rPr>
                        <m:t>τ</m:t>
                      </m:r>
                    </m:e>
                  </m:d>
                </m:den>
              </m:f>
            </m:e>
          </m:d>
          <m:r>
            <m:rPr>
              <m:sty m:val="p"/>
            </m:rPr>
            <w:rPr>
              <w:rFonts w:ascii="Cambria Math" w:hAnsi="Cambria Math"/>
              <w:lang w:val="ru-RU"/>
            </w:rPr>
            <m:t>=</m:t>
          </m:r>
          <m:f>
            <m:fPr>
              <m:ctrlPr>
                <w:rPr>
                  <w:rFonts w:ascii="Cambria Math" w:hAnsi="Cambria Math"/>
                  <w:lang w:val="ru-RU"/>
                </w:rPr>
              </m:ctrlPr>
            </m:fPr>
            <m:num>
              <m:r>
                <m:rPr>
                  <m:sty m:val="p"/>
                </m:rPr>
                <w:rPr>
                  <w:rFonts w:ascii="Cambria Math" w:hAnsi="Cambria Math"/>
                  <w:lang w:val="ru-RU"/>
                </w:rPr>
                <m:t>∂</m:t>
              </m:r>
              <m:r>
                <w:rPr>
                  <w:rFonts w:ascii="Cambria Math" w:hAnsi="Cambria Math"/>
                  <w:lang w:val="ru-RU"/>
                </w:rPr>
                <m:t>L</m:t>
              </m:r>
            </m:num>
            <m:den>
              <m:r>
                <m:rPr>
                  <m:sty m:val="p"/>
                </m:rPr>
                <w:rPr>
                  <w:rFonts w:ascii="Cambria Math" w:hAnsi="Cambria Math"/>
                  <w:lang w:val="ru-RU"/>
                </w:rPr>
                <m:t>∂</m:t>
              </m:r>
              <m:r>
                <w:rPr>
                  <w:rFonts w:ascii="Cambria Math" w:hAnsi="Cambria Math"/>
                  <w:lang w:val="ru-RU"/>
                </w:rPr>
                <m:t>τ</m:t>
              </m:r>
            </m:den>
          </m:f>
        </m:oMath>
      </m:oMathPara>
    </w:p>
    <w:p w:rsidR="00B11ABC" w:rsidRPr="00A15014" w:rsidRDefault="004F1B41">
      <w:pPr>
        <w:pStyle w:val="FirstParagraph"/>
        <w:rPr>
          <w:lang w:val="ru-RU"/>
        </w:rPr>
      </w:pPr>
      <w:r w:rsidRPr="00A15014">
        <w:rPr>
          <w:lang w:val="ru-RU"/>
        </w:rPr>
        <w:t xml:space="preserve">Для </w:t>
      </w:r>
      <m:oMath>
        <m:r>
          <w:rPr>
            <w:rFonts w:ascii="Cambria Math" w:hAnsi="Cambria Math"/>
            <w:lang w:val="ru-RU"/>
          </w:rPr>
          <m:t>V</m:t>
        </m:r>
        <m:d>
          <m:dPr>
            <m:ctrlPr>
              <w:rPr>
                <w:rFonts w:ascii="Cambria Math" w:hAnsi="Cambria Math"/>
                <w:lang w:val="ru-RU"/>
              </w:rPr>
            </m:ctrlPr>
          </m:dPr>
          <m:e>
            <m:r>
              <w:rPr>
                <w:rFonts w:ascii="Cambria Math" w:hAnsi="Cambria Math"/>
                <w:lang w:val="ru-RU"/>
              </w:rPr>
              <m:t>τ</m:t>
            </m:r>
          </m:e>
        </m:d>
        <m:r>
          <m:rPr>
            <m:sty m:val="p"/>
          </m:rPr>
          <w:rPr>
            <w:rFonts w:ascii="Cambria Math" w:hAnsi="Cambria Math"/>
            <w:lang w:val="ru-RU"/>
          </w:rPr>
          <m:t>=</m:t>
        </m:r>
        <m:r>
          <w:rPr>
            <w:rFonts w:ascii="Cambria Math" w:hAnsi="Cambria Math"/>
            <w:lang w:val="ru-RU"/>
          </w:rPr>
          <m:t>0</m:t>
        </m:r>
      </m:oMath>
      <w:r w:rsidRPr="00A15014">
        <w:rPr>
          <w:lang w:val="ru-RU"/>
        </w:rPr>
        <w:t>:</w:t>
      </w:r>
    </w:p>
    <w:p w:rsidR="00B11ABC" w:rsidRPr="00A15014" w:rsidRDefault="00EA47FF">
      <w:pPr>
        <w:pStyle w:val="a0"/>
        <w:rPr>
          <w:lang w:val="ru-RU"/>
        </w:rPr>
      </w:pPr>
      <m:oMathPara>
        <m:oMathParaPr>
          <m:jc m:val="center"/>
        </m:oMathParaPr>
        <m:oMath>
          <m:sSubSup>
            <m:sSubSupPr>
              <m:ctrlPr>
                <w:rPr>
                  <w:rFonts w:ascii="Cambria Math" w:hAnsi="Cambria Math"/>
                  <w:lang w:val="ru-RU"/>
                </w:rPr>
              </m:ctrlPr>
            </m:sSubSupPr>
            <m:e>
              <m:r>
                <m:rPr>
                  <m:sty m:val="p"/>
                </m:rPr>
                <w:rPr>
                  <w:rFonts w:ascii="Cambria Math" w:hAnsi="Cambria Math"/>
                  <w:lang w:val="ru-RU"/>
                </w:rPr>
                <m:t>∂</m:t>
              </m:r>
            </m:e>
            <m:sub>
              <m:r>
                <w:rPr>
                  <w:rFonts w:ascii="Cambria Math" w:hAnsi="Cambria Math"/>
                  <w:lang w:val="ru-RU"/>
                </w:rPr>
                <m:t>t</m:t>
              </m:r>
            </m:sub>
            <m:sup>
              <m:r>
                <w:rPr>
                  <w:rFonts w:ascii="Cambria Math" w:hAnsi="Cambria Math"/>
                  <w:lang w:val="ru-RU"/>
                </w:rPr>
                <m:t>2</m:t>
              </m:r>
            </m:sup>
          </m:sSubSup>
          <m:r>
            <w:rPr>
              <w:rFonts w:ascii="Cambria Math" w:hAnsi="Cambria Math"/>
              <w:lang w:val="ru-RU"/>
            </w:rPr>
            <m:t>τ</m:t>
          </m:r>
          <m:r>
            <m:rPr>
              <m:sty m:val="p"/>
            </m:rPr>
            <w:rPr>
              <w:rFonts w:ascii="Cambria Math" w:hAnsi="Cambria Math"/>
              <w:lang w:val="ru-RU"/>
            </w:rPr>
            <m:t>-</m:t>
          </m:r>
          <m:r>
            <w:rPr>
              <w:rFonts w:ascii="Cambria Math" w:hAnsi="Cambria Math"/>
              <w:lang w:val="ru-RU"/>
            </w:rPr>
            <m:t>α</m:t>
          </m:r>
          <m:sSup>
            <m:sSupPr>
              <m:ctrlPr>
                <w:rPr>
                  <w:rFonts w:ascii="Cambria Math" w:hAnsi="Cambria Math"/>
                  <w:lang w:val="ru-RU"/>
                </w:rPr>
              </m:ctrlPr>
            </m:sSupPr>
            <m:e>
              <m:r>
                <m:rPr>
                  <m:sty m:val="p"/>
                </m:rPr>
                <w:rPr>
                  <w:rFonts w:ascii="Cambria Math" w:hAnsi="Cambria Math"/>
                  <w:lang w:val="ru-RU"/>
                </w:rPr>
                <m:t>∇</m:t>
              </m:r>
            </m:e>
            <m:sup>
              <m:r>
                <w:rPr>
                  <w:rFonts w:ascii="Cambria Math" w:hAnsi="Cambria Math"/>
                  <w:lang w:val="ru-RU"/>
                </w:rPr>
                <m:t>2</m:t>
              </m:r>
            </m:sup>
          </m:sSup>
          <m:r>
            <w:rPr>
              <w:rFonts w:ascii="Cambria Math" w:hAnsi="Cambria Math"/>
              <w:lang w:val="ru-RU"/>
            </w:rPr>
            <m:t>τ</m:t>
          </m:r>
          <m:r>
            <m:rPr>
              <m:sty m:val="p"/>
            </m:rPr>
            <w:rPr>
              <w:rFonts w:ascii="Cambria Math" w:hAnsi="Cambria Math"/>
              <w:lang w:val="ru-RU"/>
            </w:rPr>
            <m:t>=</m:t>
          </m:r>
          <m:r>
            <w:rPr>
              <w:rFonts w:ascii="Cambria Math" w:hAnsi="Cambria Math"/>
              <w:lang w:val="ru-RU"/>
            </w:rPr>
            <m:t>0</m:t>
          </m:r>
        </m:oMath>
      </m:oMathPara>
    </w:p>
    <w:p w:rsidR="00B11ABC" w:rsidRPr="00A15014" w:rsidRDefault="004F1B41">
      <w:pPr>
        <w:pStyle w:val="FirstParagraph"/>
        <w:rPr>
          <w:lang w:val="ru-RU"/>
        </w:rPr>
      </w:pPr>
      <w:r w:rsidRPr="00A15014">
        <w:rPr>
          <w:lang w:val="ru-RU"/>
        </w:rPr>
        <w:t xml:space="preserve">Это </w:t>
      </w:r>
      <w:r w:rsidRPr="00A15014">
        <w:rPr>
          <w:b/>
          <w:bCs/>
          <w:lang w:val="ru-RU"/>
        </w:rPr>
        <w:t>волновое уравнение для времени</w:t>
      </w:r>
      <w:r w:rsidRPr="00A15014">
        <w:rPr>
          <w:lang w:val="ru-RU"/>
        </w:rPr>
        <w:t>!</w:t>
      </w:r>
    </w:p>
    <w:p w:rsidR="00B11ABC" w:rsidRPr="00A15014" w:rsidRDefault="004F1B41">
      <w:pPr>
        <w:pStyle w:val="a0"/>
        <w:rPr>
          <w:lang w:val="ru-RU"/>
        </w:rPr>
      </w:pPr>
      <w:r w:rsidRPr="00A15014">
        <w:rPr>
          <w:b/>
          <w:bCs/>
          <w:lang w:val="ru-RU"/>
        </w:rPr>
        <w:t>Шаг 2: Движение пробной частицы</w:t>
      </w:r>
    </w:p>
    <w:p w:rsidR="00B11ABC" w:rsidRPr="00A15014" w:rsidRDefault="004F1B41">
      <w:pPr>
        <w:pStyle w:val="a0"/>
        <w:rPr>
          <w:lang w:val="ru-RU"/>
        </w:rPr>
      </w:pPr>
      <w:r w:rsidRPr="00A15014">
        <w:rPr>
          <w:lang w:val="ru-RU"/>
        </w:rPr>
        <w:t xml:space="preserve">Рассмотрим частицу массы </w:t>
      </w:r>
      <m:oMath>
        <m:r>
          <w:rPr>
            <w:rFonts w:ascii="Cambria Math" w:hAnsi="Cambria Math"/>
            <w:lang w:val="ru-RU"/>
          </w:rPr>
          <m:t>m</m:t>
        </m:r>
      </m:oMath>
      <w:r w:rsidRPr="00A15014">
        <w:rPr>
          <w:lang w:val="ru-RU"/>
        </w:rPr>
        <w:t xml:space="preserve"> в поле </w:t>
      </w:r>
      <m:oMath>
        <m:r>
          <w:rPr>
            <w:rFonts w:ascii="Cambria Math" w:hAnsi="Cambria Math"/>
            <w:lang w:val="ru-RU"/>
          </w:rPr>
          <m:t>τ</m:t>
        </m:r>
      </m:oMath>
      <w:r w:rsidRPr="00A15014">
        <w:rPr>
          <w:lang w:val="ru-RU"/>
        </w:rPr>
        <w:t>. Её действие:</w:t>
      </w:r>
    </w:p>
    <w:p w:rsidR="00B11ABC" w:rsidRPr="00A15014" w:rsidRDefault="00EA47FF">
      <w:pPr>
        <w:pStyle w:val="a0"/>
        <w:rPr>
          <w:lang w:val="ru-RU"/>
        </w:rPr>
      </w:pPr>
      <m:oMathPara>
        <m:oMathParaPr>
          <m:jc m:val="center"/>
        </m:oMathParaPr>
        <m:oMath>
          <m:sSub>
            <m:sSubPr>
              <m:ctrlPr>
                <w:rPr>
                  <w:rFonts w:ascii="Cambria Math" w:hAnsi="Cambria Math"/>
                  <w:lang w:val="ru-RU"/>
                </w:rPr>
              </m:ctrlPr>
            </m:sSubPr>
            <m:e>
              <m:r>
                <w:rPr>
                  <w:rFonts w:ascii="Cambria Math" w:hAnsi="Cambria Math"/>
                  <w:lang w:val="ru-RU"/>
                </w:rPr>
                <m:t>S</m:t>
              </m:r>
            </m:e>
            <m:sub>
              <m:r>
                <m:rPr>
                  <m:nor/>
                </m:rPr>
                <w:rPr>
                  <w:lang w:val="ru-RU"/>
                </w:rPr>
                <m:t>particle</m:t>
              </m:r>
            </m:sub>
          </m:sSub>
          <m:r>
            <m:rPr>
              <m:sty m:val="p"/>
            </m:rPr>
            <w:rPr>
              <w:rFonts w:ascii="Cambria Math" w:hAnsi="Cambria Math"/>
              <w:lang w:val="ru-RU"/>
            </w:rPr>
            <m:t>=-</m:t>
          </m:r>
          <m:r>
            <w:rPr>
              <w:rFonts w:ascii="Cambria Math" w:hAnsi="Cambria Math"/>
              <w:lang w:val="ru-RU"/>
            </w:rPr>
            <m:t>m</m:t>
          </m:r>
          <m:sSup>
            <m:sSupPr>
              <m:ctrlPr>
                <w:rPr>
                  <w:rFonts w:ascii="Cambria Math" w:hAnsi="Cambria Math"/>
                  <w:lang w:val="ru-RU"/>
                </w:rPr>
              </m:ctrlPr>
            </m:sSupPr>
            <m:e>
              <m:r>
                <w:rPr>
                  <w:rFonts w:ascii="Cambria Math" w:hAnsi="Cambria Math"/>
                  <w:lang w:val="ru-RU"/>
                </w:rPr>
                <m:t>c</m:t>
              </m:r>
            </m:e>
            <m:sup>
              <m:r>
                <w:rPr>
                  <w:rFonts w:ascii="Cambria Math" w:hAnsi="Cambria Math"/>
                  <w:lang w:val="ru-RU"/>
                </w:rPr>
                <m:t>2</m:t>
              </m:r>
            </m:sup>
          </m:sSup>
          <m:r>
            <m:rPr>
              <m:sty m:val="p"/>
            </m:rPr>
            <w:rPr>
              <w:rFonts w:ascii="Cambria Math" w:hAnsi="Cambria Math"/>
              <w:lang w:val="ru-RU"/>
            </w:rPr>
            <m:t>∫</m:t>
          </m:r>
          <m:r>
            <w:rPr>
              <w:rFonts w:ascii="Cambria Math" w:hAnsi="Cambria Math"/>
              <w:lang w:val="ru-RU"/>
            </w:rPr>
            <m:t>τ</m:t>
          </m:r>
          <m:d>
            <m:dPr>
              <m:ctrlPr>
                <w:rPr>
                  <w:rFonts w:ascii="Cambria Math" w:hAnsi="Cambria Math"/>
                  <w:lang w:val="ru-RU"/>
                </w:rPr>
              </m:ctrlPr>
            </m:dPr>
            <m:e>
              <m:r>
                <w:rPr>
                  <w:rFonts w:ascii="Cambria Math" w:hAnsi="Cambria Math"/>
                  <w:lang w:val="ru-RU"/>
                </w:rPr>
                <m:t>x</m:t>
              </m:r>
              <m:d>
                <m:dPr>
                  <m:ctrlPr>
                    <w:rPr>
                      <w:rFonts w:ascii="Cambria Math" w:hAnsi="Cambria Math"/>
                      <w:lang w:val="ru-RU"/>
                    </w:rPr>
                  </m:ctrlPr>
                </m:dPr>
                <m:e>
                  <m:r>
                    <w:rPr>
                      <w:rFonts w:ascii="Cambria Math" w:hAnsi="Cambria Math"/>
                      <w:lang w:val="ru-RU"/>
                    </w:rPr>
                    <m:t>λ</m:t>
                  </m:r>
                </m:e>
              </m:d>
              <m:r>
                <m:rPr>
                  <m:sty m:val="p"/>
                </m:rPr>
                <w:rPr>
                  <w:rFonts w:ascii="Cambria Math" w:hAnsi="Cambria Math"/>
                  <w:lang w:val="ru-RU"/>
                </w:rPr>
                <m:t>,</m:t>
              </m:r>
              <m:r>
                <w:rPr>
                  <w:rFonts w:ascii="Cambria Math" w:hAnsi="Cambria Math"/>
                  <w:lang w:val="ru-RU"/>
                </w:rPr>
                <m:t>t</m:t>
              </m:r>
              <m:d>
                <m:dPr>
                  <m:ctrlPr>
                    <w:rPr>
                      <w:rFonts w:ascii="Cambria Math" w:hAnsi="Cambria Math"/>
                      <w:lang w:val="ru-RU"/>
                    </w:rPr>
                  </m:ctrlPr>
                </m:dPr>
                <m:e>
                  <m:r>
                    <w:rPr>
                      <w:rFonts w:ascii="Cambria Math" w:hAnsi="Cambria Math"/>
                      <w:lang w:val="ru-RU"/>
                    </w:rPr>
                    <m:t>λ</m:t>
                  </m:r>
                </m:e>
              </m:d>
            </m:e>
          </m:d>
          <m:rad>
            <m:radPr>
              <m:degHide m:val="1"/>
              <m:ctrlPr>
                <w:rPr>
                  <w:rFonts w:ascii="Cambria Math" w:hAnsi="Cambria Math"/>
                  <w:lang w:val="ru-RU"/>
                </w:rPr>
              </m:ctrlPr>
            </m:radPr>
            <m:deg/>
            <m:e>
              <m:r>
                <w:rPr>
                  <w:rFonts w:ascii="Cambria Math" w:hAnsi="Cambria Math"/>
                  <w:lang w:val="ru-RU"/>
                </w:rPr>
                <m:t>1</m:t>
              </m:r>
              <m:r>
                <m:rPr>
                  <m:sty m:val="p"/>
                </m:rPr>
                <w:rPr>
                  <w:rFonts w:ascii="Cambria Math" w:hAnsi="Cambria Math"/>
                  <w:lang w:val="ru-RU"/>
                </w:rPr>
                <m:t>-</m:t>
              </m:r>
              <m:f>
                <m:fPr>
                  <m:ctrlPr>
                    <w:rPr>
                      <w:rFonts w:ascii="Cambria Math" w:hAnsi="Cambria Math"/>
                      <w:lang w:val="ru-RU"/>
                    </w:rPr>
                  </m:ctrlPr>
                </m:fPr>
                <m:num>
                  <m:sSup>
                    <m:sSupPr>
                      <m:ctrlPr>
                        <w:rPr>
                          <w:rFonts w:ascii="Cambria Math" w:hAnsi="Cambria Math"/>
                          <w:lang w:val="ru-RU"/>
                        </w:rPr>
                      </m:ctrlPr>
                    </m:sSupPr>
                    <m:e>
                      <m:r>
                        <w:rPr>
                          <w:rFonts w:ascii="Cambria Math" w:hAnsi="Cambria Math"/>
                          <w:lang w:val="ru-RU"/>
                        </w:rPr>
                        <m:t>v</m:t>
                      </m:r>
                    </m:e>
                    <m:sup>
                      <m:r>
                        <w:rPr>
                          <w:rFonts w:ascii="Cambria Math" w:hAnsi="Cambria Math"/>
                          <w:lang w:val="ru-RU"/>
                        </w:rPr>
                        <m:t>2</m:t>
                      </m:r>
                    </m:sup>
                  </m:sSup>
                </m:num>
                <m:den>
                  <m:sSup>
                    <m:sSupPr>
                      <m:ctrlPr>
                        <w:rPr>
                          <w:rFonts w:ascii="Cambria Math" w:hAnsi="Cambria Math"/>
                          <w:lang w:val="ru-RU"/>
                        </w:rPr>
                      </m:ctrlPr>
                    </m:sSupPr>
                    <m:e>
                      <m:r>
                        <w:rPr>
                          <w:rFonts w:ascii="Cambria Math" w:hAnsi="Cambria Math"/>
                          <w:lang w:val="ru-RU"/>
                        </w:rPr>
                        <m:t>c</m:t>
                      </m:r>
                    </m:e>
                    <m:sup>
                      <m:r>
                        <w:rPr>
                          <w:rFonts w:ascii="Cambria Math" w:hAnsi="Cambria Math"/>
                          <w:lang w:val="ru-RU"/>
                        </w:rPr>
                        <m:t>2</m:t>
                      </m:r>
                    </m:sup>
                  </m:sSup>
                </m:den>
              </m:f>
            </m:e>
          </m:rad>
          <m:r>
            <w:rPr>
              <w:rFonts w:ascii="Cambria Math" w:hAnsi="Cambria Math"/>
              <w:lang w:val="ru-RU"/>
            </w:rPr>
            <m:t> dλ</m:t>
          </m:r>
        </m:oMath>
      </m:oMathPara>
    </w:p>
    <w:p w:rsidR="00B11ABC" w:rsidRPr="00A15014" w:rsidRDefault="004F1B41">
      <w:pPr>
        <w:pStyle w:val="FirstParagraph"/>
        <w:rPr>
          <w:lang w:val="ru-RU"/>
        </w:rPr>
      </w:pPr>
      <w:r w:rsidRPr="00A15014">
        <w:rPr>
          <w:lang w:val="ru-RU"/>
        </w:rPr>
        <w:t xml:space="preserve">Варьируя по траектории </w:t>
      </w:r>
      <m:oMath>
        <m:r>
          <w:rPr>
            <w:rFonts w:ascii="Cambria Math" w:hAnsi="Cambria Math"/>
            <w:lang w:val="ru-RU"/>
          </w:rPr>
          <m:t>x</m:t>
        </m:r>
        <m:d>
          <m:dPr>
            <m:ctrlPr>
              <w:rPr>
                <w:rFonts w:ascii="Cambria Math" w:hAnsi="Cambria Math"/>
                <w:lang w:val="ru-RU"/>
              </w:rPr>
            </m:ctrlPr>
          </m:dPr>
          <m:e>
            <m:r>
              <w:rPr>
                <w:rFonts w:ascii="Cambria Math" w:hAnsi="Cambria Math"/>
                <w:lang w:val="ru-RU"/>
              </w:rPr>
              <m:t>λ</m:t>
            </m:r>
          </m:e>
        </m:d>
      </m:oMath>
      <w:r w:rsidRPr="00A15014">
        <w:rPr>
          <w:lang w:val="ru-RU"/>
        </w:rPr>
        <w:t>:</w:t>
      </w:r>
    </w:p>
    <w:p w:rsidR="00B11ABC" w:rsidRPr="00A15014" w:rsidRDefault="00EA47FF">
      <w:pPr>
        <w:pStyle w:val="a0"/>
        <w:rPr>
          <w:lang w:val="ru-RU"/>
        </w:rPr>
      </w:pPr>
      <m:oMathPara>
        <m:oMathParaPr>
          <m:jc m:val="center"/>
        </m:oMathParaPr>
        <m:oMath>
          <m:f>
            <m:fPr>
              <m:ctrlPr>
                <w:rPr>
                  <w:rFonts w:ascii="Cambria Math" w:hAnsi="Cambria Math"/>
                  <w:lang w:val="ru-RU"/>
                </w:rPr>
              </m:ctrlPr>
            </m:fPr>
            <m:num>
              <m:r>
                <w:rPr>
                  <w:rFonts w:ascii="Cambria Math" w:hAnsi="Cambria Math"/>
                  <w:lang w:val="ru-RU"/>
                </w:rPr>
                <m:t>d</m:t>
              </m:r>
            </m:num>
            <m:den>
              <m:r>
                <w:rPr>
                  <w:rFonts w:ascii="Cambria Math" w:hAnsi="Cambria Math"/>
                  <w:lang w:val="ru-RU"/>
                </w:rPr>
                <m:t>dλ</m:t>
              </m:r>
            </m:den>
          </m:f>
          <m:d>
            <m:dPr>
              <m:ctrlPr>
                <w:rPr>
                  <w:rFonts w:ascii="Cambria Math" w:hAnsi="Cambria Math"/>
                  <w:lang w:val="ru-RU"/>
                </w:rPr>
              </m:ctrlPr>
            </m:dPr>
            <m:e>
              <m:r>
                <w:rPr>
                  <w:rFonts w:ascii="Cambria Math" w:hAnsi="Cambria Math"/>
                  <w:lang w:val="ru-RU"/>
                </w:rPr>
                <m:t>γmv</m:t>
              </m:r>
            </m:e>
          </m:d>
          <m:r>
            <m:rPr>
              <m:sty m:val="p"/>
            </m:rPr>
            <w:rPr>
              <w:rFonts w:ascii="Cambria Math" w:hAnsi="Cambria Math"/>
              <w:lang w:val="ru-RU"/>
            </w:rPr>
            <m:t>=-</m:t>
          </m:r>
          <m:r>
            <w:rPr>
              <w:rFonts w:ascii="Cambria Math" w:hAnsi="Cambria Math"/>
              <w:lang w:val="ru-RU"/>
            </w:rPr>
            <m:t>m</m:t>
          </m:r>
          <m:sSup>
            <m:sSupPr>
              <m:ctrlPr>
                <w:rPr>
                  <w:rFonts w:ascii="Cambria Math" w:hAnsi="Cambria Math"/>
                  <w:lang w:val="ru-RU"/>
                </w:rPr>
              </m:ctrlPr>
            </m:sSupPr>
            <m:e>
              <m:r>
                <w:rPr>
                  <w:rFonts w:ascii="Cambria Math" w:hAnsi="Cambria Math"/>
                  <w:lang w:val="ru-RU"/>
                </w:rPr>
                <m:t>c</m:t>
              </m:r>
            </m:e>
            <m:sup>
              <m:r>
                <w:rPr>
                  <w:rFonts w:ascii="Cambria Math" w:hAnsi="Cambria Math"/>
                  <w:lang w:val="ru-RU"/>
                </w:rPr>
                <m:t>2</m:t>
              </m:r>
            </m:sup>
          </m:sSup>
          <m:r>
            <m:rPr>
              <m:sty m:val="p"/>
            </m:rPr>
            <w:rPr>
              <w:rFonts w:ascii="Cambria Math" w:hAnsi="Cambria Math"/>
              <w:lang w:val="ru-RU"/>
            </w:rPr>
            <m:t>∇</m:t>
          </m:r>
          <m:r>
            <w:rPr>
              <w:rFonts w:ascii="Cambria Math" w:hAnsi="Cambria Math"/>
              <w:lang w:val="ru-RU"/>
            </w:rPr>
            <m:t>τ</m:t>
          </m:r>
        </m:oMath>
      </m:oMathPara>
    </w:p>
    <w:p w:rsidR="00B11ABC" w:rsidRPr="00A15014" w:rsidRDefault="004F1B41">
      <w:pPr>
        <w:pStyle w:val="FirstParagraph"/>
        <w:rPr>
          <w:lang w:val="ru-RU"/>
        </w:rPr>
      </w:pPr>
      <w:r w:rsidRPr="00A15014">
        <w:rPr>
          <w:lang w:val="ru-RU"/>
        </w:rPr>
        <w:t>Для нерелятивистских скоростей (</w:t>
      </w:r>
      <m:oMath>
        <m:r>
          <w:rPr>
            <w:rFonts w:ascii="Cambria Math" w:hAnsi="Cambria Math"/>
            <w:lang w:val="ru-RU"/>
          </w:rPr>
          <m:t>v</m:t>
        </m:r>
        <m:r>
          <m:rPr>
            <m:sty m:val="p"/>
          </m:rPr>
          <w:rPr>
            <w:rFonts w:ascii="Cambria Math" w:hAnsi="Cambria Math"/>
            <w:lang w:val="ru-RU"/>
          </w:rPr>
          <m:t>≪</m:t>
        </m:r>
        <m:r>
          <w:rPr>
            <w:rFonts w:ascii="Cambria Math" w:hAnsi="Cambria Math"/>
            <w:lang w:val="ru-RU"/>
          </w:rPr>
          <m:t>c</m:t>
        </m:r>
      </m:oMath>
      <w:r w:rsidRPr="00A15014">
        <w:rPr>
          <w:lang w:val="ru-RU"/>
        </w:rPr>
        <w:t xml:space="preserve">, </w:t>
      </w:r>
      <m:oMath>
        <m:r>
          <w:rPr>
            <w:rFonts w:ascii="Cambria Math" w:hAnsi="Cambria Math"/>
            <w:lang w:val="ru-RU"/>
          </w:rPr>
          <m:t>γ</m:t>
        </m:r>
        <m:r>
          <m:rPr>
            <m:sty m:val="p"/>
          </m:rPr>
          <w:rPr>
            <w:rFonts w:ascii="Cambria Math" w:hAnsi="Cambria Math"/>
            <w:lang w:val="ru-RU"/>
          </w:rPr>
          <m:t>≈</m:t>
        </m:r>
        <m:r>
          <w:rPr>
            <w:rFonts w:ascii="Cambria Math" w:hAnsi="Cambria Math"/>
            <w:lang w:val="ru-RU"/>
          </w:rPr>
          <m:t>1</m:t>
        </m:r>
      </m:oMath>
      <w:r w:rsidRPr="00A15014">
        <w:rPr>
          <w:lang w:val="ru-RU"/>
        </w:rPr>
        <w:t>):</w:t>
      </w:r>
    </w:p>
    <w:p w:rsidR="00B11ABC" w:rsidRPr="00A15014" w:rsidRDefault="004F1B41">
      <w:pPr>
        <w:pStyle w:val="a0"/>
        <w:rPr>
          <w:lang w:val="ru-RU"/>
        </w:rPr>
      </w:pPr>
      <m:oMathPara>
        <m:oMathParaPr>
          <m:jc m:val="center"/>
        </m:oMathParaPr>
        <m:oMath>
          <m:r>
            <w:rPr>
              <w:rFonts w:ascii="Cambria Math" w:hAnsi="Cambria Math"/>
              <w:lang w:val="ru-RU"/>
            </w:rPr>
            <w:lastRenderedPageBreak/>
            <m:t>m</m:t>
          </m:r>
          <m:f>
            <m:fPr>
              <m:ctrlPr>
                <w:rPr>
                  <w:rFonts w:ascii="Cambria Math" w:hAnsi="Cambria Math"/>
                  <w:lang w:val="ru-RU"/>
                </w:rPr>
              </m:ctrlPr>
            </m:fPr>
            <m:num>
              <m:r>
                <w:rPr>
                  <w:rFonts w:ascii="Cambria Math" w:hAnsi="Cambria Math"/>
                  <w:lang w:val="ru-RU"/>
                </w:rPr>
                <m:t>dv</m:t>
              </m:r>
            </m:num>
            <m:den>
              <m:r>
                <w:rPr>
                  <w:rFonts w:ascii="Cambria Math" w:hAnsi="Cambria Math"/>
                  <w:lang w:val="ru-RU"/>
                </w:rPr>
                <m:t>dt</m:t>
              </m:r>
            </m:den>
          </m:f>
          <m:r>
            <m:rPr>
              <m:sty m:val="p"/>
            </m:rPr>
            <w:rPr>
              <w:rFonts w:ascii="Cambria Math" w:hAnsi="Cambria Math"/>
              <w:lang w:val="ru-RU"/>
            </w:rPr>
            <m:t>=-</m:t>
          </m:r>
          <m:r>
            <w:rPr>
              <w:rFonts w:ascii="Cambria Math" w:hAnsi="Cambria Math"/>
              <w:lang w:val="ru-RU"/>
            </w:rPr>
            <m:t>m</m:t>
          </m:r>
          <m:sSup>
            <m:sSupPr>
              <m:ctrlPr>
                <w:rPr>
                  <w:rFonts w:ascii="Cambria Math" w:hAnsi="Cambria Math"/>
                  <w:lang w:val="ru-RU"/>
                </w:rPr>
              </m:ctrlPr>
            </m:sSupPr>
            <m:e>
              <m:r>
                <w:rPr>
                  <w:rFonts w:ascii="Cambria Math" w:hAnsi="Cambria Math"/>
                  <w:lang w:val="ru-RU"/>
                </w:rPr>
                <m:t>c</m:t>
              </m:r>
            </m:e>
            <m:sup>
              <m:r>
                <w:rPr>
                  <w:rFonts w:ascii="Cambria Math" w:hAnsi="Cambria Math"/>
                  <w:lang w:val="ru-RU"/>
                </w:rPr>
                <m:t>2</m:t>
              </m:r>
            </m:sup>
          </m:sSup>
          <m:r>
            <m:rPr>
              <m:sty m:val="p"/>
            </m:rPr>
            <w:rPr>
              <w:rFonts w:ascii="Cambria Math" w:hAnsi="Cambria Math"/>
              <w:lang w:val="ru-RU"/>
            </w:rPr>
            <m:t>∇</m:t>
          </m:r>
          <m:r>
            <w:rPr>
              <w:rFonts w:ascii="Cambria Math" w:hAnsi="Cambria Math"/>
              <w:lang w:val="ru-RU"/>
            </w:rPr>
            <m:t>τ</m:t>
          </m:r>
        </m:oMath>
      </m:oMathPara>
    </w:p>
    <w:p w:rsidR="00B11ABC" w:rsidRPr="00A15014" w:rsidRDefault="00EA47FF">
      <w:pPr>
        <w:pStyle w:val="FirstParagraph"/>
        <w:rPr>
          <w:lang w:val="ru-RU"/>
        </w:rPr>
      </w:pPr>
      <m:oMathPara>
        <m:oMathParaPr>
          <m:jc m:val="center"/>
        </m:oMathParaPr>
        <m:oMath>
          <m:acc>
            <m:accPr>
              <m:chr m:val="⃗"/>
              <m:ctrlPr>
                <w:rPr>
                  <w:rFonts w:ascii="Cambria Math" w:hAnsi="Cambria Math"/>
                  <w:lang w:val="ru-RU"/>
                </w:rPr>
              </m:ctrlPr>
            </m:accPr>
            <m:e>
              <m:r>
                <w:rPr>
                  <w:rFonts w:ascii="Cambria Math" w:hAnsi="Cambria Math"/>
                  <w:lang w:val="ru-RU"/>
                </w:rPr>
                <m:t>F</m:t>
              </m:r>
            </m:e>
          </m:acc>
          <m:r>
            <m:rPr>
              <m:sty m:val="p"/>
            </m:rPr>
            <w:rPr>
              <w:rFonts w:ascii="Cambria Math" w:hAnsi="Cambria Math"/>
              <w:lang w:val="ru-RU"/>
            </w:rPr>
            <m:t>=-</m:t>
          </m:r>
          <m:r>
            <w:rPr>
              <w:rFonts w:ascii="Cambria Math" w:hAnsi="Cambria Math"/>
              <w:lang w:val="ru-RU"/>
            </w:rPr>
            <m:t>m</m:t>
          </m:r>
          <m:sSup>
            <m:sSupPr>
              <m:ctrlPr>
                <w:rPr>
                  <w:rFonts w:ascii="Cambria Math" w:hAnsi="Cambria Math"/>
                  <w:lang w:val="ru-RU"/>
                </w:rPr>
              </m:ctrlPr>
            </m:sSupPr>
            <m:e>
              <m:r>
                <w:rPr>
                  <w:rFonts w:ascii="Cambria Math" w:hAnsi="Cambria Math"/>
                  <w:lang w:val="ru-RU"/>
                </w:rPr>
                <m:t>c</m:t>
              </m:r>
            </m:e>
            <m:sup>
              <m:r>
                <w:rPr>
                  <w:rFonts w:ascii="Cambria Math" w:hAnsi="Cambria Math"/>
                  <w:lang w:val="ru-RU"/>
                </w:rPr>
                <m:t>2</m:t>
              </m:r>
            </m:sup>
          </m:sSup>
          <m:r>
            <m:rPr>
              <m:sty m:val="p"/>
            </m:rPr>
            <w:rPr>
              <w:rFonts w:ascii="Cambria Math" w:hAnsi="Cambria Math"/>
              <w:lang w:val="ru-RU"/>
            </w:rPr>
            <m:t>∇</m:t>
          </m:r>
          <m:r>
            <w:rPr>
              <w:rFonts w:ascii="Cambria Math" w:hAnsi="Cambria Math"/>
              <w:lang w:val="ru-RU"/>
            </w:rPr>
            <m:t>τ</m:t>
          </m:r>
        </m:oMath>
      </m:oMathPara>
    </w:p>
    <w:p w:rsidR="00B11ABC" w:rsidRPr="00A15014" w:rsidRDefault="004F1B41">
      <w:pPr>
        <w:pStyle w:val="FirstParagraph"/>
        <w:rPr>
          <w:lang w:val="ru-RU"/>
        </w:rPr>
      </w:pPr>
      <w:r w:rsidRPr="00A15014">
        <w:rPr>
          <w:lang w:val="ru-RU"/>
        </w:rPr>
        <w:t>Если ввести логарифм:</w:t>
      </w:r>
    </w:p>
    <w:p w:rsidR="00B11ABC" w:rsidRPr="00A15014" w:rsidRDefault="00EA47FF">
      <w:pPr>
        <w:pStyle w:val="a0"/>
        <w:rPr>
          <w:lang w:val="ru-RU"/>
        </w:rPr>
      </w:pPr>
      <m:oMathPara>
        <m:oMathParaPr>
          <m:jc m:val="center"/>
        </m:oMathParaPr>
        <m:oMath>
          <m:acc>
            <m:accPr>
              <m:chr m:val="⃗"/>
              <m:ctrlPr>
                <w:rPr>
                  <w:rFonts w:ascii="Cambria Math" w:hAnsi="Cambria Math"/>
                  <w:lang w:val="ru-RU"/>
                </w:rPr>
              </m:ctrlPr>
            </m:accPr>
            <m:e>
              <m:r>
                <w:rPr>
                  <w:rFonts w:ascii="Cambria Math" w:hAnsi="Cambria Math"/>
                  <w:lang w:val="ru-RU"/>
                </w:rPr>
                <m:t>F</m:t>
              </m:r>
            </m:e>
          </m:acc>
          <m:r>
            <m:rPr>
              <m:sty m:val="p"/>
            </m:rPr>
            <w:rPr>
              <w:rFonts w:ascii="Cambria Math" w:hAnsi="Cambria Math"/>
              <w:lang w:val="ru-RU"/>
            </w:rPr>
            <m:t>=-</m:t>
          </m:r>
          <m:r>
            <w:rPr>
              <w:rFonts w:ascii="Cambria Math" w:hAnsi="Cambria Math"/>
              <w:lang w:val="ru-RU"/>
            </w:rPr>
            <m:t>m</m:t>
          </m:r>
          <m:sSup>
            <m:sSupPr>
              <m:ctrlPr>
                <w:rPr>
                  <w:rFonts w:ascii="Cambria Math" w:hAnsi="Cambria Math"/>
                  <w:lang w:val="ru-RU"/>
                </w:rPr>
              </m:ctrlPr>
            </m:sSupPr>
            <m:e>
              <m:r>
                <w:rPr>
                  <w:rFonts w:ascii="Cambria Math" w:hAnsi="Cambria Math"/>
                  <w:lang w:val="ru-RU"/>
                </w:rPr>
                <m:t>c</m:t>
              </m:r>
            </m:e>
            <m:sup>
              <m:r>
                <w:rPr>
                  <w:rFonts w:ascii="Cambria Math" w:hAnsi="Cambria Math"/>
                  <w:lang w:val="ru-RU"/>
                </w:rPr>
                <m:t>2</m:t>
              </m:r>
            </m:sup>
          </m:sSup>
          <m:r>
            <m:rPr>
              <m:sty m:val="p"/>
            </m:rPr>
            <w:rPr>
              <w:rFonts w:ascii="Cambria Math" w:hAnsi="Cambria Math"/>
              <w:lang w:val="ru-RU"/>
            </w:rPr>
            <m:t>∇ln</m:t>
          </m:r>
          <m:d>
            <m:dPr>
              <m:ctrlPr>
                <w:rPr>
                  <w:rFonts w:ascii="Cambria Math" w:hAnsi="Cambria Math"/>
                  <w:lang w:val="ru-RU"/>
                </w:rPr>
              </m:ctrlPr>
            </m:dPr>
            <m:e>
              <m:r>
                <w:rPr>
                  <w:rFonts w:ascii="Cambria Math" w:hAnsi="Cambria Math"/>
                  <w:lang w:val="ru-RU"/>
                </w:rPr>
                <m:t>τ</m:t>
              </m:r>
            </m:e>
          </m:d>
        </m:oMath>
      </m:oMathPara>
    </w:p>
    <w:p w:rsidR="00B11ABC" w:rsidRPr="00A15014" w:rsidRDefault="004F1B41">
      <w:pPr>
        <w:pStyle w:val="FirstParagraph"/>
        <w:rPr>
          <w:b/>
          <w:bCs/>
          <w:lang w:val="ru-RU"/>
        </w:rPr>
      </w:pPr>
      <w:r w:rsidRPr="00A15014">
        <w:rPr>
          <w:b/>
          <w:bCs/>
          <w:lang w:val="ru-RU"/>
        </w:rPr>
        <w:t>Это и есть унифицированная формула силы из TTU!</w:t>
      </w:r>
    </w:p>
    <w:p w:rsidR="00207737" w:rsidRPr="00A15014" w:rsidRDefault="00207737" w:rsidP="00207737">
      <w:pPr>
        <w:pStyle w:val="a0"/>
        <w:rPr>
          <w:rFonts w:ascii="Times New Roman" w:hAnsi="Times New Roman" w:cs="Times New Roman"/>
          <w:lang w:val="ru-RU"/>
        </w:rPr>
      </w:pPr>
      <w:r w:rsidRPr="00A15014">
        <w:rPr>
          <w:rFonts w:ascii="Times New Roman" w:hAnsi="Times New Roman" w:cs="Times New Roman"/>
          <w:lang w:val="ru-RU"/>
        </w:rPr>
        <w:t xml:space="preserve">В дальнейшем под величиной </w:t>
      </w:r>
      <w:r w:rsidRPr="00A15014">
        <w:rPr>
          <w:rFonts w:ascii="Cambria Math" w:hAnsi="Cambria Math" w:cs="Cambria Math"/>
          <w:lang w:val="ru-RU"/>
        </w:rPr>
        <w:t>∇</w:t>
      </w:r>
      <w:r w:rsidRPr="00A15014">
        <w:rPr>
          <w:rFonts w:ascii="Times New Roman" w:hAnsi="Times New Roman" w:cs="Times New Roman"/>
          <w:lang w:val="ru-RU"/>
        </w:rPr>
        <w:t xml:space="preserve"> ln(τ) понимается пространственный градиент темпорального поля, вычисленный в лабораторной системе отсчёта. Все векторы сил и ускорений, вводимые в настоящей работе, рассматриваются именно в этой системе, если не указано иное.</w:t>
      </w:r>
    </w:p>
    <w:p w:rsidR="00B11ABC" w:rsidRPr="00A15014" w:rsidRDefault="004F1B41">
      <w:pPr>
        <w:pStyle w:val="a0"/>
        <w:rPr>
          <w:lang w:val="ru-RU"/>
        </w:rPr>
      </w:pPr>
      <w:r w:rsidRPr="00A15014">
        <w:rPr>
          <w:b/>
          <w:bCs/>
          <w:lang w:val="ru-RU"/>
        </w:rPr>
        <w:t>Шаг 3: Инерция как сохранение темпорального состояния</w:t>
      </w:r>
    </w:p>
    <w:p w:rsidR="00B11ABC" w:rsidRPr="00A15014" w:rsidRDefault="004F1B41">
      <w:pPr>
        <w:pStyle w:val="a0"/>
        <w:rPr>
          <w:lang w:val="ru-RU"/>
        </w:rPr>
      </w:pPr>
      <w:r w:rsidRPr="00A15014">
        <w:rPr>
          <w:lang w:val="ru-RU"/>
        </w:rPr>
        <w:t xml:space="preserve">Для объекта, движущегося со скоростью </w:t>
      </w:r>
      <m:oMath>
        <m:r>
          <w:rPr>
            <w:rFonts w:ascii="Cambria Math" w:hAnsi="Cambria Math"/>
            <w:lang w:val="ru-RU"/>
          </w:rPr>
          <m:t>v</m:t>
        </m:r>
      </m:oMath>
      <w:r w:rsidRPr="00A15014">
        <w:rPr>
          <w:lang w:val="ru-RU"/>
        </w:rPr>
        <w:t xml:space="preserve"> в пустом пространстве:</w:t>
      </w:r>
    </w:p>
    <w:p w:rsidR="00B11ABC" w:rsidRPr="00A15014" w:rsidRDefault="004F1B41">
      <w:pPr>
        <w:pStyle w:val="a0"/>
        <w:rPr>
          <w:lang w:val="ru-RU"/>
        </w:rPr>
      </w:pPr>
      <w:r w:rsidRPr="00A15014">
        <w:rPr>
          <w:lang w:val="ru-RU"/>
        </w:rPr>
        <w:t>В собственной системе отсчёта объекта:</w:t>
      </w:r>
    </w:p>
    <w:p w:rsidR="00B11ABC" w:rsidRPr="00A15014" w:rsidRDefault="004F1B41">
      <w:pPr>
        <w:pStyle w:val="a0"/>
        <w:rPr>
          <w:lang w:val="ru-RU"/>
        </w:rPr>
      </w:pPr>
      <m:oMathPara>
        <m:oMathParaPr>
          <m:jc m:val="center"/>
        </m:oMathParaPr>
        <m:oMath>
          <m:r>
            <m:rPr>
              <m:sty m:val="p"/>
            </m:rPr>
            <w:rPr>
              <w:rFonts w:ascii="Cambria Math" w:hAnsi="Cambria Math"/>
              <w:lang w:val="ru-RU"/>
            </w:rPr>
            <m:t>∇</m:t>
          </m:r>
          <m:r>
            <w:rPr>
              <w:rFonts w:ascii="Cambria Math" w:hAnsi="Cambria Math"/>
              <w:lang w:val="ru-RU"/>
            </w:rPr>
            <m:t>τ</m:t>
          </m:r>
          <m:r>
            <m:rPr>
              <m:sty m:val="p"/>
            </m:rPr>
            <w:rPr>
              <w:rFonts w:ascii="Cambria Math" w:hAnsi="Cambria Math"/>
              <w:lang w:val="ru-RU"/>
            </w:rPr>
            <m:t>=</m:t>
          </m:r>
          <m:r>
            <w:rPr>
              <w:rFonts w:ascii="Cambria Math" w:hAnsi="Cambria Math"/>
              <w:lang w:val="ru-RU"/>
            </w:rPr>
            <m:t>0 </m:t>
          </m:r>
          <m:r>
            <m:rPr>
              <m:nor/>
            </m:rPr>
            <w:rPr>
              <w:lang w:val="ru-RU"/>
            </w:rPr>
            <m:t>(однородное время)</m:t>
          </m:r>
        </m:oMath>
      </m:oMathPara>
    </w:p>
    <w:p w:rsidR="00B11ABC" w:rsidRPr="00A15014" w:rsidRDefault="004F1B41">
      <w:pPr>
        <w:pStyle w:val="FirstParagraph"/>
        <w:rPr>
          <w:lang w:val="ru-RU"/>
        </w:rPr>
      </w:pPr>
      <w:r w:rsidRPr="00A15014">
        <w:rPr>
          <w:lang w:val="ru-RU"/>
        </w:rPr>
        <w:t>Следовательно:</w:t>
      </w:r>
    </w:p>
    <w:p w:rsidR="00B11ABC" w:rsidRPr="00A15014" w:rsidRDefault="00EA47FF">
      <w:pPr>
        <w:pStyle w:val="a0"/>
        <w:rPr>
          <w:lang w:val="ru-RU"/>
        </w:rPr>
      </w:pPr>
      <m:oMathPara>
        <m:oMathParaPr>
          <m:jc m:val="center"/>
        </m:oMathParaPr>
        <m:oMath>
          <m:acc>
            <m:accPr>
              <m:chr m:val="⃗"/>
              <m:ctrlPr>
                <w:rPr>
                  <w:rFonts w:ascii="Cambria Math" w:hAnsi="Cambria Math"/>
                  <w:lang w:val="ru-RU"/>
                </w:rPr>
              </m:ctrlPr>
            </m:accPr>
            <m:e>
              <m:r>
                <w:rPr>
                  <w:rFonts w:ascii="Cambria Math" w:hAnsi="Cambria Math"/>
                  <w:lang w:val="ru-RU"/>
                </w:rPr>
                <m:t>F</m:t>
              </m:r>
            </m:e>
          </m:acc>
          <m:r>
            <m:rPr>
              <m:sty m:val="p"/>
            </m:rPr>
            <w:rPr>
              <w:rFonts w:ascii="Cambria Math" w:hAnsi="Cambria Math"/>
              <w:lang w:val="ru-RU"/>
            </w:rPr>
            <m:t>=</m:t>
          </m:r>
          <m:r>
            <w:rPr>
              <w:rFonts w:ascii="Cambria Math" w:hAnsi="Cambria Math"/>
              <w:lang w:val="ru-RU"/>
            </w:rPr>
            <m:t>0</m:t>
          </m:r>
          <m:r>
            <m:rPr>
              <m:sty m:val="p"/>
            </m:rPr>
            <w:rPr>
              <w:rFonts w:ascii="Cambria Math" w:hAnsi="Cambria Math"/>
              <w:lang w:val="ru-RU"/>
            </w:rPr>
            <m:t>⟹</m:t>
          </m:r>
          <m:acc>
            <m:accPr>
              <m:chr m:val="⃗"/>
              <m:ctrlPr>
                <w:rPr>
                  <w:rFonts w:ascii="Cambria Math" w:hAnsi="Cambria Math"/>
                  <w:lang w:val="ru-RU"/>
                </w:rPr>
              </m:ctrlPr>
            </m:accPr>
            <m:e>
              <m:r>
                <w:rPr>
                  <w:rFonts w:ascii="Cambria Math" w:hAnsi="Cambria Math"/>
                  <w:lang w:val="ru-RU"/>
                </w:rPr>
                <m:t>a</m:t>
              </m:r>
            </m:e>
          </m:acc>
          <m:r>
            <m:rPr>
              <m:sty m:val="p"/>
            </m:rPr>
            <w:rPr>
              <w:rFonts w:ascii="Cambria Math" w:hAnsi="Cambria Math"/>
              <w:lang w:val="ru-RU"/>
            </w:rPr>
            <m:t>=</m:t>
          </m:r>
          <m:r>
            <w:rPr>
              <w:rFonts w:ascii="Cambria Math" w:hAnsi="Cambria Math"/>
              <w:lang w:val="ru-RU"/>
            </w:rPr>
            <m:t>0</m:t>
          </m:r>
        </m:oMath>
      </m:oMathPara>
    </w:p>
    <w:p w:rsidR="00B11ABC" w:rsidRPr="00A15014" w:rsidRDefault="004F1B41">
      <w:pPr>
        <w:pStyle w:val="FirstParagraph"/>
        <w:rPr>
          <w:lang w:val="ru-RU"/>
        </w:rPr>
      </w:pPr>
      <w:r w:rsidRPr="00A15014">
        <w:rPr>
          <w:lang w:val="ru-RU"/>
        </w:rPr>
        <w:t>Движение продолжается без изменения.</w:t>
      </w:r>
    </w:p>
    <w:p w:rsidR="00B11ABC" w:rsidRPr="00A15014" w:rsidRDefault="004F1B41">
      <w:pPr>
        <w:pStyle w:val="a0"/>
        <w:rPr>
          <w:lang w:val="ru-RU"/>
        </w:rPr>
      </w:pPr>
      <w:r w:rsidRPr="00A15014">
        <w:rPr>
          <w:b/>
          <w:bCs/>
          <w:lang w:val="ru-RU"/>
        </w:rPr>
        <w:t>Но:</w:t>
      </w:r>
      <w:r w:rsidRPr="00A15014">
        <w:rPr>
          <w:lang w:val="ru-RU"/>
        </w:rPr>
        <w:t xml:space="preserve"> Сам факт движения означает, что </w:t>
      </w:r>
      <m:oMath>
        <m:r>
          <m:rPr>
            <m:sty m:val="p"/>
          </m:rPr>
          <w:rPr>
            <w:rFonts w:ascii="Cambria Math" w:hAnsi="Cambria Math"/>
            <w:lang w:val="ru-RU"/>
          </w:rPr>
          <m:t>∂</m:t>
        </m:r>
        <m:r>
          <w:rPr>
            <w:rFonts w:ascii="Cambria Math" w:hAnsi="Cambria Math"/>
            <w:lang w:val="ru-RU"/>
          </w:rPr>
          <m:t>τ</m:t>
        </m:r>
        <m:r>
          <m:rPr>
            <m:sty m:val="p"/>
          </m:rPr>
          <w:rPr>
            <w:rFonts w:ascii="Cambria Math" w:hAnsi="Cambria Math"/>
            <w:lang w:val="ru-RU"/>
          </w:rPr>
          <m:t>/∂</m:t>
        </m:r>
        <m:r>
          <w:rPr>
            <w:rFonts w:ascii="Cambria Math" w:hAnsi="Cambria Math"/>
            <w:lang w:val="ru-RU"/>
          </w:rPr>
          <m:t>t</m:t>
        </m:r>
        <m:r>
          <m:rPr>
            <m:sty m:val="p"/>
          </m:rPr>
          <w:rPr>
            <w:rFonts w:ascii="Cambria Math" w:hAnsi="Cambria Math"/>
            <w:lang w:val="ru-RU"/>
          </w:rPr>
          <m:t>≠</m:t>
        </m:r>
        <m:r>
          <w:rPr>
            <w:rFonts w:ascii="Cambria Math" w:hAnsi="Cambria Math"/>
            <w:lang w:val="ru-RU"/>
          </w:rPr>
          <m:t>0</m:t>
        </m:r>
      </m:oMath>
      <w:r w:rsidRPr="00A15014">
        <w:rPr>
          <w:lang w:val="ru-RU"/>
        </w:rPr>
        <w:t xml:space="preserve"> (темп времени изменён из-за релятивистской дилатации).</w:t>
      </w:r>
    </w:p>
    <w:p w:rsidR="00B11ABC" w:rsidRPr="00A15014" w:rsidRDefault="004F1B41">
      <w:pPr>
        <w:pStyle w:val="a0"/>
        <w:rPr>
          <w:lang w:val="ru-RU"/>
        </w:rPr>
      </w:pPr>
      <w:r w:rsidRPr="00A15014">
        <w:rPr>
          <w:b/>
          <w:bCs/>
          <w:lang w:val="ru-RU"/>
        </w:rPr>
        <w:t>Физический смысл инерции:</w:t>
      </w:r>
    </w:p>
    <w:p w:rsidR="00B11ABC" w:rsidRPr="00A15014" w:rsidRDefault="004F1B41">
      <w:pPr>
        <w:pStyle w:val="a8"/>
        <w:rPr>
          <w:lang w:val="ru-RU"/>
        </w:rPr>
      </w:pPr>
      <w:r w:rsidRPr="00A15014">
        <w:rPr>
          <w:i/>
          <w:iCs/>
          <w:lang w:val="ru-RU"/>
        </w:rPr>
        <w:t xml:space="preserve">Инерция — это сопротивление объекта изменению своего темпорального состояния </w:t>
      </w:r>
      <m:oMath>
        <m:r>
          <m:rPr>
            <m:sty m:val="p"/>
          </m:rPr>
          <w:rPr>
            <w:rFonts w:ascii="Cambria Math" w:hAnsi="Cambria Math"/>
            <w:lang w:val="ru-RU"/>
          </w:rPr>
          <m:t>∂</m:t>
        </m:r>
        <m:r>
          <w:rPr>
            <w:rFonts w:ascii="Cambria Math" w:hAnsi="Cambria Math"/>
            <w:lang w:val="ru-RU"/>
          </w:rPr>
          <m:t>τ</m:t>
        </m:r>
        <m:r>
          <m:rPr>
            <m:sty m:val="p"/>
          </m:rPr>
          <w:rPr>
            <w:rFonts w:ascii="Cambria Math" w:hAnsi="Cambria Math"/>
            <w:lang w:val="ru-RU"/>
          </w:rPr>
          <m:t>/∂</m:t>
        </m:r>
        <m:r>
          <w:rPr>
            <w:rFonts w:ascii="Cambria Math" w:hAnsi="Cambria Math"/>
            <w:lang w:val="ru-RU"/>
          </w:rPr>
          <m:t>t</m:t>
        </m:r>
      </m:oMath>
      <w:r w:rsidRPr="00A15014">
        <w:rPr>
          <w:i/>
          <w:iCs/>
          <w:lang w:val="ru-RU"/>
        </w:rPr>
        <w:t>.</w:t>
      </w:r>
    </w:p>
    <w:p w:rsidR="00B11ABC" w:rsidRPr="00A15014" w:rsidRDefault="004F1B41">
      <w:pPr>
        <w:pStyle w:val="FirstParagraph"/>
        <w:rPr>
          <w:lang w:val="ru-RU"/>
        </w:rPr>
      </w:pPr>
      <w:r w:rsidRPr="00A15014">
        <w:rPr>
          <w:lang w:val="ru-RU"/>
        </w:rPr>
        <w:t xml:space="preserve">Когда мы пытаемся ускорить объект, мы пытаемся изменить его </w:t>
      </w:r>
      <m:oMath>
        <m:r>
          <w:rPr>
            <w:rFonts w:ascii="Cambria Math" w:hAnsi="Cambria Math"/>
            <w:lang w:val="ru-RU"/>
          </w:rPr>
          <m:t>τ</m:t>
        </m:r>
      </m:oMath>
      <w:r w:rsidRPr="00A15014">
        <w:rPr>
          <w:lang w:val="ru-RU"/>
        </w:rPr>
        <w:t>-статус, что требует силы.</w:t>
      </w:r>
    </w:p>
    <w:p w:rsidR="002E2641" w:rsidRPr="00A15014" w:rsidRDefault="002E2641" w:rsidP="002E2641">
      <w:pPr>
        <w:pStyle w:val="af1"/>
        <w:rPr>
          <w:lang w:val="ru-RU"/>
        </w:rPr>
      </w:pPr>
      <w:r w:rsidRPr="00A15014">
        <w:rPr>
          <w:lang w:val="ru-RU"/>
        </w:rPr>
        <w:t>В рамках TTU стационарный темпоральный градиент, возникающий как результат баланса между темпоральной релаксацией (диффузией) и направленным переносом (адвекцией), приобретает прямой динамический смысл. Действующая на материю сила определяется универсальным соотношением:</w:t>
      </w:r>
    </w:p>
    <w:p w:rsidR="002E2641" w:rsidRPr="00A15014" w:rsidRDefault="002E2641" w:rsidP="002E2641">
      <w:pPr>
        <w:pStyle w:val="af1"/>
        <w:rPr>
          <w:lang w:val="ru-RU"/>
        </w:rPr>
      </w:pPr>
      <w:r w:rsidRPr="00A15014">
        <w:rPr>
          <w:rStyle w:val="af"/>
          <w:lang w:val="ru-RU"/>
        </w:rPr>
        <w:t xml:space="preserve">F = − m · c² · </w:t>
      </w:r>
      <w:r w:rsidRPr="00A15014">
        <w:rPr>
          <w:rStyle w:val="af"/>
          <w:rFonts w:ascii="Cambria Math" w:hAnsi="Cambria Math" w:cs="Cambria Math"/>
          <w:lang w:val="ru-RU"/>
        </w:rPr>
        <w:t>∇</w:t>
      </w:r>
      <w:r w:rsidRPr="00A15014">
        <w:rPr>
          <w:rStyle w:val="af"/>
          <w:lang w:val="ru-RU"/>
        </w:rPr>
        <w:t xml:space="preserve"> ln(τ)</w:t>
      </w:r>
    </w:p>
    <w:p w:rsidR="002E2641" w:rsidRPr="00A15014" w:rsidRDefault="002E2641" w:rsidP="002E2641">
      <w:pPr>
        <w:pStyle w:val="af1"/>
        <w:rPr>
          <w:lang w:val="ru-RU"/>
        </w:rPr>
      </w:pPr>
      <w:r w:rsidRPr="00A15014">
        <w:rPr>
          <w:lang w:val="ru-RU"/>
        </w:rPr>
        <w:t xml:space="preserve">В инерциальном режиме, рассмотренном выше, конкуренция между выравниванием темпорального состояния и его направленным переносом устанавливает устойчивый пространственный градиент τ, ориентированный вдоль вектора скорости. Пока этот градиент остаётся стационарным, результирующая сила в сопутствующей системе отсчёта равна нулю, что соответствует равномерному движению. Любое нарушение данного баланса — вследствие внешнего воздействия или ускорения — приводит к изменению </w:t>
      </w:r>
      <w:r w:rsidRPr="00A15014">
        <w:rPr>
          <w:rFonts w:ascii="Cambria Math" w:hAnsi="Cambria Math" w:cs="Cambria Math"/>
          <w:lang w:val="ru-RU"/>
        </w:rPr>
        <w:t>∇</w:t>
      </w:r>
      <w:r w:rsidRPr="00A15014">
        <w:rPr>
          <w:lang w:val="ru-RU"/>
        </w:rPr>
        <w:t xml:space="preserve"> ln(τ) и, согласно приведённой формуле, к возникновению ненулевой силы. Таким образом, инерция в TTU получает </w:t>
      </w:r>
      <w:r w:rsidRPr="00A15014">
        <w:rPr>
          <w:lang w:val="ru-RU"/>
        </w:rPr>
        <w:lastRenderedPageBreak/>
        <w:t>количественное описание как динамический отклик на пространственную неоднородность темпорального поля, а не как чисто кинематический постулат.</w:t>
      </w:r>
    </w:p>
    <w:p w:rsidR="002E2641" w:rsidRPr="00A15014" w:rsidRDefault="002E2641" w:rsidP="002E2641">
      <w:pPr>
        <w:rPr>
          <w:lang w:val="ru-RU"/>
        </w:rPr>
      </w:pPr>
      <w:r w:rsidRPr="00A15014">
        <w:rPr>
          <w:lang w:val="ru-RU"/>
        </w:rPr>
        <w:pict>
          <v:rect id="_x0000_i1079" style="width:0;height:1.5pt" o:hralign="center" o:hrstd="t" o:hr="t" fillcolor="#a0a0a0" stroked="f"/>
        </w:pict>
      </w:r>
    </w:p>
    <w:p w:rsidR="002E2641" w:rsidRPr="00A15014" w:rsidRDefault="002E2641" w:rsidP="002E2641">
      <w:pPr>
        <w:pStyle w:val="af1"/>
        <w:rPr>
          <w:lang w:val="ru-RU"/>
        </w:rPr>
      </w:pPr>
      <w:r w:rsidRPr="00A15014">
        <w:rPr>
          <w:rStyle w:val="af"/>
          <w:lang w:val="ru-RU"/>
        </w:rPr>
        <w:t>Рис. 2.</w:t>
      </w:r>
      <w:r w:rsidRPr="00A15014">
        <w:rPr>
          <w:lang w:val="ru-RU"/>
        </w:rPr>
        <w:t xml:space="preserve"> </w:t>
      </w:r>
      <w:r w:rsidRPr="00A15014">
        <w:rPr>
          <w:rStyle w:val="af0"/>
          <w:lang w:val="ru-RU"/>
        </w:rPr>
        <w:t>Инерциальное движение как стационарный баланс между темпоральной диффузией и направленным переносом в TTU.</w:t>
      </w:r>
    </w:p>
    <w:p w:rsidR="002E2641" w:rsidRPr="00A15014" w:rsidRDefault="002E2641" w:rsidP="002E2641">
      <w:pPr>
        <w:pStyle w:val="HTML"/>
        <w:rPr>
          <w:rStyle w:val="hljs-code"/>
          <w:lang w:val="ru-RU"/>
        </w:rPr>
      </w:pPr>
      <w:r w:rsidRPr="00A15014">
        <w:rPr>
          <w:rStyle w:val="hljs-code"/>
          <w:lang w:val="ru-RU"/>
        </w:rPr>
        <w:t xml:space="preserve">             внешний темпоральный фон τ_ext</w:t>
      </w:r>
    </w:p>
    <w:p w:rsidR="002E2641" w:rsidRPr="00A15014" w:rsidRDefault="002E2641" w:rsidP="002E2641">
      <w:pPr>
        <w:pStyle w:val="HTML"/>
        <w:rPr>
          <w:rStyle w:val="hljs-code"/>
          <w:lang w:val="ru-RU"/>
        </w:rPr>
      </w:pPr>
      <w:r w:rsidRPr="00A15014">
        <w:rPr>
          <w:rStyle w:val="hljs-code"/>
          <w:lang w:val="ru-RU"/>
        </w:rPr>
        <w:t>────────────────────────────────────────────────────</w:t>
      </w:r>
    </w:p>
    <w:p w:rsidR="002E2641" w:rsidRPr="00A15014" w:rsidRDefault="002E2641" w:rsidP="002E2641">
      <w:pPr>
        <w:pStyle w:val="HTML"/>
        <w:rPr>
          <w:rStyle w:val="HTML1"/>
          <w:lang w:val="ru-RU"/>
        </w:rPr>
      </w:pPr>
    </w:p>
    <w:p w:rsidR="002E2641" w:rsidRPr="00A15014" w:rsidRDefault="002E2641" w:rsidP="002E2641">
      <w:pPr>
        <w:pStyle w:val="HTML"/>
        <w:rPr>
          <w:rStyle w:val="hljs-code"/>
          <w:lang w:val="ru-RU"/>
        </w:rPr>
      </w:pPr>
      <w:r w:rsidRPr="00A15014">
        <w:rPr>
          <w:rStyle w:val="hljs-code"/>
          <w:lang w:val="ru-RU"/>
        </w:rPr>
        <w:t xml:space="preserve">                              v →</w:t>
      </w:r>
    </w:p>
    <w:p w:rsidR="002E2641" w:rsidRPr="00A15014" w:rsidRDefault="002E2641" w:rsidP="002E2641">
      <w:pPr>
        <w:pStyle w:val="HTML"/>
        <w:rPr>
          <w:rStyle w:val="hljs-code"/>
          <w:lang w:val="ru-RU"/>
        </w:rPr>
      </w:pPr>
      <w:r w:rsidRPr="00A15014">
        <w:rPr>
          <w:rStyle w:val="hljs-code"/>
          <w:lang w:val="ru-RU"/>
        </w:rPr>
        <w:t xml:space="preserve">        ┌────────────────────────────────────────┐</w:t>
      </w:r>
    </w:p>
    <w:p w:rsidR="002E2641" w:rsidRPr="00A15014" w:rsidRDefault="002E2641" w:rsidP="002E2641">
      <w:pPr>
        <w:pStyle w:val="HTML"/>
        <w:rPr>
          <w:rStyle w:val="hljs-code"/>
          <w:lang w:val="ru-RU"/>
        </w:rPr>
      </w:pPr>
      <w:r w:rsidRPr="00A15014">
        <w:rPr>
          <w:rStyle w:val="hljs-code"/>
          <w:lang w:val="ru-RU"/>
        </w:rPr>
        <w:t xml:space="preserve">        │            движущееся тело             │</w:t>
      </w:r>
    </w:p>
    <w:p w:rsidR="002E2641" w:rsidRPr="00A15014" w:rsidRDefault="002E2641" w:rsidP="002E2641">
      <w:pPr>
        <w:pStyle w:val="HTML"/>
        <w:rPr>
          <w:rStyle w:val="hljs-code"/>
          <w:lang w:val="ru-RU"/>
        </w:rPr>
      </w:pPr>
      <w:r w:rsidRPr="00A15014">
        <w:rPr>
          <w:rStyle w:val="hljs-code"/>
          <w:lang w:val="ru-RU"/>
        </w:rPr>
        <w:t xml:space="preserve">        │                                        │</w:t>
      </w:r>
    </w:p>
    <w:p w:rsidR="002E2641" w:rsidRPr="00A15014" w:rsidRDefault="002E2641" w:rsidP="002E2641">
      <w:pPr>
        <w:pStyle w:val="HTML"/>
        <w:rPr>
          <w:rStyle w:val="hljs-code"/>
          <w:lang w:val="ru-RU"/>
        </w:rPr>
      </w:pPr>
      <w:r w:rsidRPr="00A15014">
        <w:rPr>
          <w:rStyle w:val="hljs-code"/>
          <w:lang w:val="ru-RU"/>
        </w:rPr>
        <w:t xml:space="preserve">        │   задняя часть            носовая часть│</w:t>
      </w:r>
    </w:p>
    <w:p w:rsidR="002E2641" w:rsidRPr="00A15014" w:rsidRDefault="002E2641" w:rsidP="002E2641">
      <w:pPr>
        <w:pStyle w:val="HTML"/>
        <w:rPr>
          <w:rStyle w:val="hljs-code"/>
          <w:lang w:val="ru-RU"/>
        </w:rPr>
      </w:pPr>
      <w:r w:rsidRPr="00A15014">
        <w:rPr>
          <w:rStyle w:val="hljs-code"/>
          <w:lang w:val="ru-RU"/>
        </w:rPr>
        <w:t xml:space="preserve">        │   τ ≠ τ_ext               τ ≈ τ_ext    │</w:t>
      </w:r>
    </w:p>
    <w:p w:rsidR="002E2641" w:rsidRPr="00A15014" w:rsidRDefault="002E2641" w:rsidP="002E2641">
      <w:pPr>
        <w:pStyle w:val="HTML"/>
        <w:rPr>
          <w:rStyle w:val="hljs-code"/>
          <w:lang w:val="ru-RU"/>
        </w:rPr>
      </w:pPr>
      <w:r w:rsidRPr="00A15014">
        <w:rPr>
          <w:rStyle w:val="hljs-code"/>
          <w:lang w:val="ru-RU"/>
        </w:rPr>
        <w:t xml:space="preserve">        │   (медленная              (быстрая     │</w:t>
      </w:r>
    </w:p>
    <w:p w:rsidR="002E2641" w:rsidRPr="00A15014" w:rsidRDefault="002E2641" w:rsidP="002E2641">
      <w:pPr>
        <w:pStyle w:val="HTML"/>
        <w:rPr>
          <w:rStyle w:val="hljs-code"/>
          <w:lang w:val="ru-RU"/>
        </w:rPr>
      </w:pPr>
      <w:r w:rsidRPr="00A15014">
        <w:rPr>
          <w:rStyle w:val="hljs-code"/>
          <w:lang w:val="ru-RU"/>
        </w:rPr>
        <w:t xml:space="preserve">        │    релаксация)             релаксация) │</w:t>
      </w:r>
    </w:p>
    <w:p w:rsidR="002E2641" w:rsidRPr="00A15014" w:rsidRDefault="002E2641" w:rsidP="002E2641">
      <w:pPr>
        <w:pStyle w:val="HTML"/>
        <w:rPr>
          <w:rStyle w:val="hljs-code"/>
          <w:lang w:val="ru-RU"/>
        </w:rPr>
      </w:pPr>
      <w:r w:rsidRPr="00A15014">
        <w:rPr>
          <w:rStyle w:val="hljs-code"/>
          <w:lang w:val="ru-RU"/>
        </w:rPr>
        <w:t xml:space="preserve">        │                                        │</w:t>
      </w:r>
    </w:p>
    <w:p w:rsidR="002E2641" w:rsidRPr="00A15014" w:rsidRDefault="002E2641" w:rsidP="002E2641">
      <w:pPr>
        <w:pStyle w:val="HTML"/>
        <w:rPr>
          <w:rStyle w:val="hljs-code"/>
          <w:lang w:val="ru-RU"/>
        </w:rPr>
      </w:pPr>
      <w:r w:rsidRPr="00A15014">
        <w:rPr>
          <w:rStyle w:val="hljs-code"/>
          <w:lang w:val="ru-RU"/>
        </w:rPr>
        <w:t xml:space="preserve">        └────────────────────────────────────────┘</w:t>
      </w:r>
    </w:p>
    <w:p w:rsidR="002E2641" w:rsidRPr="00A15014" w:rsidRDefault="002E2641" w:rsidP="002E2641">
      <w:pPr>
        <w:pStyle w:val="HTML"/>
        <w:rPr>
          <w:rStyle w:val="HTML1"/>
          <w:lang w:val="ru-RU"/>
        </w:rPr>
      </w:pPr>
    </w:p>
    <w:p w:rsidR="002E2641" w:rsidRPr="00A15014" w:rsidRDefault="002E2641" w:rsidP="002E2641">
      <w:pPr>
        <w:pStyle w:val="HTML"/>
        <w:rPr>
          <w:rStyle w:val="hljs-emphasis"/>
          <w:lang w:val="ru-RU"/>
        </w:rPr>
      </w:pPr>
      <w:r w:rsidRPr="00A15014">
        <w:rPr>
          <w:rStyle w:val="HTML1"/>
          <w:lang w:val="ru-RU"/>
        </w:rPr>
        <w:t xml:space="preserve">   темпоральная диффузия:     τ → τ</w:t>
      </w:r>
      <w:r w:rsidRPr="00A15014">
        <w:rPr>
          <w:rStyle w:val="hljs-emphasis"/>
          <w:lang w:val="ru-RU"/>
        </w:rPr>
        <w:t>_ext   (изотропно)</w:t>
      </w:r>
    </w:p>
    <w:p w:rsidR="002E2641" w:rsidRPr="00A15014" w:rsidRDefault="002E2641" w:rsidP="002E2641">
      <w:pPr>
        <w:pStyle w:val="HTML"/>
        <w:rPr>
          <w:rStyle w:val="hljs-emphasis"/>
          <w:lang w:val="ru-RU"/>
        </w:rPr>
      </w:pPr>
      <w:r w:rsidRPr="00A15014">
        <w:rPr>
          <w:rStyle w:val="hljs-emphasis"/>
          <w:lang w:val="ru-RU"/>
        </w:rPr>
        <w:t xml:space="preserve">   направленный перенос:      перенос τ вдоль v →</w:t>
      </w:r>
    </w:p>
    <w:p w:rsidR="002E2641" w:rsidRPr="00A15014" w:rsidRDefault="002E2641" w:rsidP="002E2641">
      <w:pPr>
        <w:pStyle w:val="HTML"/>
        <w:rPr>
          <w:rStyle w:val="hljs-emphasis"/>
          <w:lang w:val="ru-RU"/>
        </w:rPr>
      </w:pPr>
    </w:p>
    <w:p w:rsidR="002E2641" w:rsidRPr="00A15014" w:rsidRDefault="002E2641" w:rsidP="002E2641">
      <w:pPr>
        <w:pStyle w:val="HTML"/>
        <w:rPr>
          <w:rStyle w:val="hljs-emphasis"/>
          <w:lang w:val="ru-RU"/>
        </w:rPr>
      </w:pPr>
      <w:r w:rsidRPr="00A15014">
        <w:rPr>
          <w:rStyle w:val="hljs-emphasis"/>
          <w:lang w:val="ru-RU"/>
        </w:rPr>
        <w:t xml:space="preserve">   результирующий стационарный градиент:</w:t>
      </w:r>
    </w:p>
    <w:p w:rsidR="002E2641" w:rsidRPr="00A15014" w:rsidRDefault="002E2641" w:rsidP="002E2641">
      <w:pPr>
        <w:pStyle w:val="HTML"/>
        <w:rPr>
          <w:rStyle w:val="hljs-emphasis"/>
          <w:lang w:val="ru-RU"/>
        </w:rPr>
      </w:pPr>
      <w:r w:rsidRPr="00A15014">
        <w:rPr>
          <w:rStyle w:val="hljs-emphasis"/>
          <w:lang w:val="ru-RU"/>
        </w:rPr>
        <w:t xml:space="preserve">                    </w:t>
      </w:r>
      <w:r w:rsidRPr="00A15014">
        <w:rPr>
          <w:rStyle w:val="hljs-emphasis"/>
          <w:rFonts w:ascii="Cambria Math" w:hAnsi="Cambria Math" w:cs="Cambria Math"/>
          <w:lang w:val="ru-RU"/>
        </w:rPr>
        <w:t>∇</w:t>
      </w:r>
      <w:r w:rsidRPr="00A15014">
        <w:rPr>
          <w:rStyle w:val="hljs-emphasis"/>
          <w:lang w:val="ru-RU"/>
        </w:rPr>
        <w:t>τ  →   (вдоль v)</w:t>
      </w:r>
    </w:p>
    <w:p w:rsidR="002E2641" w:rsidRPr="00A15014" w:rsidRDefault="002E2641" w:rsidP="002E2641">
      <w:pPr>
        <w:pStyle w:val="HTML"/>
        <w:rPr>
          <w:rStyle w:val="hljs-emphasis"/>
          <w:lang w:val="ru-RU"/>
        </w:rPr>
      </w:pPr>
    </w:p>
    <w:p w:rsidR="002E2641" w:rsidRPr="00A15014" w:rsidRDefault="002E2641" w:rsidP="002E2641">
      <w:pPr>
        <w:pStyle w:val="HTML"/>
        <w:rPr>
          <w:rStyle w:val="hljs-emphasis"/>
          <w:lang w:val="ru-RU"/>
        </w:rPr>
      </w:pPr>
      <w:r w:rsidRPr="00A15014">
        <w:rPr>
          <w:rStyle w:val="hljs-emphasis"/>
          <w:lang w:val="ru-RU"/>
        </w:rPr>
        <w:t xml:space="preserve">   темпоральная сила TTU:</w:t>
      </w:r>
    </w:p>
    <w:p w:rsidR="002E2641" w:rsidRPr="00A15014" w:rsidRDefault="002E2641" w:rsidP="002E2641">
      <w:pPr>
        <w:pStyle w:val="HTML"/>
        <w:rPr>
          <w:rStyle w:val="hljs-emphasis"/>
          <w:lang w:val="ru-RU"/>
        </w:rPr>
      </w:pPr>
      <w:r w:rsidRPr="00A15014">
        <w:rPr>
          <w:rStyle w:val="hljs-emphasis"/>
          <w:lang w:val="ru-RU"/>
        </w:rPr>
        <w:t xml:space="preserve">        F = − m · c² · </w:t>
      </w:r>
      <w:r w:rsidRPr="00A15014">
        <w:rPr>
          <w:rStyle w:val="hljs-emphasis"/>
          <w:rFonts w:ascii="Cambria Math" w:hAnsi="Cambria Math" w:cs="Cambria Math"/>
          <w:lang w:val="ru-RU"/>
        </w:rPr>
        <w:t>∇</w:t>
      </w:r>
      <w:r w:rsidRPr="00A15014">
        <w:rPr>
          <w:rStyle w:val="hljs-emphasis"/>
          <w:lang w:val="ru-RU"/>
        </w:rPr>
        <w:t xml:space="preserve"> ln(τ)</w:t>
      </w:r>
    </w:p>
    <w:p w:rsidR="002E2641" w:rsidRPr="00A15014" w:rsidRDefault="002E2641" w:rsidP="002E2641">
      <w:pPr>
        <w:pStyle w:val="a0"/>
        <w:rPr>
          <w:lang w:val="ru-RU"/>
        </w:rPr>
      </w:pPr>
    </w:p>
    <w:p w:rsidR="00B11ABC" w:rsidRPr="00A15014" w:rsidRDefault="004F1B41">
      <w:pPr>
        <w:pStyle w:val="2"/>
        <w:rPr>
          <w:lang w:val="ru-RU"/>
        </w:rPr>
      </w:pPr>
      <w:bookmarkStart w:id="17" w:name="_Toc220768949"/>
      <w:bookmarkStart w:id="18" w:name="X17417997ce1b73aefde4c6a2a5b30640b4012ff"/>
      <w:bookmarkEnd w:id="16"/>
      <w:r w:rsidRPr="00A15014">
        <w:rPr>
          <w:lang w:val="ru-RU"/>
        </w:rPr>
        <w:t>2.3. Релятивистская интерпретация: различие темпа времени как причина движения</w:t>
      </w:r>
      <w:bookmarkEnd w:id="17"/>
    </w:p>
    <w:p w:rsidR="00B11ABC" w:rsidRPr="00A15014" w:rsidRDefault="004F1B41">
      <w:pPr>
        <w:pStyle w:val="FirstParagraph"/>
        <w:rPr>
          <w:lang w:val="ru-RU"/>
        </w:rPr>
      </w:pPr>
      <w:r w:rsidRPr="00A15014">
        <w:rPr>
          <w:b/>
          <w:bCs/>
          <w:lang w:val="ru-RU"/>
        </w:rPr>
        <w:t>Ключевая теза TTU:</w:t>
      </w:r>
    </w:p>
    <w:p w:rsidR="00B11ABC" w:rsidRPr="00A15014" w:rsidRDefault="004F1B41">
      <w:pPr>
        <w:pStyle w:val="a8"/>
        <w:rPr>
          <w:lang w:val="ru-RU"/>
        </w:rPr>
      </w:pPr>
      <w:r w:rsidRPr="00A15014">
        <w:rPr>
          <w:i/>
          <w:iCs/>
          <w:lang w:val="ru-RU"/>
        </w:rPr>
        <w:t>Релятивистская дилатация времени — это НЕ следствие движения, а его ПРИЧИНА.</w:t>
      </w:r>
    </w:p>
    <w:p w:rsidR="00B11ABC" w:rsidRPr="00A15014" w:rsidRDefault="004F1B41">
      <w:pPr>
        <w:pStyle w:val="FirstParagraph"/>
        <w:rPr>
          <w:lang w:val="ru-RU"/>
        </w:rPr>
      </w:pPr>
      <w:r w:rsidRPr="00A15014">
        <w:rPr>
          <w:b/>
          <w:bCs/>
          <w:lang w:val="ru-RU"/>
        </w:rPr>
        <w:t>Классическая СТО:</w:t>
      </w:r>
    </w:p>
    <w:p w:rsidR="00B11ABC" w:rsidRPr="00A15014" w:rsidRDefault="004F1B41">
      <w:pPr>
        <w:pStyle w:val="a0"/>
        <w:rPr>
          <w:lang w:val="ru-RU"/>
        </w:rPr>
      </w:pPr>
      <w:r w:rsidRPr="00A15014">
        <w:rPr>
          <w:lang w:val="ru-RU"/>
        </w:rPr>
        <w:t xml:space="preserve">Для объекта, движущегося со скоростью </w:t>
      </w:r>
      <m:oMath>
        <m:r>
          <w:rPr>
            <w:rFonts w:ascii="Cambria Math" w:hAnsi="Cambria Math"/>
            <w:lang w:val="ru-RU"/>
          </w:rPr>
          <m:t>v</m:t>
        </m:r>
      </m:oMath>
      <w:r w:rsidRPr="00A15014">
        <w:rPr>
          <w:lang w:val="ru-RU"/>
        </w:rPr>
        <w:t>:</w:t>
      </w:r>
    </w:p>
    <w:p w:rsidR="00B11ABC" w:rsidRPr="00A15014" w:rsidRDefault="004F1B41">
      <w:pPr>
        <w:pStyle w:val="a0"/>
        <w:rPr>
          <w:lang w:val="ru-RU"/>
        </w:rPr>
      </w:pPr>
      <m:oMathPara>
        <m:oMathParaPr>
          <m:jc m:val="center"/>
        </m:oMathParaPr>
        <m:oMath>
          <m:r>
            <w:rPr>
              <w:rFonts w:ascii="Cambria Math" w:hAnsi="Cambria Math"/>
              <w:lang w:val="ru-RU"/>
            </w:rPr>
            <m:t>Δt</m:t>
          </m:r>
          <m:r>
            <m:rPr>
              <m:sty m:val="p"/>
            </m:rPr>
            <w:rPr>
              <w:rFonts w:ascii="Cambria Math" w:hAnsi="Cambria Math"/>
              <w:lang w:val="ru-RU"/>
            </w:rPr>
            <m:t>'=</m:t>
          </m:r>
          <m:r>
            <w:rPr>
              <w:rFonts w:ascii="Cambria Math" w:hAnsi="Cambria Math"/>
              <w:lang w:val="ru-RU"/>
            </w:rPr>
            <m:t>γΔt</m:t>
          </m:r>
          <m:r>
            <m:rPr>
              <m:sty m:val="p"/>
            </m:rPr>
            <w:rPr>
              <w:rFonts w:ascii="Cambria Math" w:hAnsi="Cambria Math"/>
              <w:lang w:val="ru-RU"/>
            </w:rPr>
            <m:t>,</m:t>
          </m:r>
          <m:r>
            <w:rPr>
              <w:rFonts w:ascii="Cambria Math" w:hAnsi="Cambria Math"/>
              <w:lang w:val="ru-RU"/>
            </w:rPr>
            <m:t> </m:t>
          </m:r>
          <m:r>
            <m:rPr>
              <m:nor/>
            </m:rPr>
            <w:rPr>
              <w:lang w:val="ru-RU"/>
            </w:rPr>
            <m:t>где</m:t>
          </m:r>
          <m:r>
            <w:rPr>
              <w:rFonts w:ascii="Cambria Math" w:hAnsi="Cambria Math"/>
              <w:lang w:val="ru-RU"/>
            </w:rPr>
            <m:t> γ</m:t>
          </m:r>
          <m:r>
            <m:rPr>
              <m:sty m:val="p"/>
            </m:rPr>
            <w:rPr>
              <w:rFonts w:ascii="Cambria Math" w:hAnsi="Cambria Math"/>
              <w:lang w:val="ru-RU"/>
            </w:rPr>
            <m:t>=</m:t>
          </m:r>
          <m:f>
            <m:fPr>
              <m:ctrlPr>
                <w:rPr>
                  <w:rFonts w:ascii="Cambria Math" w:hAnsi="Cambria Math"/>
                  <w:lang w:val="ru-RU"/>
                </w:rPr>
              </m:ctrlPr>
            </m:fPr>
            <m:num>
              <m:r>
                <w:rPr>
                  <w:rFonts w:ascii="Cambria Math" w:hAnsi="Cambria Math"/>
                  <w:lang w:val="ru-RU"/>
                </w:rPr>
                <m:t>1</m:t>
              </m:r>
            </m:num>
            <m:den>
              <m:rad>
                <m:radPr>
                  <m:degHide m:val="1"/>
                  <m:ctrlPr>
                    <w:rPr>
                      <w:rFonts w:ascii="Cambria Math" w:hAnsi="Cambria Math"/>
                      <w:lang w:val="ru-RU"/>
                    </w:rPr>
                  </m:ctrlPr>
                </m:radPr>
                <m:deg/>
                <m:e>
                  <m:r>
                    <w:rPr>
                      <w:rFonts w:ascii="Cambria Math" w:hAnsi="Cambria Math"/>
                      <w:lang w:val="ru-RU"/>
                    </w:rPr>
                    <m:t>1</m:t>
                  </m:r>
                  <m:r>
                    <m:rPr>
                      <m:sty m:val="p"/>
                    </m:rPr>
                    <w:rPr>
                      <w:rFonts w:ascii="Cambria Math" w:hAnsi="Cambria Math"/>
                      <w:lang w:val="ru-RU"/>
                    </w:rPr>
                    <m:t>-</m:t>
                  </m:r>
                  <m:sSup>
                    <m:sSupPr>
                      <m:ctrlPr>
                        <w:rPr>
                          <w:rFonts w:ascii="Cambria Math" w:hAnsi="Cambria Math"/>
                          <w:lang w:val="ru-RU"/>
                        </w:rPr>
                      </m:ctrlPr>
                    </m:sSupPr>
                    <m:e>
                      <m:r>
                        <w:rPr>
                          <w:rFonts w:ascii="Cambria Math" w:hAnsi="Cambria Math"/>
                          <w:lang w:val="ru-RU"/>
                        </w:rPr>
                        <m:t>v</m:t>
                      </m:r>
                    </m:e>
                    <m:sup>
                      <m:r>
                        <w:rPr>
                          <w:rFonts w:ascii="Cambria Math" w:hAnsi="Cambria Math"/>
                          <w:lang w:val="ru-RU"/>
                        </w:rPr>
                        <m:t>2</m:t>
                      </m:r>
                    </m:sup>
                  </m:sSup>
                  <m:r>
                    <m:rPr>
                      <m:sty m:val="p"/>
                    </m:rPr>
                    <w:rPr>
                      <w:rFonts w:ascii="Cambria Math" w:hAnsi="Cambria Math"/>
                      <w:lang w:val="ru-RU"/>
                    </w:rPr>
                    <m:t>/</m:t>
                  </m:r>
                  <m:sSup>
                    <m:sSupPr>
                      <m:ctrlPr>
                        <w:rPr>
                          <w:rFonts w:ascii="Cambria Math" w:hAnsi="Cambria Math"/>
                          <w:lang w:val="ru-RU"/>
                        </w:rPr>
                      </m:ctrlPr>
                    </m:sSupPr>
                    <m:e>
                      <m:r>
                        <w:rPr>
                          <w:rFonts w:ascii="Cambria Math" w:hAnsi="Cambria Math"/>
                          <w:lang w:val="ru-RU"/>
                        </w:rPr>
                        <m:t>c</m:t>
                      </m:r>
                    </m:e>
                    <m:sup>
                      <m:r>
                        <w:rPr>
                          <w:rFonts w:ascii="Cambria Math" w:hAnsi="Cambria Math"/>
                          <w:lang w:val="ru-RU"/>
                        </w:rPr>
                        <m:t>2</m:t>
                      </m:r>
                    </m:sup>
                  </m:sSup>
                </m:e>
              </m:rad>
            </m:den>
          </m:f>
        </m:oMath>
      </m:oMathPara>
    </w:p>
    <w:p w:rsidR="00B11ABC" w:rsidRPr="00A15014" w:rsidRDefault="004F1B41">
      <w:pPr>
        <w:pStyle w:val="FirstParagraph"/>
        <w:rPr>
          <w:lang w:val="ru-RU"/>
        </w:rPr>
      </w:pPr>
      <w:r w:rsidRPr="00A15014">
        <w:rPr>
          <w:b/>
          <w:bCs/>
          <w:lang w:val="ru-RU"/>
        </w:rPr>
        <w:t>Интерпретация:</w:t>
      </w:r>
      <w:r w:rsidRPr="00A15014">
        <w:rPr>
          <w:lang w:val="ru-RU"/>
        </w:rPr>
        <w:t xml:space="preserve"> Движение → замедление времени (следствие)</w:t>
      </w:r>
    </w:p>
    <w:p w:rsidR="00B11ABC" w:rsidRPr="00A15014" w:rsidRDefault="004F1B41">
      <w:pPr>
        <w:pStyle w:val="a0"/>
        <w:rPr>
          <w:lang w:val="ru-RU"/>
        </w:rPr>
      </w:pPr>
      <w:r w:rsidRPr="00A15014">
        <w:rPr>
          <w:b/>
          <w:bCs/>
          <w:lang w:val="ru-RU"/>
        </w:rPr>
        <w:t>TTU переворачивает это:</w:t>
      </w:r>
    </w:p>
    <w:p w:rsidR="00B11ABC" w:rsidRPr="00A15014" w:rsidRDefault="004F1B41">
      <w:pPr>
        <w:pStyle w:val="a0"/>
        <w:rPr>
          <w:lang w:val="ru-RU"/>
        </w:rPr>
      </w:pPr>
      <m:oMathPara>
        <m:oMathParaPr>
          <m:jc m:val="center"/>
        </m:oMathParaPr>
        <m:oMath>
          <m:r>
            <w:rPr>
              <w:rFonts w:ascii="Cambria Math" w:hAnsi="Cambria Math"/>
              <w:lang w:val="ru-RU"/>
            </w:rPr>
            <m:t>τ</m:t>
          </m:r>
          <m:d>
            <m:dPr>
              <m:ctrlPr>
                <w:rPr>
                  <w:rFonts w:ascii="Cambria Math" w:hAnsi="Cambria Math"/>
                  <w:lang w:val="ru-RU"/>
                </w:rPr>
              </m:ctrlPr>
            </m:dPr>
            <m:e>
              <m:r>
                <w:rPr>
                  <w:rFonts w:ascii="Cambria Math" w:hAnsi="Cambria Math"/>
                  <w:lang w:val="ru-RU"/>
                </w:rPr>
                <m:t>v</m:t>
              </m:r>
            </m:e>
          </m:d>
          <m:r>
            <m:rPr>
              <m:sty m:val="p"/>
            </m:rPr>
            <w:rPr>
              <w:rFonts w:ascii="Cambria Math" w:hAnsi="Cambria Math"/>
              <w:lang w:val="ru-RU"/>
            </w:rPr>
            <m:t>=</m:t>
          </m:r>
          <m:f>
            <m:fPr>
              <m:ctrlPr>
                <w:rPr>
                  <w:rFonts w:ascii="Cambria Math" w:hAnsi="Cambria Math"/>
                  <w:lang w:val="ru-RU"/>
                </w:rPr>
              </m:ctrlPr>
            </m:fPr>
            <m:num>
              <m:sSub>
                <m:sSubPr>
                  <m:ctrlPr>
                    <w:rPr>
                      <w:rFonts w:ascii="Cambria Math" w:hAnsi="Cambria Math"/>
                      <w:lang w:val="ru-RU"/>
                    </w:rPr>
                  </m:ctrlPr>
                </m:sSubPr>
                <m:e>
                  <m:r>
                    <w:rPr>
                      <w:rFonts w:ascii="Cambria Math" w:hAnsi="Cambria Math"/>
                      <w:lang w:val="ru-RU"/>
                    </w:rPr>
                    <m:t>τ</m:t>
                  </m:r>
                </m:e>
                <m:sub>
                  <m:r>
                    <w:rPr>
                      <w:rFonts w:ascii="Cambria Math" w:hAnsi="Cambria Math"/>
                      <w:lang w:val="ru-RU"/>
                    </w:rPr>
                    <m:t>0</m:t>
                  </m:r>
                </m:sub>
              </m:sSub>
            </m:num>
            <m:den>
              <m:r>
                <w:rPr>
                  <w:rFonts w:ascii="Cambria Math" w:hAnsi="Cambria Math"/>
                  <w:lang w:val="ru-RU"/>
                </w:rPr>
                <m:t>γ</m:t>
              </m:r>
            </m:den>
          </m:f>
          <m:r>
            <m:rPr>
              <m:sty m:val="p"/>
            </m:rPr>
            <w:rPr>
              <w:rFonts w:ascii="Cambria Math" w:hAnsi="Cambria Math"/>
              <w:lang w:val="ru-RU"/>
            </w:rPr>
            <m:t>=</m:t>
          </m:r>
          <m:sSub>
            <m:sSubPr>
              <m:ctrlPr>
                <w:rPr>
                  <w:rFonts w:ascii="Cambria Math" w:hAnsi="Cambria Math"/>
                  <w:lang w:val="ru-RU"/>
                </w:rPr>
              </m:ctrlPr>
            </m:sSubPr>
            <m:e>
              <m:r>
                <w:rPr>
                  <w:rFonts w:ascii="Cambria Math" w:hAnsi="Cambria Math"/>
                  <w:lang w:val="ru-RU"/>
                </w:rPr>
                <m:t>τ</m:t>
              </m:r>
            </m:e>
            <m:sub>
              <m:r>
                <w:rPr>
                  <w:rFonts w:ascii="Cambria Math" w:hAnsi="Cambria Math"/>
                  <w:lang w:val="ru-RU"/>
                </w:rPr>
                <m:t>0</m:t>
              </m:r>
            </m:sub>
          </m:sSub>
          <m:rad>
            <m:radPr>
              <m:degHide m:val="1"/>
              <m:ctrlPr>
                <w:rPr>
                  <w:rFonts w:ascii="Cambria Math" w:hAnsi="Cambria Math"/>
                  <w:lang w:val="ru-RU"/>
                </w:rPr>
              </m:ctrlPr>
            </m:radPr>
            <m:deg/>
            <m:e>
              <m:r>
                <w:rPr>
                  <w:rFonts w:ascii="Cambria Math" w:hAnsi="Cambria Math"/>
                  <w:lang w:val="ru-RU"/>
                </w:rPr>
                <m:t>1</m:t>
              </m:r>
              <m:r>
                <m:rPr>
                  <m:sty m:val="p"/>
                </m:rPr>
                <w:rPr>
                  <w:rFonts w:ascii="Cambria Math" w:hAnsi="Cambria Math"/>
                  <w:lang w:val="ru-RU"/>
                </w:rPr>
                <m:t>-</m:t>
              </m:r>
              <m:f>
                <m:fPr>
                  <m:ctrlPr>
                    <w:rPr>
                      <w:rFonts w:ascii="Cambria Math" w:hAnsi="Cambria Math"/>
                      <w:lang w:val="ru-RU"/>
                    </w:rPr>
                  </m:ctrlPr>
                </m:fPr>
                <m:num>
                  <m:sSup>
                    <m:sSupPr>
                      <m:ctrlPr>
                        <w:rPr>
                          <w:rFonts w:ascii="Cambria Math" w:hAnsi="Cambria Math"/>
                          <w:lang w:val="ru-RU"/>
                        </w:rPr>
                      </m:ctrlPr>
                    </m:sSupPr>
                    <m:e>
                      <m:r>
                        <w:rPr>
                          <w:rFonts w:ascii="Cambria Math" w:hAnsi="Cambria Math"/>
                          <w:lang w:val="ru-RU"/>
                        </w:rPr>
                        <m:t>v</m:t>
                      </m:r>
                    </m:e>
                    <m:sup>
                      <m:r>
                        <w:rPr>
                          <w:rFonts w:ascii="Cambria Math" w:hAnsi="Cambria Math"/>
                          <w:lang w:val="ru-RU"/>
                        </w:rPr>
                        <m:t>2</m:t>
                      </m:r>
                    </m:sup>
                  </m:sSup>
                </m:num>
                <m:den>
                  <m:sSup>
                    <m:sSupPr>
                      <m:ctrlPr>
                        <w:rPr>
                          <w:rFonts w:ascii="Cambria Math" w:hAnsi="Cambria Math"/>
                          <w:lang w:val="ru-RU"/>
                        </w:rPr>
                      </m:ctrlPr>
                    </m:sSupPr>
                    <m:e>
                      <m:r>
                        <w:rPr>
                          <w:rFonts w:ascii="Cambria Math" w:hAnsi="Cambria Math"/>
                          <w:lang w:val="ru-RU"/>
                        </w:rPr>
                        <m:t>c</m:t>
                      </m:r>
                    </m:e>
                    <m:sup>
                      <m:r>
                        <w:rPr>
                          <w:rFonts w:ascii="Cambria Math" w:hAnsi="Cambria Math"/>
                          <w:lang w:val="ru-RU"/>
                        </w:rPr>
                        <m:t>2</m:t>
                      </m:r>
                    </m:sup>
                  </m:sSup>
                </m:den>
              </m:f>
            </m:e>
          </m:rad>
        </m:oMath>
      </m:oMathPara>
    </w:p>
    <w:p w:rsidR="00B11ABC" w:rsidRPr="00A15014" w:rsidRDefault="004F1B41">
      <w:pPr>
        <w:pStyle w:val="FirstParagraph"/>
        <w:rPr>
          <w:lang w:val="ru-RU"/>
        </w:rPr>
      </w:pPr>
      <w:r w:rsidRPr="00A15014">
        <w:rPr>
          <w:b/>
          <w:bCs/>
          <w:lang w:val="ru-RU"/>
        </w:rPr>
        <w:t>Интерпретация:</w:t>
      </w:r>
      <w:r w:rsidRPr="00A15014">
        <w:rPr>
          <w:lang w:val="ru-RU"/>
        </w:rPr>
        <w:t xml:space="preserve"> Изменение τ → движение (причина)</w:t>
      </w:r>
    </w:p>
    <w:p w:rsidR="00B11ABC" w:rsidRPr="00A15014" w:rsidRDefault="004F1B41">
      <w:pPr>
        <w:pStyle w:val="a0"/>
        <w:rPr>
          <w:lang w:val="ru-RU"/>
        </w:rPr>
      </w:pPr>
      <w:r w:rsidRPr="00A15014">
        <w:rPr>
          <w:b/>
          <w:bCs/>
          <w:lang w:val="ru-RU"/>
        </w:rPr>
        <w:lastRenderedPageBreak/>
        <w:t>Математическое обоснование:</w:t>
      </w:r>
    </w:p>
    <w:p w:rsidR="00B11ABC" w:rsidRPr="00A15014" w:rsidRDefault="004F1B41">
      <w:pPr>
        <w:pStyle w:val="a0"/>
        <w:rPr>
          <w:lang w:val="ru-RU"/>
        </w:rPr>
      </w:pPr>
      <w:r w:rsidRPr="00A15014">
        <w:rPr>
          <w:lang w:val="ru-RU"/>
        </w:rPr>
        <w:t>Из формулы силы:</w:t>
      </w:r>
    </w:p>
    <w:p w:rsidR="00B11ABC" w:rsidRPr="00A15014" w:rsidRDefault="004F1B41">
      <w:pPr>
        <w:pStyle w:val="a0"/>
        <w:rPr>
          <w:lang w:val="ru-RU"/>
        </w:rPr>
      </w:pPr>
      <m:oMathPara>
        <m:oMathParaPr>
          <m:jc m:val="center"/>
        </m:oMathParaPr>
        <m:oMath>
          <m:r>
            <w:rPr>
              <w:rFonts w:ascii="Cambria Math" w:hAnsi="Cambria Math"/>
              <w:lang w:val="ru-RU"/>
            </w:rPr>
            <m:t>F</m:t>
          </m:r>
          <m:r>
            <m:rPr>
              <m:sty m:val="p"/>
            </m:rPr>
            <w:rPr>
              <w:rFonts w:ascii="Cambria Math" w:hAnsi="Cambria Math"/>
              <w:lang w:val="ru-RU"/>
            </w:rPr>
            <m:t>=-</m:t>
          </m:r>
          <m:r>
            <w:rPr>
              <w:rFonts w:ascii="Cambria Math" w:hAnsi="Cambria Math"/>
              <w:lang w:val="ru-RU"/>
            </w:rPr>
            <m:t>m</m:t>
          </m:r>
          <m:sSup>
            <m:sSupPr>
              <m:ctrlPr>
                <w:rPr>
                  <w:rFonts w:ascii="Cambria Math" w:hAnsi="Cambria Math"/>
                  <w:lang w:val="ru-RU"/>
                </w:rPr>
              </m:ctrlPr>
            </m:sSupPr>
            <m:e>
              <m:r>
                <w:rPr>
                  <w:rFonts w:ascii="Cambria Math" w:hAnsi="Cambria Math"/>
                  <w:lang w:val="ru-RU"/>
                </w:rPr>
                <m:t>c</m:t>
              </m:r>
            </m:e>
            <m:sup>
              <m:r>
                <w:rPr>
                  <w:rFonts w:ascii="Cambria Math" w:hAnsi="Cambria Math"/>
                  <w:lang w:val="ru-RU"/>
                </w:rPr>
                <m:t>2</m:t>
              </m:r>
            </m:sup>
          </m:sSup>
          <m:r>
            <m:rPr>
              <m:sty m:val="p"/>
            </m:rPr>
            <w:rPr>
              <w:rFonts w:ascii="Cambria Math" w:hAnsi="Cambria Math"/>
              <w:lang w:val="ru-RU"/>
            </w:rPr>
            <m:t>∇ln</m:t>
          </m:r>
          <m:d>
            <m:dPr>
              <m:ctrlPr>
                <w:rPr>
                  <w:rFonts w:ascii="Cambria Math" w:hAnsi="Cambria Math"/>
                  <w:lang w:val="ru-RU"/>
                </w:rPr>
              </m:ctrlPr>
            </m:dPr>
            <m:e>
              <m:r>
                <w:rPr>
                  <w:rFonts w:ascii="Cambria Math" w:hAnsi="Cambria Math"/>
                  <w:lang w:val="ru-RU"/>
                </w:rPr>
                <m:t>τ</m:t>
              </m:r>
            </m:e>
          </m:d>
        </m:oMath>
      </m:oMathPara>
    </w:p>
    <w:p w:rsidR="00B11ABC" w:rsidRPr="00A15014" w:rsidRDefault="004F1B41">
      <w:pPr>
        <w:pStyle w:val="FirstParagraph"/>
        <w:rPr>
          <w:lang w:val="ru-RU"/>
        </w:rPr>
      </w:pPr>
      <w:r w:rsidRPr="00A15014">
        <w:rPr>
          <w:lang w:val="ru-RU"/>
        </w:rPr>
        <w:t xml:space="preserve">Для движения со скоростью </w:t>
      </w:r>
      <m:oMath>
        <m:r>
          <w:rPr>
            <w:rFonts w:ascii="Cambria Math" w:hAnsi="Cambria Math"/>
            <w:lang w:val="ru-RU"/>
          </w:rPr>
          <m:t>v</m:t>
        </m:r>
        <m:d>
          <m:dPr>
            <m:ctrlPr>
              <w:rPr>
                <w:rFonts w:ascii="Cambria Math" w:hAnsi="Cambria Math"/>
                <w:lang w:val="ru-RU"/>
              </w:rPr>
            </m:ctrlPr>
          </m:dPr>
          <m:e>
            <m:r>
              <w:rPr>
                <w:rFonts w:ascii="Cambria Math" w:hAnsi="Cambria Math"/>
                <w:lang w:val="ru-RU"/>
              </w:rPr>
              <m:t>x</m:t>
            </m:r>
          </m:e>
        </m:d>
      </m:oMath>
      <w:r w:rsidRPr="00A15014">
        <w:rPr>
          <w:lang w:val="ru-RU"/>
        </w:rPr>
        <w:t>:</w:t>
      </w:r>
    </w:p>
    <w:p w:rsidR="00B11ABC" w:rsidRPr="00A15014" w:rsidRDefault="004F1B41">
      <w:pPr>
        <w:pStyle w:val="a0"/>
        <w:rPr>
          <w:lang w:val="ru-RU"/>
        </w:rPr>
      </w:pPr>
      <m:oMathPara>
        <m:oMathParaPr>
          <m:jc m:val="center"/>
        </m:oMathParaPr>
        <m:oMath>
          <m:r>
            <w:rPr>
              <w:rFonts w:ascii="Cambria Math" w:hAnsi="Cambria Math"/>
              <w:lang w:val="ru-RU"/>
            </w:rPr>
            <m:t>τ</m:t>
          </m:r>
          <m:d>
            <m:dPr>
              <m:ctrlPr>
                <w:rPr>
                  <w:rFonts w:ascii="Cambria Math" w:hAnsi="Cambria Math"/>
                  <w:lang w:val="ru-RU"/>
                </w:rPr>
              </m:ctrlPr>
            </m:dPr>
            <m:e>
              <m:r>
                <w:rPr>
                  <w:rFonts w:ascii="Cambria Math" w:hAnsi="Cambria Math"/>
                  <w:lang w:val="ru-RU"/>
                </w:rPr>
                <m:t>x</m:t>
              </m:r>
            </m:e>
          </m:d>
          <m:r>
            <m:rPr>
              <m:sty m:val="p"/>
            </m:rPr>
            <w:rPr>
              <w:rFonts w:ascii="Cambria Math" w:hAnsi="Cambria Math"/>
              <w:lang w:val="ru-RU"/>
            </w:rPr>
            <m:t>=</m:t>
          </m:r>
          <m:sSub>
            <m:sSubPr>
              <m:ctrlPr>
                <w:rPr>
                  <w:rFonts w:ascii="Cambria Math" w:hAnsi="Cambria Math"/>
                  <w:lang w:val="ru-RU"/>
                </w:rPr>
              </m:ctrlPr>
            </m:sSubPr>
            <m:e>
              <m:r>
                <w:rPr>
                  <w:rFonts w:ascii="Cambria Math" w:hAnsi="Cambria Math"/>
                  <w:lang w:val="ru-RU"/>
                </w:rPr>
                <m:t>τ</m:t>
              </m:r>
            </m:e>
            <m:sub>
              <m:r>
                <w:rPr>
                  <w:rFonts w:ascii="Cambria Math" w:hAnsi="Cambria Math"/>
                  <w:lang w:val="ru-RU"/>
                </w:rPr>
                <m:t>0</m:t>
              </m:r>
            </m:sub>
          </m:sSub>
          <m:rad>
            <m:radPr>
              <m:degHide m:val="1"/>
              <m:ctrlPr>
                <w:rPr>
                  <w:rFonts w:ascii="Cambria Math" w:hAnsi="Cambria Math"/>
                  <w:lang w:val="ru-RU"/>
                </w:rPr>
              </m:ctrlPr>
            </m:radPr>
            <m:deg/>
            <m:e>
              <m:r>
                <w:rPr>
                  <w:rFonts w:ascii="Cambria Math" w:hAnsi="Cambria Math"/>
                  <w:lang w:val="ru-RU"/>
                </w:rPr>
                <m:t>1</m:t>
              </m:r>
              <m:r>
                <m:rPr>
                  <m:sty m:val="p"/>
                </m:rPr>
                <w:rPr>
                  <w:rFonts w:ascii="Cambria Math" w:hAnsi="Cambria Math"/>
                  <w:lang w:val="ru-RU"/>
                </w:rPr>
                <m:t>-</m:t>
              </m:r>
              <m:f>
                <m:fPr>
                  <m:ctrlPr>
                    <w:rPr>
                      <w:rFonts w:ascii="Cambria Math" w:hAnsi="Cambria Math"/>
                      <w:lang w:val="ru-RU"/>
                    </w:rPr>
                  </m:ctrlPr>
                </m:fPr>
                <m:num>
                  <m:sSup>
                    <m:sSupPr>
                      <m:ctrlPr>
                        <w:rPr>
                          <w:rFonts w:ascii="Cambria Math" w:hAnsi="Cambria Math"/>
                          <w:lang w:val="ru-RU"/>
                        </w:rPr>
                      </m:ctrlPr>
                    </m:sSupPr>
                    <m:e>
                      <m:r>
                        <w:rPr>
                          <w:rFonts w:ascii="Cambria Math" w:hAnsi="Cambria Math"/>
                          <w:lang w:val="ru-RU"/>
                        </w:rPr>
                        <m:t>v</m:t>
                      </m:r>
                    </m:e>
                    <m:sup>
                      <m:r>
                        <w:rPr>
                          <w:rFonts w:ascii="Cambria Math" w:hAnsi="Cambria Math"/>
                          <w:lang w:val="ru-RU"/>
                        </w:rPr>
                        <m:t>2</m:t>
                      </m:r>
                    </m:sup>
                  </m:sSup>
                  <m:d>
                    <m:dPr>
                      <m:ctrlPr>
                        <w:rPr>
                          <w:rFonts w:ascii="Cambria Math" w:hAnsi="Cambria Math"/>
                          <w:lang w:val="ru-RU"/>
                        </w:rPr>
                      </m:ctrlPr>
                    </m:dPr>
                    <m:e>
                      <m:r>
                        <w:rPr>
                          <w:rFonts w:ascii="Cambria Math" w:hAnsi="Cambria Math"/>
                          <w:lang w:val="ru-RU"/>
                        </w:rPr>
                        <m:t>x</m:t>
                      </m:r>
                    </m:e>
                  </m:d>
                </m:num>
                <m:den>
                  <m:sSup>
                    <m:sSupPr>
                      <m:ctrlPr>
                        <w:rPr>
                          <w:rFonts w:ascii="Cambria Math" w:hAnsi="Cambria Math"/>
                          <w:lang w:val="ru-RU"/>
                        </w:rPr>
                      </m:ctrlPr>
                    </m:sSupPr>
                    <m:e>
                      <m:r>
                        <w:rPr>
                          <w:rFonts w:ascii="Cambria Math" w:hAnsi="Cambria Math"/>
                          <w:lang w:val="ru-RU"/>
                        </w:rPr>
                        <m:t>c</m:t>
                      </m:r>
                    </m:e>
                    <m:sup>
                      <m:r>
                        <w:rPr>
                          <w:rFonts w:ascii="Cambria Math" w:hAnsi="Cambria Math"/>
                          <w:lang w:val="ru-RU"/>
                        </w:rPr>
                        <m:t>2</m:t>
                      </m:r>
                    </m:sup>
                  </m:sSup>
                </m:den>
              </m:f>
            </m:e>
          </m:rad>
        </m:oMath>
      </m:oMathPara>
    </w:p>
    <w:p w:rsidR="00B11ABC" w:rsidRPr="00A15014" w:rsidRDefault="004F1B41">
      <w:pPr>
        <w:pStyle w:val="FirstParagraph"/>
        <w:rPr>
          <w:lang w:val="ru-RU"/>
        </w:rPr>
      </w:pPr>
      <w:r w:rsidRPr="00A15014">
        <w:rPr>
          <w:lang w:val="ru-RU"/>
        </w:rPr>
        <w:t>Градиент:</w:t>
      </w:r>
    </w:p>
    <w:p w:rsidR="00B11ABC" w:rsidRPr="00A15014" w:rsidRDefault="004F1B41">
      <w:pPr>
        <w:pStyle w:val="a0"/>
        <w:rPr>
          <w:lang w:val="ru-RU"/>
        </w:rPr>
      </w:pPr>
      <m:oMathPara>
        <m:oMathParaPr>
          <m:jc m:val="center"/>
        </m:oMathParaPr>
        <m:oMath>
          <m:r>
            <m:rPr>
              <m:sty m:val="p"/>
            </m:rPr>
            <w:rPr>
              <w:rFonts w:ascii="Cambria Math" w:hAnsi="Cambria Math"/>
              <w:lang w:val="ru-RU"/>
            </w:rPr>
            <m:t>∇ln</m:t>
          </m:r>
          <m:d>
            <m:dPr>
              <m:ctrlPr>
                <w:rPr>
                  <w:rFonts w:ascii="Cambria Math" w:hAnsi="Cambria Math"/>
                  <w:lang w:val="ru-RU"/>
                </w:rPr>
              </m:ctrlPr>
            </m:dPr>
            <m:e>
              <m:r>
                <w:rPr>
                  <w:rFonts w:ascii="Cambria Math" w:hAnsi="Cambria Math"/>
                  <w:lang w:val="ru-RU"/>
                </w:rPr>
                <m:t>τ</m:t>
              </m:r>
            </m:e>
          </m:d>
          <m:r>
            <m:rPr>
              <m:sty m:val="p"/>
            </m:rPr>
            <w:rPr>
              <w:rFonts w:ascii="Cambria Math" w:hAnsi="Cambria Math"/>
              <w:lang w:val="ru-RU"/>
            </w:rPr>
            <m:t>=</m:t>
          </m:r>
          <m:f>
            <m:fPr>
              <m:ctrlPr>
                <w:rPr>
                  <w:rFonts w:ascii="Cambria Math" w:hAnsi="Cambria Math"/>
                  <w:lang w:val="ru-RU"/>
                </w:rPr>
              </m:ctrlPr>
            </m:fPr>
            <m:num>
              <m:r>
                <w:rPr>
                  <w:rFonts w:ascii="Cambria Math" w:hAnsi="Cambria Math"/>
                  <w:lang w:val="ru-RU"/>
                </w:rPr>
                <m:t>1</m:t>
              </m:r>
            </m:num>
            <m:den>
              <m:r>
                <w:rPr>
                  <w:rFonts w:ascii="Cambria Math" w:hAnsi="Cambria Math"/>
                  <w:lang w:val="ru-RU"/>
                </w:rPr>
                <m:t>τ</m:t>
              </m:r>
            </m:den>
          </m:f>
          <m:r>
            <m:rPr>
              <m:sty m:val="p"/>
            </m:rPr>
            <w:rPr>
              <w:rFonts w:ascii="Cambria Math" w:hAnsi="Cambria Math"/>
              <w:lang w:val="ru-RU"/>
            </w:rPr>
            <m:t>∇</m:t>
          </m:r>
          <m:r>
            <w:rPr>
              <w:rFonts w:ascii="Cambria Math" w:hAnsi="Cambria Math"/>
              <w:lang w:val="ru-RU"/>
            </w:rPr>
            <m:t>τ</m:t>
          </m:r>
          <m:r>
            <m:rPr>
              <m:sty m:val="p"/>
            </m:rPr>
            <w:rPr>
              <w:rFonts w:ascii="Cambria Math" w:hAnsi="Cambria Math"/>
              <w:lang w:val="ru-RU"/>
            </w:rPr>
            <m:t>=</m:t>
          </m:r>
          <m:f>
            <m:fPr>
              <m:ctrlPr>
                <w:rPr>
                  <w:rFonts w:ascii="Cambria Math" w:hAnsi="Cambria Math"/>
                  <w:lang w:val="ru-RU"/>
                </w:rPr>
              </m:ctrlPr>
            </m:fPr>
            <m:num>
              <m:r>
                <w:rPr>
                  <w:rFonts w:ascii="Cambria Math" w:hAnsi="Cambria Math"/>
                  <w:lang w:val="ru-RU"/>
                </w:rPr>
                <m:t>1</m:t>
              </m:r>
            </m:num>
            <m:den>
              <m:r>
                <w:rPr>
                  <w:rFonts w:ascii="Cambria Math" w:hAnsi="Cambria Math"/>
                  <w:lang w:val="ru-RU"/>
                </w:rPr>
                <m:t>τ</m:t>
              </m:r>
            </m:den>
          </m:f>
          <m:f>
            <m:fPr>
              <m:ctrlPr>
                <w:rPr>
                  <w:rFonts w:ascii="Cambria Math" w:hAnsi="Cambria Math"/>
                  <w:lang w:val="ru-RU"/>
                </w:rPr>
              </m:ctrlPr>
            </m:fPr>
            <m:num>
              <m:r>
                <m:rPr>
                  <m:sty m:val="p"/>
                </m:rPr>
                <w:rPr>
                  <w:rFonts w:ascii="Cambria Math" w:hAnsi="Cambria Math"/>
                  <w:lang w:val="ru-RU"/>
                </w:rPr>
                <m:t>∂</m:t>
              </m:r>
              <m:r>
                <w:rPr>
                  <w:rFonts w:ascii="Cambria Math" w:hAnsi="Cambria Math"/>
                  <w:lang w:val="ru-RU"/>
                </w:rPr>
                <m:t>τ</m:t>
              </m:r>
            </m:num>
            <m:den>
              <m:r>
                <m:rPr>
                  <m:sty m:val="p"/>
                </m:rPr>
                <w:rPr>
                  <w:rFonts w:ascii="Cambria Math" w:hAnsi="Cambria Math"/>
                  <w:lang w:val="ru-RU"/>
                </w:rPr>
                <m:t>∂</m:t>
              </m:r>
              <m:r>
                <w:rPr>
                  <w:rFonts w:ascii="Cambria Math" w:hAnsi="Cambria Math"/>
                  <w:lang w:val="ru-RU"/>
                </w:rPr>
                <m:t>v</m:t>
              </m:r>
            </m:den>
          </m:f>
          <m:r>
            <m:rPr>
              <m:sty m:val="p"/>
            </m:rPr>
            <w:rPr>
              <w:rFonts w:ascii="Cambria Math" w:hAnsi="Cambria Math"/>
              <w:lang w:val="ru-RU"/>
            </w:rPr>
            <m:t>∇</m:t>
          </m:r>
          <m:r>
            <w:rPr>
              <w:rFonts w:ascii="Cambria Math" w:hAnsi="Cambria Math"/>
              <w:lang w:val="ru-RU"/>
            </w:rPr>
            <m:t>v</m:t>
          </m:r>
        </m:oMath>
      </m:oMathPara>
    </w:p>
    <w:p w:rsidR="00B11ABC" w:rsidRPr="00A15014" w:rsidRDefault="00EA47FF">
      <w:pPr>
        <w:pStyle w:val="FirstParagraph"/>
        <w:rPr>
          <w:lang w:val="ru-RU"/>
        </w:rPr>
      </w:pPr>
      <m:oMathPara>
        <m:oMathParaPr>
          <m:jc m:val="center"/>
        </m:oMathParaPr>
        <m:oMath>
          <m:f>
            <m:fPr>
              <m:ctrlPr>
                <w:rPr>
                  <w:rFonts w:ascii="Cambria Math" w:hAnsi="Cambria Math"/>
                  <w:lang w:val="ru-RU"/>
                </w:rPr>
              </m:ctrlPr>
            </m:fPr>
            <m:num>
              <m:r>
                <m:rPr>
                  <m:sty m:val="p"/>
                </m:rPr>
                <w:rPr>
                  <w:rFonts w:ascii="Cambria Math" w:hAnsi="Cambria Math"/>
                  <w:lang w:val="ru-RU"/>
                </w:rPr>
                <m:t>∂</m:t>
              </m:r>
              <m:r>
                <w:rPr>
                  <w:rFonts w:ascii="Cambria Math" w:hAnsi="Cambria Math"/>
                  <w:lang w:val="ru-RU"/>
                </w:rPr>
                <m:t>τ</m:t>
              </m:r>
            </m:num>
            <m:den>
              <m:r>
                <m:rPr>
                  <m:sty m:val="p"/>
                </m:rPr>
                <w:rPr>
                  <w:rFonts w:ascii="Cambria Math" w:hAnsi="Cambria Math"/>
                  <w:lang w:val="ru-RU"/>
                </w:rPr>
                <m:t>∂</m:t>
              </m:r>
              <m:r>
                <w:rPr>
                  <w:rFonts w:ascii="Cambria Math" w:hAnsi="Cambria Math"/>
                  <w:lang w:val="ru-RU"/>
                </w:rPr>
                <m:t>v</m:t>
              </m:r>
            </m:den>
          </m:f>
          <m:r>
            <m:rPr>
              <m:sty m:val="p"/>
            </m:rPr>
            <w:rPr>
              <w:rFonts w:ascii="Cambria Math" w:hAnsi="Cambria Math"/>
              <w:lang w:val="ru-RU"/>
            </w:rPr>
            <m:t>=</m:t>
          </m:r>
          <m:sSub>
            <m:sSubPr>
              <m:ctrlPr>
                <w:rPr>
                  <w:rFonts w:ascii="Cambria Math" w:hAnsi="Cambria Math"/>
                  <w:lang w:val="ru-RU"/>
                </w:rPr>
              </m:ctrlPr>
            </m:sSubPr>
            <m:e>
              <m:r>
                <w:rPr>
                  <w:rFonts w:ascii="Cambria Math" w:hAnsi="Cambria Math"/>
                  <w:lang w:val="ru-RU"/>
                </w:rPr>
                <m:t>τ</m:t>
              </m:r>
            </m:e>
            <m:sub>
              <m:r>
                <w:rPr>
                  <w:rFonts w:ascii="Cambria Math" w:hAnsi="Cambria Math"/>
                  <w:lang w:val="ru-RU"/>
                </w:rPr>
                <m:t>0</m:t>
              </m:r>
            </m:sub>
          </m:sSub>
          <m:f>
            <m:fPr>
              <m:ctrlPr>
                <w:rPr>
                  <w:rFonts w:ascii="Cambria Math" w:hAnsi="Cambria Math"/>
                  <w:lang w:val="ru-RU"/>
                </w:rPr>
              </m:ctrlPr>
            </m:fPr>
            <m:num>
              <m:r>
                <m:rPr>
                  <m:sty m:val="p"/>
                </m:rPr>
                <w:rPr>
                  <w:rFonts w:ascii="Cambria Math" w:hAnsi="Cambria Math"/>
                  <w:lang w:val="ru-RU"/>
                </w:rPr>
                <m:t>-</m:t>
              </m:r>
              <m:r>
                <w:rPr>
                  <w:rFonts w:ascii="Cambria Math" w:hAnsi="Cambria Math"/>
                  <w:lang w:val="ru-RU"/>
                </w:rPr>
                <m:t>v</m:t>
              </m:r>
              <m:r>
                <m:rPr>
                  <m:sty m:val="p"/>
                </m:rPr>
                <w:rPr>
                  <w:rFonts w:ascii="Cambria Math" w:hAnsi="Cambria Math"/>
                  <w:lang w:val="ru-RU"/>
                </w:rPr>
                <m:t>/</m:t>
              </m:r>
              <m:sSup>
                <m:sSupPr>
                  <m:ctrlPr>
                    <w:rPr>
                      <w:rFonts w:ascii="Cambria Math" w:hAnsi="Cambria Math"/>
                      <w:lang w:val="ru-RU"/>
                    </w:rPr>
                  </m:ctrlPr>
                </m:sSupPr>
                <m:e>
                  <m:r>
                    <w:rPr>
                      <w:rFonts w:ascii="Cambria Math" w:hAnsi="Cambria Math"/>
                      <w:lang w:val="ru-RU"/>
                    </w:rPr>
                    <m:t>c</m:t>
                  </m:r>
                </m:e>
                <m:sup>
                  <m:r>
                    <w:rPr>
                      <w:rFonts w:ascii="Cambria Math" w:hAnsi="Cambria Math"/>
                      <w:lang w:val="ru-RU"/>
                    </w:rPr>
                    <m:t>2</m:t>
                  </m:r>
                </m:sup>
              </m:sSup>
            </m:num>
            <m:den>
              <m:rad>
                <m:radPr>
                  <m:degHide m:val="1"/>
                  <m:ctrlPr>
                    <w:rPr>
                      <w:rFonts w:ascii="Cambria Math" w:hAnsi="Cambria Math"/>
                      <w:lang w:val="ru-RU"/>
                    </w:rPr>
                  </m:ctrlPr>
                </m:radPr>
                <m:deg/>
                <m:e>
                  <m:r>
                    <w:rPr>
                      <w:rFonts w:ascii="Cambria Math" w:hAnsi="Cambria Math"/>
                      <w:lang w:val="ru-RU"/>
                    </w:rPr>
                    <m:t>1</m:t>
                  </m:r>
                  <m:r>
                    <m:rPr>
                      <m:sty m:val="p"/>
                    </m:rPr>
                    <w:rPr>
                      <w:rFonts w:ascii="Cambria Math" w:hAnsi="Cambria Math"/>
                      <w:lang w:val="ru-RU"/>
                    </w:rPr>
                    <m:t>-</m:t>
                  </m:r>
                  <m:sSup>
                    <m:sSupPr>
                      <m:ctrlPr>
                        <w:rPr>
                          <w:rFonts w:ascii="Cambria Math" w:hAnsi="Cambria Math"/>
                          <w:lang w:val="ru-RU"/>
                        </w:rPr>
                      </m:ctrlPr>
                    </m:sSupPr>
                    <m:e>
                      <m:r>
                        <w:rPr>
                          <w:rFonts w:ascii="Cambria Math" w:hAnsi="Cambria Math"/>
                          <w:lang w:val="ru-RU"/>
                        </w:rPr>
                        <m:t>v</m:t>
                      </m:r>
                    </m:e>
                    <m:sup>
                      <m:r>
                        <w:rPr>
                          <w:rFonts w:ascii="Cambria Math" w:hAnsi="Cambria Math"/>
                          <w:lang w:val="ru-RU"/>
                        </w:rPr>
                        <m:t>2</m:t>
                      </m:r>
                    </m:sup>
                  </m:sSup>
                  <m:r>
                    <m:rPr>
                      <m:sty m:val="p"/>
                    </m:rPr>
                    <w:rPr>
                      <w:rFonts w:ascii="Cambria Math" w:hAnsi="Cambria Math"/>
                      <w:lang w:val="ru-RU"/>
                    </w:rPr>
                    <m:t>/</m:t>
                  </m:r>
                  <m:sSup>
                    <m:sSupPr>
                      <m:ctrlPr>
                        <w:rPr>
                          <w:rFonts w:ascii="Cambria Math" w:hAnsi="Cambria Math"/>
                          <w:lang w:val="ru-RU"/>
                        </w:rPr>
                      </m:ctrlPr>
                    </m:sSupPr>
                    <m:e>
                      <m:r>
                        <w:rPr>
                          <w:rFonts w:ascii="Cambria Math" w:hAnsi="Cambria Math"/>
                          <w:lang w:val="ru-RU"/>
                        </w:rPr>
                        <m:t>c</m:t>
                      </m:r>
                    </m:e>
                    <m:sup>
                      <m:r>
                        <w:rPr>
                          <w:rFonts w:ascii="Cambria Math" w:hAnsi="Cambria Math"/>
                          <w:lang w:val="ru-RU"/>
                        </w:rPr>
                        <m:t>2</m:t>
                      </m:r>
                    </m:sup>
                  </m:sSup>
                </m:e>
              </m:rad>
            </m:den>
          </m:f>
          <m:r>
            <m:rPr>
              <m:sty m:val="p"/>
            </m:rPr>
            <w:rPr>
              <w:rFonts w:ascii="Cambria Math" w:hAnsi="Cambria Math"/>
              <w:lang w:val="ru-RU"/>
            </w:rPr>
            <m:t>=-</m:t>
          </m:r>
          <m:f>
            <m:fPr>
              <m:ctrlPr>
                <w:rPr>
                  <w:rFonts w:ascii="Cambria Math" w:hAnsi="Cambria Math"/>
                  <w:lang w:val="ru-RU"/>
                </w:rPr>
              </m:ctrlPr>
            </m:fPr>
            <m:num>
              <m:r>
                <w:rPr>
                  <w:rFonts w:ascii="Cambria Math" w:hAnsi="Cambria Math"/>
                  <w:lang w:val="ru-RU"/>
                </w:rPr>
                <m:t>vτ</m:t>
              </m:r>
            </m:num>
            <m:den>
              <m:sSup>
                <m:sSupPr>
                  <m:ctrlPr>
                    <w:rPr>
                      <w:rFonts w:ascii="Cambria Math" w:hAnsi="Cambria Math"/>
                      <w:lang w:val="ru-RU"/>
                    </w:rPr>
                  </m:ctrlPr>
                </m:sSupPr>
                <m:e>
                  <m:r>
                    <w:rPr>
                      <w:rFonts w:ascii="Cambria Math" w:hAnsi="Cambria Math"/>
                      <w:lang w:val="ru-RU"/>
                    </w:rPr>
                    <m:t>c</m:t>
                  </m:r>
                </m:e>
                <m:sup>
                  <m:r>
                    <w:rPr>
                      <w:rFonts w:ascii="Cambria Math" w:hAnsi="Cambria Math"/>
                      <w:lang w:val="ru-RU"/>
                    </w:rPr>
                    <m:t>2</m:t>
                  </m:r>
                </m:sup>
              </m:sSup>
              <m:r>
                <m:rPr>
                  <m:sty m:val="p"/>
                </m:rPr>
                <w:rPr>
                  <w:rFonts w:ascii="Cambria Math" w:hAnsi="Cambria Math"/>
                  <w:lang w:val="ru-RU"/>
                </w:rPr>
                <m:t>-</m:t>
              </m:r>
              <m:sSup>
                <m:sSupPr>
                  <m:ctrlPr>
                    <w:rPr>
                      <w:rFonts w:ascii="Cambria Math" w:hAnsi="Cambria Math"/>
                      <w:lang w:val="ru-RU"/>
                    </w:rPr>
                  </m:ctrlPr>
                </m:sSupPr>
                <m:e>
                  <m:r>
                    <w:rPr>
                      <w:rFonts w:ascii="Cambria Math" w:hAnsi="Cambria Math"/>
                      <w:lang w:val="ru-RU"/>
                    </w:rPr>
                    <m:t>v</m:t>
                  </m:r>
                </m:e>
                <m:sup>
                  <m:r>
                    <w:rPr>
                      <w:rFonts w:ascii="Cambria Math" w:hAnsi="Cambria Math"/>
                      <w:lang w:val="ru-RU"/>
                    </w:rPr>
                    <m:t>2</m:t>
                  </m:r>
                </m:sup>
              </m:sSup>
            </m:den>
          </m:f>
        </m:oMath>
      </m:oMathPara>
    </w:p>
    <w:p w:rsidR="00B11ABC" w:rsidRPr="00A15014" w:rsidRDefault="004F1B41">
      <w:pPr>
        <w:pStyle w:val="FirstParagraph"/>
        <w:rPr>
          <w:lang w:val="ru-RU"/>
        </w:rPr>
      </w:pPr>
      <w:r w:rsidRPr="00A15014">
        <w:rPr>
          <w:lang w:val="ru-RU"/>
        </w:rPr>
        <w:t xml:space="preserve">Для </w:t>
      </w:r>
      <m:oMath>
        <m:r>
          <w:rPr>
            <w:rFonts w:ascii="Cambria Math" w:hAnsi="Cambria Math"/>
            <w:lang w:val="ru-RU"/>
          </w:rPr>
          <m:t>v</m:t>
        </m:r>
        <m:r>
          <m:rPr>
            <m:sty m:val="p"/>
          </m:rPr>
          <w:rPr>
            <w:rFonts w:ascii="Cambria Math" w:hAnsi="Cambria Math"/>
            <w:lang w:val="ru-RU"/>
          </w:rPr>
          <m:t>≪</m:t>
        </m:r>
        <m:r>
          <w:rPr>
            <w:rFonts w:ascii="Cambria Math" w:hAnsi="Cambria Math"/>
            <w:lang w:val="ru-RU"/>
          </w:rPr>
          <m:t>c</m:t>
        </m:r>
      </m:oMath>
      <w:r w:rsidRPr="00A15014">
        <w:rPr>
          <w:lang w:val="ru-RU"/>
        </w:rPr>
        <w:t>:</w:t>
      </w:r>
    </w:p>
    <w:p w:rsidR="00B11ABC" w:rsidRPr="00A15014" w:rsidRDefault="004F1B41">
      <w:pPr>
        <w:pStyle w:val="a0"/>
        <w:rPr>
          <w:lang w:val="ru-RU"/>
        </w:rPr>
      </w:pPr>
      <m:oMathPara>
        <m:oMathParaPr>
          <m:jc m:val="center"/>
        </m:oMathParaPr>
        <m:oMath>
          <m:r>
            <m:rPr>
              <m:sty m:val="p"/>
            </m:rPr>
            <w:rPr>
              <w:rFonts w:ascii="Cambria Math" w:hAnsi="Cambria Math"/>
              <w:lang w:val="ru-RU"/>
            </w:rPr>
            <m:t>∇ln</m:t>
          </m:r>
          <m:d>
            <m:dPr>
              <m:ctrlPr>
                <w:rPr>
                  <w:rFonts w:ascii="Cambria Math" w:hAnsi="Cambria Math"/>
                  <w:lang w:val="ru-RU"/>
                </w:rPr>
              </m:ctrlPr>
            </m:dPr>
            <m:e>
              <m:r>
                <w:rPr>
                  <w:rFonts w:ascii="Cambria Math" w:hAnsi="Cambria Math"/>
                  <w:lang w:val="ru-RU"/>
                </w:rPr>
                <m:t>τ</m:t>
              </m:r>
            </m:e>
          </m:d>
          <m:r>
            <m:rPr>
              <m:sty m:val="p"/>
            </m:rPr>
            <w:rPr>
              <w:rFonts w:ascii="Cambria Math" w:hAnsi="Cambria Math"/>
              <w:lang w:val="ru-RU"/>
            </w:rPr>
            <m:t>≈-</m:t>
          </m:r>
          <m:f>
            <m:fPr>
              <m:ctrlPr>
                <w:rPr>
                  <w:rFonts w:ascii="Cambria Math" w:hAnsi="Cambria Math"/>
                  <w:lang w:val="ru-RU"/>
                </w:rPr>
              </m:ctrlPr>
            </m:fPr>
            <m:num>
              <m:r>
                <w:rPr>
                  <w:rFonts w:ascii="Cambria Math" w:hAnsi="Cambria Math"/>
                  <w:lang w:val="ru-RU"/>
                </w:rPr>
                <m:t>v</m:t>
              </m:r>
            </m:num>
            <m:den>
              <m:sSup>
                <m:sSupPr>
                  <m:ctrlPr>
                    <w:rPr>
                      <w:rFonts w:ascii="Cambria Math" w:hAnsi="Cambria Math"/>
                      <w:lang w:val="ru-RU"/>
                    </w:rPr>
                  </m:ctrlPr>
                </m:sSupPr>
                <m:e>
                  <m:r>
                    <w:rPr>
                      <w:rFonts w:ascii="Cambria Math" w:hAnsi="Cambria Math"/>
                      <w:lang w:val="ru-RU"/>
                    </w:rPr>
                    <m:t>c</m:t>
                  </m:r>
                </m:e>
                <m:sup>
                  <m:r>
                    <w:rPr>
                      <w:rFonts w:ascii="Cambria Math" w:hAnsi="Cambria Math"/>
                      <w:lang w:val="ru-RU"/>
                    </w:rPr>
                    <m:t>2</m:t>
                  </m:r>
                </m:sup>
              </m:sSup>
            </m:den>
          </m:f>
          <m:r>
            <m:rPr>
              <m:sty m:val="p"/>
            </m:rPr>
            <w:rPr>
              <w:rFonts w:ascii="Cambria Math" w:hAnsi="Cambria Math"/>
              <w:lang w:val="ru-RU"/>
            </w:rPr>
            <m:t>∇</m:t>
          </m:r>
          <m:r>
            <w:rPr>
              <w:rFonts w:ascii="Cambria Math" w:hAnsi="Cambria Math"/>
              <w:lang w:val="ru-RU"/>
            </w:rPr>
            <m:t>v</m:t>
          </m:r>
        </m:oMath>
      </m:oMathPara>
    </w:p>
    <w:p w:rsidR="00B11ABC" w:rsidRPr="00A15014" w:rsidRDefault="004F1B41">
      <w:pPr>
        <w:pStyle w:val="FirstParagraph"/>
        <w:rPr>
          <w:lang w:val="ru-RU"/>
        </w:rPr>
      </w:pPr>
      <w:r w:rsidRPr="00A15014">
        <w:rPr>
          <w:lang w:val="ru-RU"/>
        </w:rPr>
        <w:t>Сила:</w:t>
      </w:r>
    </w:p>
    <w:p w:rsidR="00B11ABC" w:rsidRPr="00A15014" w:rsidRDefault="004F1B41">
      <w:pPr>
        <w:pStyle w:val="a0"/>
        <w:rPr>
          <w:lang w:val="ru-RU"/>
        </w:rPr>
      </w:pPr>
      <m:oMathPara>
        <m:oMathParaPr>
          <m:jc m:val="center"/>
        </m:oMathParaPr>
        <m:oMath>
          <m:r>
            <w:rPr>
              <w:rFonts w:ascii="Cambria Math" w:hAnsi="Cambria Math"/>
              <w:lang w:val="ru-RU"/>
            </w:rPr>
            <m:t>F</m:t>
          </m:r>
          <m:r>
            <m:rPr>
              <m:sty m:val="p"/>
            </m:rPr>
            <w:rPr>
              <w:rFonts w:ascii="Cambria Math" w:hAnsi="Cambria Math"/>
              <w:lang w:val="ru-RU"/>
            </w:rPr>
            <m:t>=-</m:t>
          </m:r>
          <m:r>
            <w:rPr>
              <w:rFonts w:ascii="Cambria Math" w:hAnsi="Cambria Math"/>
              <w:lang w:val="ru-RU"/>
            </w:rPr>
            <m:t>m</m:t>
          </m:r>
          <m:sSup>
            <m:sSupPr>
              <m:ctrlPr>
                <w:rPr>
                  <w:rFonts w:ascii="Cambria Math" w:hAnsi="Cambria Math"/>
                  <w:lang w:val="ru-RU"/>
                </w:rPr>
              </m:ctrlPr>
            </m:sSupPr>
            <m:e>
              <m:r>
                <w:rPr>
                  <w:rFonts w:ascii="Cambria Math" w:hAnsi="Cambria Math"/>
                  <w:lang w:val="ru-RU"/>
                </w:rPr>
                <m:t>c</m:t>
              </m:r>
            </m:e>
            <m:sup>
              <m:r>
                <w:rPr>
                  <w:rFonts w:ascii="Cambria Math" w:hAnsi="Cambria Math"/>
                  <w:lang w:val="ru-RU"/>
                </w:rPr>
                <m:t>2</m:t>
              </m:r>
            </m:sup>
          </m:sSup>
          <m:d>
            <m:dPr>
              <m:ctrlPr>
                <w:rPr>
                  <w:rFonts w:ascii="Cambria Math" w:hAnsi="Cambria Math"/>
                  <w:lang w:val="ru-RU"/>
                </w:rPr>
              </m:ctrlPr>
            </m:dPr>
            <m:e>
              <m:r>
                <m:rPr>
                  <m:sty m:val="p"/>
                </m:rPr>
                <w:rPr>
                  <w:rFonts w:ascii="Cambria Math" w:hAnsi="Cambria Math"/>
                  <w:lang w:val="ru-RU"/>
                </w:rPr>
                <m:t>-</m:t>
              </m:r>
              <m:f>
                <m:fPr>
                  <m:ctrlPr>
                    <w:rPr>
                      <w:rFonts w:ascii="Cambria Math" w:hAnsi="Cambria Math"/>
                      <w:lang w:val="ru-RU"/>
                    </w:rPr>
                  </m:ctrlPr>
                </m:fPr>
                <m:num>
                  <m:r>
                    <w:rPr>
                      <w:rFonts w:ascii="Cambria Math" w:hAnsi="Cambria Math"/>
                      <w:lang w:val="ru-RU"/>
                    </w:rPr>
                    <m:t>v</m:t>
                  </m:r>
                </m:num>
                <m:den>
                  <m:sSup>
                    <m:sSupPr>
                      <m:ctrlPr>
                        <w:rPr>
                          <w:rFonts w:ascii="Cambria Math" w:hAnsi="Cambria Math"/>
                          <w:lang w:val="ru-RU"/>
                        </w:rPr>
                      </m:ctrlPr>
                    </m:sSupPr>
                    <m:e>
                      <m:r>
                        <w:rPr>
                          <w:rFonts w:ascii="Cambria Math" w:hAnsi="Cambria Math"/>
                          <w:lang w:val="ru-RU"/>
                        </w:rPr>
                        <m:t>c</m:t>
                      </m:r>
                    </m:e>
                    <m:sup>
                      <m:r>
                        <w:rPr>
                          <w:rFonts w:ascii="Cambria Math" w:hAnsi="Cambria Math"/>
                          <w:lang w:val="ru-RU"/>
                        </w:rPr>
                        <m:t>2</m:t>
                      </m:r>
                    </m:sup>
                  </m:sSup>
                </m:den>
              </m:f>
              <m:r>
                <m:rPr>
                  <m:sty m:val="p"/>
                </m:rPr>
                <w:rPr>
                  <w:rFonts w:ascii="Cambria Math" w:hAnsi="Cambria Math"/>
                  <w:lang w:val="ru-RU"/>
                </w:rPr>
                <m:t>∇</m:t>
              </m:r>
              <m:r>
                <w:rPr>
                  <w:rFonts w:ascii="Cambria Math" w:hAnsi="Cambria Math"/>
                  <w:lang w:val="ru-RU"/>
                </w:rPr>
                <m:t>v</m:t>
              </m:r>
            </m:e>
          </m:d>
          <m:r>
            <m:rPr>
              <m:sty m:val="p"/>
            </m:rPr>
            <w:rPr>
              <w:rFonts w:ascii="Cambria Math" w:hAnsi="Cambria Math"/>
              <w:lang w:val="ru-RU"/>
            </w:rPr>
            <m:t>=</m:t>
          </m:r>
          <m:r>
            <w:rPr>
              <w:rFonts w:ascii="Cambria Math" w:hAnsi="Cambria Math"/>
              <w:lang w:val="ru-RU"/>
            </w:rPr>
            <m:t>mv</m:t>
          </m:r>
          <m:r>
            <m:rPr>
              <m:sty m:val="p"/>
            </m:rPr>
            <w:rPr>
              <w:rFonts w:ascii="Cambria Math" w:hAnsi="Cambria Math"/>
              <w:lang w:val="ru-RU"/>
            </w:rPr>
            <m:t>∇</m:t>
          </m:r>
          <m:r>
            <w:rPr>
              <w:rFonts w:ascii="Cambria Math" w:hAnsi="Cambria Math"/>
              <w:lang w:val="ru-RU"/>
            </w:rPr>
            <m:t>v</m:t>
          </m:r>
        </m:oMath>
      </m:oMathPara>
    </w:p>
    <w:p w:rsidR="00B11ABC" w:rsidRPr="00A15014" w:rsidRDefault="004F1B41">
      <w:pPr>
        <w:pStyle w:val="FirstParagraph"/>
        <w:rPr>
          <w:lang w:val="ru-RU"/>
        </w:rPr>
      </w:pPr>
      <w:r w:rsidRPr="00A15014">
        <w:rPr>
          <w:lang w:val="ru-RU"/>
        </w:rPr>
        <w:t>Вдоль траектории движения:</w:t>
      </w:r>
    </w:p>
    <w:p w:rsidR="00B11ABC" w:rsidRPr="00A15014" w:rsidRDefault="004F1B41">
      <w:pPr>
        <w:pStyle w:val="a0"/>
        <w:rPr>
          <w:lang w:val="ru-RU"/>
        </w:rPr>
      </w:pPr>
      <m:oMathPara>
        <m:oMathParaPr>
          <m:jc m:val="center"/>
        </m:oMathParaPr>
        <m:oMath>
          <m:r>
            <w:rPr>
              <w:rFonts w:ascii="Cambria Math" w:hAnsi="Cambria Math"/>
              <w:lang w:val="ru-RU"/>
            </w:rPr>
            <m:t>F</m:t>
          </m:r>
          <m:r>
            <m:rPr>
              <m:sty m:val="p"/>
            </m:rPr>
            <w:rPr>
              <w:rFonts w:ascii="Cambria Math" w:hAnsi="Cambria Math"/>
              <w:lang w:val="ru-RU"/>
            </w:rPr>
            <m:t>=</m:t>
          </m:r>
          <m:r>
            <w:rPr>
              <w:rFonts w:ascii="Cambria Math" w:hAnsi="Cambria Math"/>
              <w:lang w:val="ru-RU"/>
            </w:rPr>
            <m:t>mv</m:t>
          </m:r>
          <m:f>
            <m:fPr>
              <m:ctrlPr>
                <w:rPr>
                  <w:rFonts w:ascii="Cambria Math" w:hAnsi="Cambria Math"/>
                  <w:lang w:val="ru-RU"/>
                </w:rPr>
              </m:ctrlPr>
            </m:fPr>
            <m:num>
              <m:r>
                <m:rPr>
                  <m:sty m:val="p"/>
                </m:rPr>
                <w:rPr>
                  <w:rFonts w:ascii="Cambria Math" w:hAnsi="Cambria Math"/>
                  <w:lang w:val="ru-RU"/>
                </w:rPr>
                <m:t>∂</m:t>
              </m:r>
              <m:r>
                <w:rPr>
                  <w:rFonts w:ascii="Cambria Math" w:hAnsi="Cambria Math"/>
                  <w:lang w:val="ru-RU"/>
                </w:rPr>
                <m:t>v</m:t>
              </m:r>
            </m:num>
            <m:den>
              <m:r>
                <m:rPr>
                  <m:sty m:val="p"/>
                </m:rPr>
                <w:rPr>
                  <w:rFonts w:ascii="Cambria Math" w:hAnsi="Cambria Math"/>
                  <w:lang w:val="ru-RU"/>
                </w:rPr>
                <m:t>∂</m:t>
              </m:r>
              <m:r>
                <w:rPr>
                  <w:rFonts w:ascii="Cambria Math" w:hAnsi="Cambria Math"/>
                  <w:lang w:val="ru-RU"/>
                </w:rPr>
                <m:t>x</m:t>
              </m:r>
            </m:den>
          </m:f>
          <m:r>
            <m:rPr>
              <m:sty m:val="p"/>
            </m:rPr>
            <w:rPr>
              <w:rFonts w:ascii="Cambria Math" w:hAnsi="Cambria Math"/>
              <w:lang w:val="ru-RU"/>
            </w:rPr>
            <m:t>=</m:t>
          </m:r>
          <m:r>
            <w:rPr>
              <w:rFonts w:ascii="Cambria Math" w:hAnsi="Cambria Math"/>
              <w:lang w:val="ru-RU"/>
            </w:rPr>
            <m:t>m</m:t>
          </m:r>
          <m:f>
            <m:fPr>
              <m:ctrlPr>
                <w:rPr>
                  <w:rFonts w:ascii="Cambria Math" w:hAnsi="Cambria Math"/>
                  <w:lang w:val="ru-RU"/>
                </w:rPr>
              </m:ctrlPr>
            </m:fPr>
            <m:num>
              <m:r>
                <w:rPr>
                  <w:rFonts w:ascii="Cambria Math" w:hAnsi="Cambria Math"/>
                  <w:lang w:val="ru-RU"/>
                </w:rPr>
                <m:t>dv</m:t>
              </m:r>
            </m:num>
            <m:den>
              <m:r>
                <w:rPr>
                  <w:rFonts w:ascii="Cambria Math" w:hAnsi="Cambria Math"/>
                  <w:lang w:val="ru-RU"/>
                </w:rPr>
                <m:t>dt</m:t>
              </m:r>
            </m:den>
          </m:f>
          <m:r>
            <m:rPr>
              <m:sty m:val="p"/>
            </m:rPr>
            <w:rPr>
              <w:rFonts w:ascii="Cambria Math" w:hAnsi="Cambria Math"/>
              <w:lang w:val="ru-RU"/>
            </w:rPr>
            <m:t>=</m:t>
          </m:r>
          <m:r>
            <w:rPr>
              <w:rFonts w:ascii="Cambria Math" w:hAnsi="Cambria Math"/>
              <w:lang w:val="ru-RU"/>
            </w:rPr>
            <m:t>ma</m:t>
          </m:r>
        </m:oMath>
      </m:oMathPara>
    </w:p>
    <w:p w:rsidR="00B11ABC" w:rsidRPr="00A15014" w:rsidRDefault="004F1B41">
      <w:pPr>
        <w:pStyle w:val="FirstParagraph"/>
        <w:rPr>
          <w:lang w:val="ru-RU"/>
        </w:rPr>
      </w:pPr>
      <w:r w:rsidRPr="00A15014">
        <w:rPr>
          <w:b/>
          <w:bCs/>
          <w:lang w:val="ru-RU"/>
        </w:rPr>
        <w:t>Восстановили F = ma!</w:t>
      </w:r>
    </w:p>
    <w:p w:rsidR="00B11ABC" w:rsidRPr="00A15014" w:rsidRDefault="004F1B41">
      <w:pPr>
        <w:pStyle w:val="a0"/>
        <w:rPr>
          <w:lang w:val="ru-RU"/>
        </w:rPr>
      </w:pPr>
      <w:r w:rsidRPr="00A15014">
        <w:rPr>
          <w:b/>
          <w:bCs/>
          <w:lang w:val="ru-RU"/>
        </w:rPr>
        <w:t>Глубокий вывод:</w:t>
      </w:r>
    </w:p>
    <w:p w:rsidR="00B11ABC" w:rsidRPr="00A15014" w:rsidRDefault="004F1B41">
      <w:pPr>
        <w:pStyle w:val="a0"/>
        <w:rPr>
          <w:lang w:val="ru-RU"/>
        </w:rPr>
      </w:pPr>
      <w:r w:rsidRPr="00A15014">
        <w:rPr>
          <w:lang w:val="ru-RU"/>
        </w:rPr>
        <w:t>Инерциальное движение возможно потому, что движущийся объект создаёт собственный темпоральный градиент через релятивистский эффект. Этот градиент и поддерживает движение.</w:t>
      </w:r>
    </w:p>
    <w:p w:rsidR="00944D8D" w:rsidRPr="00A15014" w:rsidRDefault="00944D8D" w:rsidP="00944D8D">
      <w:pPr>
        <w:pStyle w:val="2"/>
        <w:rPr>
          <w:lang w:val="ru-RU"/>
        </w:rPr>
      </w:pPr>
      <w:r w:rsidRPr="00A15014">
        <w:rPr>
          <w:lang w:val="ru-RU"/>
        </w:rPr>
        <w:t>2.4. Θ-механизм инерции: происхождение массы</w:t>
      </w:r>
    </w:p>
    <w:p w:rsidR="00944D8D" w:rsidRPr="00A15014" w:rsidRDefault="00944D8D" w:rsidP="00944D8D">
      <w:pPr>
        <w:pStyle w:val="FirstParagraph"/>
        <w:rPr>
          <w:lang w:val="ru-RU"/>
        </w:rPr>
      </w:pPr>
      <w:r w:rsidRPr="00A15014">
        <w:rPr>
          <w:b/>
          <w:bCs/>
          <w:lang w:val="ru-RU"/>
        </w:rPr>
        <w:t>Ключевой вопрос</w:t>
      </w:r>
      <w:proofErr w:type="gramStart"/>
      <w:r w:rsidRPr="00A15014">
        <w:rPr>
          <w:b/>
          <w:bCs/>
          <w:lang w:val="ru-RU"/>
        </w:rPr>
        <w:t>:</w:t>
      </w:r>
      <w:r w:rsidRPr="00A15014">
        <w:rPr>
          <w:lang w:val="ru-RU"/>
        </w:rPr>
        <w:t xml:space="preserve"> Почему</w:t>
      </w:r>
      <w:proofErr w:type="gramEnd"/>
      <w:r w:rsidRPr="00A15014">
        <w:rPr>
          <w:lang w:val="ru-RU"/>
        </w:rPr>
        <w:t xml:space="preserve"> инерция существует? Откуда берётся масса?</w:t>
      </w:r>
    </w:p>
    <w:p w:rsidR="00944D8D" w:rsidRPr="00A15014" w:rsidRDefault="00944D8D" w:rsidP="00944D8D">
      <w:pPr>
        <w:pStyle w:val="a0"/>
        <w:rPr>
          <w:lang w:val="ru-RU"/>
        </w:rPr>
      </w:pPr>
      <w:r w:rsidRPr="00A15014">
        <w:rPr>
          <w:lang w:val="ru-RU"/>
        </w:rPr>
        <w:t>В TTU ответ даёт Θ-динамика из κ-члена 5D Lagrangian:</w:t>
      </w:r>
    </w:p>
    <w:p w:rsidR="00944D8D" w:rsidRPr="00A15014" w:rsidRDefault="00EA47FF" w:rsidP="00944D8D">
      <w:pPr>
        <w:pStyle w:val="a0"/>
        <w:rPr>
          <w:lang w:val="ru-RU"/>
        </w:rPr>
      </w:pPr>
      <m:oMathPara>
        <m:oMathParaPr>
          <m:jc m:val="center"/>
        </m:oMathParaPr>
        <m:oMath>
          <m:sSub>
            <m:sSubPr>
              <m:ctrlPr>
                <w:rPr>
                  <w:rFonts w:ascii="Cambria Math" w:hAnsi="Cambria Math"/>
                  <w:lang w:val="ru-RU"/>
                </w:rPr>
              </m:ctrlPr>
            </m:sSubPr>
            <m:e>
              <m:r>
                <w:rPr>
                  <w:rFonts w:ascii="Cambria Math" w:hAnsi="Cambria Math"/>
                  <w:lang w:val="ru-RU"/>
                </w:rPr>
                <m:t>L</m:t>
              </m:r>
            </m:e>
            <m:sub>
              <m:r>
                <w:rPr>
                  <w:rFonts w:ascii="Cambria Math" w:hAnsi="Cambria Math"/>
                  <w:lang w:val="ru-RU"/>
                </w:rPr>
                <m:t>Θ</m:t>
              </m:r>
            </m:sub>
          </m:sSub>
          <m:r>
            <m:rPr>
              <m:sty m:val="p"/>
            </m:rPr>
            <w:rPr>
              <w:rFonts w:ascii="Cambria Math" w:hAnsi="Cambria Math"/>
              <w:lang w:val="ru-RU"/>
            </w:rPr>
            <m:t>=</m:t>
          </m:r>
          <m:r>
            <w:rPr>
              <w:rFonts w:ascii="Cambria Math" w:hAnsi="Cambria Math"/>
              <w:lang w:val="ru-RU"/>
            </w:rPr>
            <m:t>κ</m:t>
          </m:r>
          <m:sSup>
            <m:sSupPr>
              <m:ctrlPr>
                <w:rPr>
                  <w:rFonts w:ascii="Cambria Math" w:hAnsi="Cambria Math"/>
                  <w:lang w:val="ru-RU"/>
                </w:rPr>
              </m:ctrlPr>
            </m:sSupPr>
            <m:e>
              <m:d>
                <m:dPr>
                  <m:ctrlPr>
                    <w:rPr>
                      <w:rFonts w:ascii="Cambria Math" w:hAnsi="Cambria Math"/>
                      <w:lang w:val="ru-RU"/>
                    </w:rPr>
                  </m:ctrlPr>
                </m:dPr>
                <m:e>
                  <m:sSub>
                    <m:sSubPr>
                      <m:ctrlPr>
                        <w:rPr>
                          <w:rFonts w:ascii="Cambria Math" w:hAnsi="Cambria Math"/>
                          <w:lang w:val="ru-RU"/>
                        </w:rPr>
                      </m:ctrlPr>
                    </m:sSubPr>
                    <m:e>
                      <m:r>
                        <m:rPr>
                          <m:sty m:val="p"/>
                        </m:rPr>
                        <w:rPr>
                          <w:rFonts w:ascii="Cambria Math" w:hAnsi="Cambria Math"/>
                          <w:lang w:val="ru-RU"/>
                        </w:rPr>
                        <m:t>∂</m:t>
                      </m:r>
                    </m:e>
                    <m:sub>
                      <m:r>
                        <w:rPr>
                          <w:rFonts w:ascii="Cambria Math" w:hAnsi="Cambria Math"/>
                          <w:lang w:val="ru-RU"/>
                        </w:rPr>
                        <m:t>Θ</m:t>
                      </m:r>
                    </m:sub>
                  </m:sSub>
                  <m:r>
                    <w:rPr>
                      <w:rFonts w:ascii="Cambria Math" w:hAnsi="Cambria Math"/>
                      <w:lang w:val="ru-RU"/>
                    </w:rPr>
                    <m:t>τ</m:t>
                  </m:r>
                </m:e>
              </m:d>
            </m:e>
            <m:sup>
              <m:r>
                <w:rPr>
                  <w:rFonts w:ascii="Cambria Math" w:hAnsi="Cambria Math"/>
                  <w:lang w:val="ru-RU"/>
                </w:rPr>
                <m:t>2</m:t>
              </m:r>
            </m:sup>
          </m:sSup>
        </m:oMath>
      </m:oMathPara>
    </w:p>
    <w:p w:rsidR="00944D8D" w:rsidRPr="00A15014" w:rsidRDefault="00944D8D" w:rsidP="00944D8D">
      <w:pPr>
        <w:pStyle w:val="3"/>
        <w:rPr>
          <w:lang w:val="ru-RU"/>
        </w:rPr>
      </w:pPr>
      <w:bookmarkStart w:id="19" w:name="канонический-θ-импульс"/>
      <w:r w:rsidRPr="00A15014">
        <w:rPr>
          <w:lang w:val="ru-RU"/>
        </w:rPr>
        <w:t>2.4.1. Канонический Θ-импульс</w:t>
      </w:r>
    </w:p>
    <w:p w:rsidR="00944D8D" w:rsidRPr="00A15014" w:rsidRDefault="00944D8D" w:rsidP="00944D8D">
      <w:pPr>
        <w:pStyle w:val="FirstParagraph"/>
        <w:rPr>
          <w:lang w:val="ru-RU"/>
        </w:rPr>
      </w:pPr>
      <w:r w:rsidRPr="00A15014">
        <w:rPr>
          <w:lang w:val="ru-RU"/>
        </w:rPr>
        <w:t>Из вариационного принципа:</w:t>
      </w:r>
    </w:p>
    <w:p w:rsidR="00944D8D" w:rsidRPr="00A15014" w:rsidRDefault="00EA47FF" w:rsidP="00944D8D">
      <w:pPr>
        <w:pStyle w:val="a0"/>
        <w:rPr>
          <w:lang w:val="ru-RU"/>
        </w:rPr>
      </w:pPr>
      <m:oMathPara>
        <m:oMathParaPr>
          <m:jc m:val="center"/>
        </m:oMathParaPr>
        <m:oMath>
          <m:sSub>
            <m:sSubPr>
              <m:ctrlPr>
                <w:rPr>
                  <w:rFonts w:ascii="Cambria Math" w:hAnsi="Cambria Math"/>
                  <w:lang w:val="ru-RU"/>
                </w:rPr>
              </m:ctrlPr>
            </m:sSubPr>
            <m:e>
              <m:r>
                <w:rPr>
                  <w:rFonts w:ascii="Cambria Math" w:hAnsi="Cambria Math"/>
                  <w:lang w:val="ru-RU"/>
                </w:rPr>
                <m:t>p</m:t>
              </m:r>
            </m:e>
            <m:sub>
              <m:r>
                <w:rPr>
                  <w:rFonts w:ascii="Cambria Math" w:hAnsi="Cambria Math"/>
                  <w:lang w:val="ru-RU"/>
                </w:rPr>
                <m:t>Θ</m:t>
              </m:r>
            </m:sub>
          </m:sSub>
          <m:r>
            <m:rPr>
              <m:sty m:val="p"/>
            </m:rPr>
            <w:rPr>
              <w:rFonts w:ascii="Cambria Math" w:hAnsi="Cambria Math"/>
              <w:lang w:val="ru-RU"/>
            </w:rPr>
            <m:t>=</m:t>
          </m:r>
          <m:f>
            <m:fPr>
              <m:ctrlPr>
                <w:rPr>
                  <w:rFonts w:ascii="Cambria Math" w:hAnsi="Cambria Math"/>
                  <w:lang w:val="ru-RU"/>
                </w:rPr>
              </m:ctrlPr>
            </m:fPr>
            <m:num>
              <m:r>
                <m:rPr>
                  <m:sty m:val="p"/>
                </m:rPr>
                <w:rPr>
                  <w:rFonts w:ascii="Cambria Math" w:hAnsi="Cambria Math"/>
                  <w:lang w:val="ru-RU"/>
                </w:rPr>
                <m:t>∂</m:t>
              </m:r>
              <m:r>
                <w:rPr>
                  <w:rFonts w:ascii="Cambria Math" w:hAnsi="Cambria Math"/>
                  <w:lang w:val="ru-RU"/>
                </w:rPr>
                <m:t>L</m:t>
              </m:r>
            </m:num>
            <m:den>
              <m:r>
                <m:rPr>
                  <m:sty m:val="p"/>
                </m:rPr>
                <w:rPr>
                  <w:rFonts w:ascii="Cambria Math" w:hAnsi="Cambria Math"/>
                  <w:lang w:val="ru-RU"/>
                </w:rPr>
                <m:t>∂</m:t>
              </m:r>
              <m:d>
                <m:dPr>
                  <m:ctrlPr>
                    <w:rPr>
                      <w:rFonts w:ascii="Cambria Math" w:hAnsi="Cambria Math"/>
                      <w:lang w:val="ru-RU"/>
                    </w:rPr>
                  </m:ctrlPr>
                </m:dPr>
                <m:e>
                  <m:sSub>
                    <m:sSubPr>
                      <m:ctrlPr>
                        <w:rPr>
                          <w:rFonts w:ascii="Cambria Math" w:hAnsi="Cambria Math"/>
                          <w:lang w:val="ru-RU"/>
                        </w:rPr>
                      </m:ctrlPr>
                    </m:sSubPr>
                    <m:e>
                      <m:r>
                        <m:rPr>
                          <m:sty m:val="p"/>
                        </m:rPr>
                        <w:rPr>
                          <w:rFonts w:ascii="Cambria Math" w:hAnsi="Cambria Math"/>
                          <w:lang w:val="ru-RU"/>
                        </w:rPr>
                        <m:t>∂</m:t>
                      </m:r>
                    </m:e>
                    <m:sub>
                      <m:r>
                        <w:rPr>
                          <w:rFonts w:ascii="Cambria Math" w:hAnsi="Cambria Math"/>
                          <w:lang w:val="ru-RU"/>
                        </w:rPr>
                        <m:t>Θ</m:t>
                      </m:r>
                    </m:sub>
                  </m:sSub>
                  <m:r>
                    <w:rPr>
                      <w:rFonts w:ascii="Cambria Math" w:hAnsi="Cambria Math"/>
                      <w:lang w:val="ru-RU"/>
                    </w:rPr>
                    <m:t>τ</m:t>
                  </m:r>
                </m:e>
              </m:d>
            </m:den>
          </m:f>
          <m:r>
            <m:rPr>
              <m:sty m:val="p"/>
            </m:rPr>
            <w:rPr>
              <w:rFonts w:ascii="Cambria Math" w:hAnsi="Cambria Math"/>
              <w:lang w:val="ru-RU"/>
            </w:rPr>
            <m:t>=</m:t>
          </m:r>
          <m:r>
            <w:rPr>
              <w:rFonts w:ascii="Cambria Math" w:hAnsi="Cambria Math"/>
              <w:lang w:val="ru-RU"/>
            </w:rPr>
            <m:t>2κ</m:t>
          </m:r>
          <m:sSub>
            <m:sSubPr>
              <m:ctrlPr>
                <w:rPr>
                  <w:rFonts w:ascii="Cambria Math" w:hAnsi="Cambria Math"/>
                  <w:lang w:val="ru-RU"/>
                </w:rPr>
              </m:ctrlPr>
            </m:sSubPr>
            <m:e>
              <m:r>
                <m:rPr>
                  <m:sty m:val="p"/>
                </m:rPr>
                <w:rPr>
                  <w:rFonts w:ascii="Cambria Math" w:hAnsi="Cambria Math"/>
                  <w:lang w:val="ru-RU"/>
                </w:rPr>
                <m:t>∂</m:t>
              </m:r>
            </m:e>
            <m:sub>
              <m:r>
                <w:rPr>
                  <w:rFonts w:ascii="Cambria Math" w:hAnsi="Cambria Math"/>
                  <w:lang w:val="ru-RU"/>
                </w:rPr>
                <m:t>Θ</m:t>
              </m:r>
            </m:sub>
          </m:sSub>
          <m:r>
            <w:rPr>
              <w:rFonts w:ascii="Cambria Math" w:hAnsi="Cambria Math"/>
              <w:lang w:val="ru-RU"/>
            </w:rPr>
            <m:t>τ</m:t>
          </m:r>
        </m:oMath>
      </m:oMathPara>
    </w:p>
    <w:p w:rsidR="00944D8D" w:rsidRPr="00A15014" w:rsidRDefault="00944D8D" w:rsidP="00944D8D">
      <w:pPr>
        <w:pStyle w:val="FirstParagraph"/>
        <w:rPr>
          <w:lang w:val="ru-RU"/>
        </w:rPr>
      </w:pPr>
      <w:r w:rsidRPr="00A15014">
        <w:rPr>
          <w:lang w:val="ru-RU"/>
        </w:rPr>
        <w:lastRenderedPageBreak/>
        <w:t xml:space="preserve">Это — </w:t>
      </w:r>
      <w:r w:rsidRPr="00A15014">
        <w:rPr>
          <w:b/>
          <w:bCs/>
          <w:lang w:val="ru-RU"/>
        </w:rPr>
        <w:t>темпоральный импульс</w:t>
      </w:r>
      <w:r w:rsidRPr="00A15014">
        <w:rPr>
          <w:lang w:val="ru-RU"/>
        </w:rPr>
        <w:t xml:space="preserve"> объекта в гипер-временном направлении.</w:t>
      </w:r>
    </w:p>
    <w:p w:rsidR="00944D8D" w:rsidRPr="00A15014" w:rsidRDefault="00944D8D" w:rsidP="00944D8D">
      <w:pPr>
        <w:pStyle w:val="3"/>
        <w:rPr>
          <w:lang w:val="ru-RU"/>
        </w:rPr>
      </w:pPr>
      <w:bookmarkStart w:id="20" w:name="инерциальная-масса-из-θ-осцилляций"/>
      <w:bookmarkEnd w:id="19"/>
      <w:r w:rsidRPr="00A15014">
        <w:rPr>
          <w:lang w:val="ru-RU"/>
        </w:rPr>
        <w:t>2.4.2. Инерциальная масса из Θ-осцилляций</w:t>
      </w:r>
    </w:p>
    <w:p w:rsidR="00944D8D" w:rsidRPr="00A15014" w:rsidRDefault="00944D8D" w:rsidP="00944D8D">
      <w:pPr>
        <w:pStyle w:val="FirstParagraph"/>
        <w:rPr>
          <w:lang w:val="ru-RU"/>
        </w:rPr>
      </w:pPr>
      <w:r w:rsidRPr="00A15014">
        <w:rPr>
          <w:lang w:val="ru-RU"/>
        </w:rPr>
        <w:t>Энергия, запасённая в Θ-моде:</w:t>
      </w:r>
    </w:p>
    <w:p w:rsidR="00944D8D" w:rsidRPr="00A15014" w:rsidRDefault="00EA47FF" w:rsidP="00944D8D">
      <w:pPr>
        <w:pStyle w:val="a0"/>
        <w:rPr>
          <w:lang w:val="ru-RU"/>
        </w:rPr>
      </w:pPr>
      <m:oMathPara>
        <m:oMathParaPr>
          <m:jc m:val="center"/>
        </m:oMathParaPr>
        <m:oMath>
          <m:sSub>
            <m:sSubPr>
              <m:ctrlPr>
                <w:rPr>
                  <w:rFonts w:ascii="Cambria Math" w:hAnsi="Cambria Math"/>
                  <w:lang w:val="ru-RU"/>
                </w:rPr>
              </m:ctrlPr>
            </m:sSubPr>
            <m:e>
              <m:r>
                <w:rPr>
                  <w:rFonts w:ascii="Cambria Math" w:hAnsi="Cambria Math"/>
                  <w:lang w:val="ru-RU"/>
                </w:rPr>
                <m:t>E</m:t>
              </m:r>
            </m:e>
            <m:sub>
              <m:r>
                <w:rPr>
                  <w:rFonts w:ascii="Cambria Math" w:hAnsi="Cambria Math"/>
                  <w:lang w:val="ru-RU"/>
                </w:rPr>
                <m:t>Θ</m:t>
              </m:r>
            </m:sub>
          </m:sSub>
          <m:r>
            <m:rPr>
              <m:sty m:val="p"/>
            </m:rPr>
            <w:rPr>
              <w:rFonts w:ascii="Cambria Math" w:hAnsi="Cambria Math"/>
              <w:lang w:val="ru-RU"/>
            </w:rPr>
            <m:t>=</m:t>
          </m:r>
          <m:f>
            <m:fPr>
              <m:ctrlPr>
                <w:rPr>
                  <w:rFonts w:ascii="Cambria Math" w:hAnsi="Cambria Math"/>
                  <w:lang w:val="ru-RU"/>
                </w:rPr>
              </m:ctrlPr>
            </m:fPr>
            <m:num>
              <m:sSubSup>
                <m:sSubSupPr>
                  <m:ctrlPr>
                    <w:rPr>
                      <w:rFonts w:ascii="Cambria Math" w:hAnsi="Cambria Math"/>
                      <w:lang w:val="ru-RU"/>
                    </w:rPr>
                  </m:ctrlPr>
                </m:sSubSupPr>
                <m:e>
                  <m:r>
                    <w:rPr>
                      <w:rFonts w:ascii="Cambria Math" w:hAnsi="Cambria Math"/>
                      <w:lang w:val="ru-RU"/>
                    </w:rPr>
                    <m:t>p</m:t>
                  </m:r>
                </m:e>
                <m:sub>
                  <m:r>
                    <w:rPr>
                      <w:rFonts w:ascii="Cambria Math" w:hAnsi="Cambria Math"/>
                      <w:lang w:val="ru-RU"/>
                    </w:rPr>
                    <m:t>Θ</m:t>
                  </m:r>
                </m:sub>
                <m:sup>
                  <m:r>
                    <w:rPr>
                      <w:rFonts w:ascii="Cambria Math" w:hAnsi="Cambria Math"/>
                      <w:lang w:val="ru-RU"/>
                    </w:rPr>
                    <m:t>2</m:t>
                  </m:r>
                </m:sup>
              </m:sSubSup>
            </m:num>
            <m:den>
              <m:r>
                <w:rPr>
                  <w:rFonts w:ascii="Cambria Math" w:hAnsi="Cambria Math"/>
                  <w:lang w:val="ru-RU"/>
                </w:rPr>
                <m:t>4κ</m:t>
              </m:r>
            </m:den>
          </m:f>
          <m:r>
            <m:rPr>
              <m:sty m:val="p"/>
            </m:rPr>
            <w:rPr>
              <w:rFonts w:ascii="Cambria Math" w:hAnsi="Cambria Math"/>
              <w:lang w:val="ru-RU"/>
            </w:rPr>
            <m:t>=</m:t>
          </m:r>
          <m:r>
            <w:rPr>
              <w:rFonts w:ascii="Cambria Math" w:hAnsi="Cambria Math"/>
              <w:lang w:val="ru-RU"/>
            </w:rPr>
            <m:t>κ</m:t>
          </m:r>
          <m:sSup>
            <m:sSupPr>
              <m:ctrlPr>
                <w:rPr>
                  <w:rFonts w:ascii="Cambria Math" w:hAnsi="Cambria Math"/>
                  <w:lang w:val="ru-RU"/>
                </w:rPr>
              </m:ctrlPr>
            </m:sSupPr>
            <m:e>
              <m:d>
                <m:dPr>
                  <m:ctrlPr>
                    <w:rPr>
                      <w:rFonts w:ascii="Cambria Math" w:hAnsi="Cambria Math"/>
                      <w:lang w:val="ru-RU"/>
                    </w:rPr>
                  </m:ctrlPr>
                </m:dPr>
                <m:e>
                  <m:sSub>
                    <m:sSubPr>
                      <m:ctrlPr>
                        <w:rPr>
                          <w:rFonts w:ascii="Cambria Math" w:hAnsi="Cambria Math"/>
                          <w:lang w:val="ru-RU"/>
                        </w:rPr>
                      </m:ctrlPr>
                    </m:sSubPr>
                    <m:e>
                      <m:r>
                        <m:rPr>
                          <m:sty m:val="p"/>
                        </m:rPr>
                        <w:rPr>
                          <w:rFonts w:ascii="Cambria Math" w:hAnsi="Cambria Math"/>
                          <w:lang w:val="ru-RU"/>
                        </w:rPr>
                        <m:t>∂</m:t>
                      </m:r>
                    </m:e>
                    <m:sub>
                      <m:r>
                        <w:rPr>
                          <w:rFonts w:ascii="Cambria Math" w:hAnsi="Cambria Math"/>
                          <w:lang w:val="ru-RU"/>
                        </w:rPr>
                        <m:t>Θ</m:t>
                      </m:r>
                    </m:sub>
                  </m:sSub>
                  <m:r>
                    <w:rPr>
                      <w:rFonts w:ascii="Cambria Math" w:hAnsi="Cambria Math"/>
                      <w:lang w:val="ru-RU"/>
                    </w:rPr>
                    <m:t>τ</m:t>
                  </m:r>
                </m:e>
              </m:d>
            </m:e>
            <m:sup>
              <m:r>
                <w:rPr>
                  <w:rFonts w:ascii="Cambria Math" w:hAnsi="Cambria Math"/>
                  <w:lang w:val="ru-RU"/>
                </w:rPr>
                <m:t>2</m:t>
              </m:r>
            </m:sup>
          </m:sSup>
        </m:oMath>
      </m:oMathPara>
    </w:p>
    <w:p w:rsidR="00944D8D" w:rsidRPr="00A15014" w:rsidRDefault="00944D8D" w:rsidP="00944D8D">
      <w:pPr>
        <w:pStyle w:val="FirstParagraph"/>
        <w:rPr>
          <w:lang w:val="ru-RU"/>
        </w:rPr>
      </w:pPr>
      <w:r w:rsidRPr="00A15014">
        <w:rPr>
          <w:lang w:val="ru-RU"/>
        </w:rPr>
        <w:t xml:space="preserve">Согласно соотношению </w:t>
      </w:r>
      <m:oMath>
        <m:r>
          <w:rPr>
            <w:rFonts w:ascii="Cambria Math" w:hAnsi="Cambria Math"/>
            <w:lang w:val="ru-RU"/>
          </w:rPr>
          <m:t>E</m:t>
        </m:r>
        <m:r>
          <m:rPr>
            <m:sty m:val="p"/>
          </m:rPr>
          <w:rPr>
            <w:rFonts w:ascii="Cambria Math" w:hAnsi="Cambria Math"/>
            <w:lang w:val="ru-RU"/>
          </w:rPr>
          <m:t>=</m:t>
        </m:r>
        <m:r>
          <w:rPr>
            <w:rFonts w:ascii="Cambria Math" w:hAnsi="Cambria Math"/>
            <w:lang w:val="ru-RU"/>
          </w:rPr>
          <m:t>m</m:t>
        </m:r>
        <m:sSup>
          <m:sSupPr>
            <m:ctrlPr>
              <w:rPr>
                <w:rFonts w:ascii="Cambria Math" w:hAnsi="Cambria Math"/>
                <w:lang w:val="ru-RU"/>
              </w:rPr>
            </m:ctrlPr>
          </m:sSupPr>
          <m:e>
            <m:r>
              <w:rPr>
                <w:rFonts w:ascii="Cambria Math" w:hAnsi="Cambria Math"/>
                <w:lang w:val="ru-RU"/>
              </w:rPr>
              <m:t>c</m:t>
            </m:r>
          </m:e>
          <m:sup>
            <m:r>
              <w:rPr>
                <w:rFonts w:ascii="Cambria Math" w:hAnsi="Cambria Math"/>
                <w:lang w:val="ru-RU"/>
              </w:rPr>
              <m:t>2</m:t>
            </m:r>
          </m:sup>
        </m:sSup>
      </m:oMath>
      <w:r w:rsidRPr="00A15014">
        <w:rPr>
          <w:lang w:val="ru-RU"/>
        </w:rPr>
        <w:t>:</w:t>
      </w:r>
    </w:p>
    <w:p w:rsidR="00944D8D" w:rsidRPr="00A15014" w:rsidRDefault="00EA47FF" w:rsidP="00944D8D">
      <w:pPr>
        <w:pStyle w:val="a0"/>
        <w:rPr>
          <w:lang w:val="ru-RU"/>
        </w:rPr>
      </w:pPr>
      <m:oMathPara>
        <m:oMathParaPr>
          <m:jc m:val="center"/>
        </m:oMathParaPr>
        <m:oMath>
          <m:borderBox>
            <m:borderBoxPr>
              <m:ctrlPr>
                <w:rPr>
                  <w:rFonts w:ascii="Cambria Math" w:hAnsi="Cambria Math"/>
                  <w:lang w:val="ru-RU"/>
                </w:rPr>
              </m:ctrlPr>
            </m:borderBoxPr>
            <m:e>
              <m:r>
                <w:rPr>
                  <w:rFonts w:ascii="Cambria Math" w:hAnsi="Cambria Math"/>
                  <w:lang w:val="ru-RU"/>
                </w:rPr>
                <m:t>m</m:t>
              </m:r>
              <m:r>
                <m:rPr>
                  <m:sty m:val="p"/>
                </m:rPr>
                <w:rPr>
                  <w:rFonts w:ascii="Cambria Math" w:hAnsi="Cambria Math"/>
                  <w:lang w:val="ru-RU"/>
                </w:rPr>
                <m:t>=</m:t>
              </m:r>
              <m:f>
                <m:fPr>
                  <m:ctrlPr>
                    <w:rPr>
                      <w:rFonts w:ascii="Cambria Math" w:hAnsi="Cambria Math"/>
                      <w:lang w:val="ru-RU"/>
                    </w:rPr>
                  </m:ctrlPr>
                </m:fPr>
                <m:num>
                  <m:r>
                    <w:rPr>
                      <w:rFonts w:ascii="Cambria Math" w:hAnsi="Cambria Math"/>
                      <w:lang w:val="ru-RU"/>
                    </w:rPr>
                    <m:t>κ</m:t>
                  </m:r>
                </m:num>
                <m:den>
                  <m:sSup>
                    <m:sSupPr>
                      <m:ctrlPr>
                        <w:rPr>
                          <w:rFonts w:ascii="Cambria Math" w:hAnsi="Cambria Math"/>
                          <w:lang w:val="ru-RU"/>
                        </w:rPr>
                      </m:ctrlPr>
                    </m:sSupPr>
                    <m:e>
                      <m:r>
                        <w:rPr>
                          <w:rFonts w:ascii="Cambria Math" w:hAnsi="Cambria Math"/>
                          <w:lang w:val="ru-RU"/>
                        </w:rPr>
                        <m:t>c</m:t>
                      </m:r>
                    </m:e>
                    <m:sup>
                      <m:r>
                        <w:rPr>
                          <w:rFonts w:ascii="Cambria Math" w:hAnsi="Cambria Math"/>
                          <w:lang w:val="ru-RU"/>
                        </w:rPr>
                        <m:t>2</m:t>
                      </m:r>
                    </m:sup>
                  </m:sSup>
                </m:den>
              </m:f>
              <m:sSup>
                <m:sSupPr>
                  <m:ctrlPr>
                    <w:rPr>
                      <w:rFonts w:ascii="Cambria Math" w:hAnsi="Cambria Math"/>
                      <w:lang w:val="ru-RU"/>
                    </w:rPr>
                  </m:ctrlPr>
                </m:sSupPr>
                <m:e>
                  <m:d>
                    <m:dPr>
                      <m:ctrlPr>
                        <w:rPr>
                          <w:rFonts w:ascii="Cambria Math" w:hAnsi="Cambria Math"/>
                          <w:lang w:val="ru-RU"/>
                        </w:rPr>
                      </m:ctrlPr>
                    </m:dPr>
                    <m:e>
                      <m:sSub>
                        <m:sSubPr>
                          <m:ctrlPr>
                            <w:rPr>
                              <w:rFonts w:ascii="Cambria Math" w:hAnsi="Cambria Math"/>
                              <w:lang w:val="ru-RU"/>
                            </w:rPr>
                          </m:ctrlPr>
                        </m:sSubPr>
                        <m:e>
                          <m:r>
                            <m:rPr>
                              <m:sty m:val="p"/>
                            </m:rPr>
                            <w:rPr>
                              <w:rFonts w:ascii="Cambria Math" w:hAnsi="Cambria Math"/>
                              <w:lang w:val="ru-RU"/>
                            </w:rPr>
                            <m:t>∂</m:t>
                          </m:r>
                        </m:e>
                        <m:sub>
                          <m:r>
                            <w:rPr>
                              <w:rFonts w:ascii="Cambria Math" w:hAnsi="Cambria Math"/>
                              <w:lang w:val="ru-RU"/>
                            </w:rPr>
                            <m:t>Θ</m:t>
                          </m:r>
                        </m:sub>
                      </m:sSub>
                      <m:r>
                        <w:rPr>
                          <w:rFonts w:ascii="Cambria Math" w:hAnsi="Cambria Math"/>
                          <w:lang w:val="ru-RU"/>
                        </w:rPr>
                        <m:t>τ</m:t>
                      </m:r>
                    </m:e>
                  </m:d>
                </m:e>
                <m:sup>
                  <m:r>
                    <w:rPr>
                      <w:rFonts w:ascii="Cambria Math" w:hAnsi="Cambria Math"/>
                      <w:lang w:val="ru-RU"/>
                    </w:rPr>
                    <m:t>2</m:t>
                  </m:r>
                </m:sup>
              </m:sSup>
            </m:e>
          </m:borderBox>
        </m:oMath>
      </m:oMathPara>
    </w:p>
    <w:p w:rsidR="00944D8D" w:rsidRPr="00A15014" w:rsidRDefault="00944D8D" w:rsidP="00944D8D">
      <w:pPr>
        <w:pStyle w:val="FirstParagraph"/>
        <w:rPr>
          <w:lang w:val="ru-RU"/>
        </w:rPr>
      </w:pPr>
      <w:r w:rsidRPr="00A15014">
        <w:rPr>
          <w:b/>
          <w:bCs/>
          <w:lang w:val="ru-RU"/>
        </w:rPr>
        <w:t>Физический смысл:</w:t>
      </w:r>
      <w:r w:rsidRPr="00A15014">
        <w:rPr>
          <w:lang w:val="ru-RU"/>
        </w:rPr>
        <w:br/>
        <w:t>Масса — это мера запасённой энергии в Θ-осцилляциях темпорального поля.</w:t>
      </w:r>
    </w:p>
    <w:p w:rsidR="00944D8D" w:rsidRPr="00A15014" w:rsidRDefault="00944D8D" w:rsidP="00944D8D">
      <w:pPr>
        <w:pStyle w:val="3"/>
        <w:rPr>
          <w:lang w:val="ru-RU"/>
        </w:rPr>
      </w:pPr>
      <w:bookmarkStart w:id="21" w:name="Xfaf62df64c5bd5172a7a1db05d64b2786757d5b"/>
      <w:bookmarkEnd w:id="20"/>
      <w:r w:rsidRPr="00A15014">
        <w:rPr>
          <w:lang w:val="ru-RU"/>
        </w:rPr>
        <w:t>2.4.3. Инерция как сопротивление изменению Θ-состояния</w:t>
      </w:r>
    </w:p>
    <w:p w:rsidR="00944D8D" w:rsidRPr="00A15014" w:rsidRDefault="00944D8D" w:rsidP="00944D8D">
      <w:pPr>
        <w:pStyle w:val="FirstParagraph"/>
        <w:rPr>
          <w:lang w:val="ru-RU"/>
        </w:rPr>
      </w:pPr>
      <w:r w:rsidRPr="00A15014">
        <w:rPr>
          <w:lang w:val="ru-RU"/>
        </w:rPr>
        <w:t>Когда мы пытаемся ускорить объект:</w:t>
      </w:r>
    </w:p>
    <w:p w:rsidR="00944D8D" w:rsidRPr="00A15014" w:rsidRDefault="00944D8D" w:rsidP="00944D8D">
      <w:pPr>
        <w:pStyle w:val="a0"/>
        <w:rPr>
          <w:lang w:val="ru-RU"/>
        </w:rPr>
      </w:pPr>
      <m:oMathPara>
        <m:oMathParaPr>
          <m:jc m:val="center"/>
        </m:oMathParaPr>
        <m:oMath>
          <m:r>
            <w:rPr>
              <w:rFonts w:ascii="Cambria Math" w:hAnsi="Cambria Math"/>
              <w:lang w:val="ru-RU"/>
            </w:rPr>
            <m:t>F</m:t>
          </m:r>
          <m:r>
            <m:rPr>
              <m:sty m:val="p"/>
            </m:rPr>
            <w:rPr>
              <w:rFonts w:ascii="Cambria Math" w:hAnsi="Cambria Math"/>
              <w:lang w:val="ru-RU"/>
            </w:rPr>
            <m:t>=</m:t>
          </m:r>
          <m:f>
            <m:fPr>
              <m:ctrlPr>
                <w:rPr>
                  <w:rFonts w:ascii="Cambria Math" w:hAnsi="Cambria Math"/>
                  <w:lang w:val="ru-RU"/>
                </w:rPr>
              </m:ctrlPr>
            </m:fPr>
            <m:num>
              <m:r>
                <w:rPr>
                  <w:rFonts w:ascii="Cambria Math" w:hAnsi="Cambria Math"/>
                  <w:lang w:val="ru-RU"/>
                </w:rPr>
                <m:t>dp</m:t>
              </m:r>
            </m:num>
            <m:den>
              <m:r>
                <w:rPr>
                  <w:rFonts w:ascii="Cambria Math" w:hAnsi="Cambria Math"/>
                  <w:lang w:val="ru-RU"/>
                </w:rPr>
                <m:t>dt</m:t>
              </m:r>
            </m:den>
          </m:f>
          <m:r>
            <m:rPr>
              <m:sty m:val="p"/>
            </m:rPr>
            <w:rPr>
              <w:rFonts w:ascii="Cambria Math" w:hAnsi="Cambria Math"/>
              <w:lang w:val="ru-RU"/>
            </w:rPr>
            <m:t>=</m:t>
          </m:r>
          <m:f>
            <m:fPr>
              <m:ctrlPr>
                <w:rPr>
                  <w:rFonts w:ascii="Cambria Math" w:hAnsi="Cambria Math"/>
                  <w:lang w:val="ru-RU"/>
                </w:rPr>
              </m:ctrlPr>
            </m:fPr>
            <m:num>
              <m:r>
                <w:rPr>
                  <w:rFonts w:ascii="Cambria Math" w:hAnsi="Cambria Math"/>
                  <w:lang w:val="ru-RU"/>
                </w:rPr>
                <m:t>d</m:t>
              </m:r>
            </m:num>
            <m:den>
              <m:r>
                <w:rPr>
                  <w:rFonts w:ascii="Cambria Math" w:hAnsi="Cambria Math"/>
                  <w:lang w:val="ru-RU"/>
                </w:rPr>
                <m:t>dt</m:t>
              </m:r>
            </m:den>
          </m:f>
          <m:d>
            <m:dPr>
              <m:ctrlPr>
                <w:rPr>
                  <w:rFonts w:ascii="Cambria Math" w:hAnsi="Cambria Math"/>
                  <w:lang w:val="ru-RU"/>
                </w:rPr>
              </m:ctrlPr>
            </m:dPr>
            <m:e>
              <m:sSub>
                <m:sSubPr>
                  <m:ctrlPr>
                    <w:rPr>
                      <w:rFonts w:ascii="Cambria Math" w:hAnsi="Cambria Math"/>
                      <w:lang w:val="ru-RU"/>
                    </w:rPr>
                  </m:ctrlPr>
                </m:sSubPr>
                <m:e>
                  <m:r>
                    <w:rPr>
                      <w:rFonts w:ascii="Cambria Math" w:hAnsi="Cambria Math"/>
                      <w:lang w:val="ru-RU"/>
                    </w:rPr>
                    <m:t>p</m:t>
                  </m:r>
                </m:e>
                <m:sub>
                  <m:r>
                    <w:rPr>
                      <w:rFonts w:ascii="Cambria Math" w:hAnsi="Cambria Math"/>
                      <w:lang w:val="ru-RU"/>
                    </w:rPr>
                    <m:t>Θ</m:t>
                  </m:r>
                </m:sub>
              </m:sSub>
            </m:e>
          </m:d>
          <m:r>
            <m:rPr>
              <m:sty m:val="p"/>
            </m:rPr>
            <w:rPr>
              <w:rFonts w:ascii="Cambria Math" w:hAnsi="Cambria Math"/>
              <w:lang w:val="ru-RU"/>
            </w:rPr>
            <m:t>=</m:t>
          </m:r>
          <m:r>
            <w:rPr>
              <w:rFonts w:ascii="Cambria Math" w:hAnsi="Cambria Math"/>
              <w:lang w:val="ru-RU"/>
            </w:rPr>
            <m:t>2κ</m:t>
          </m:r>
          <m:f>
            <m:fPr>
              <m:ctrlPr>
                <w:rPr>
                  <w:rFonts w:ascii="Cambria Math" w:hAnsi="Cambria Math"/>
                  <w:lang w:val="ru-RU"/>
                </w:rPr>
              </m:ctrlPr>
            </m:fPr>
            <m:num>
              <m:r>
                <m:rPr>
                  <m:sty m:val="p"/>
                </m:rPr>
                <w:rPr>
                  <w:rFonts w:ascii="Cambria Math" w:hAnsi="Cambria Math"/>
                  <w:lang w:val="ru-RU"/>
                </w:rPr>
                <m:t>∂</m:t>
              </m:r>
            </m:num>
            <m:den>
              <m:r>
                <m:rPr>
                  <m:sty m:val="p"/>
                </m:rPr>
                <w:rPr>
                  <w:rFonts w:ascii="Cambria Math" w:hAnsi="Cambria Math"/>
                  <w:lang w:val="ru-RU"/>
                </w:rPr>
                <m:t>∂</m:t>
              </m:r>
              <m:r>
                <w:rPr>
                  <w:rFonts w:ascii="Cambria Math" w:hAnsi="Cambria Math"/>
                  <w:lang w:val="ru-RU"/>
                </w:rPr>
                <m:t>t</m:t>
              </m:r>
            </m:den>
          </m:f>
          <m:d>
            <m:dPr>
              <m:ctrlPr>
                <w:rPr>
                  <w:rFonts w:ascii="Cambria Math" w:hAnsi="Cambria Math"/>
                  <w:lang w:val="ru-RU"/>
                </w:rPr>
              </m:ctrlPr>
            </m:dPr>
            <m:e>
              <m:f>
                <m:fPr>
                  <m:ctrlPr>
                    <w:rPr>
                      <w:rFonts w:ascii="Cambria Math" w:hAnsi="Cambria Math"/>
                      <w:lang w:val="ru-RU"/>
                    </w:rPr>
                  </m:ctrlPr>
                </m:fPr>
                <m:num>
                  <m:r>
                    <m:rPr>
                      <m:sty m:val="p"/>
                    </m:rPr>
                    <w:rPr>
                      <w:rFonts w:ascii="Cambria Math" w:hAnsi="Cambria Math"/>
                      <w:lang w:val="ru-RU"/>
                    </w:rPr>
                    <m:t>∂</m:t>
                  </m:r>
                  <m:r>
                    <w:rPr>
                      <w:rFonts w:ascii="Cambria Math" w:hAnsi="Cambria Math"/>
                      <w:lang w:val="ru-RU"/>
                    </w:rPr>
                    <m:t>τ</m:t>
                  </m:r>
                </m:num>
                <m:den>
                  <m:r>
                    <m:rPr>
                      <m:sty m:val="p"/>
                    </m:rPr>
                    <w:rPr>
                      <w:rFonts w:ascii="Cambria Math" w:hAnsi="Cambria Math"/>
                      <w:lang w:val="ru-RU"/>
                    </w:rPr>
                    <m:t>∂</m:t>
                  </m:r>
                  <m:r>
                    <w:rPr>
                      <w:rFonts w:ascii="Cambria Math" w:hAnsi="Cambria Math"/>
                      <w:lang w:val="ru-RU"/>
                    </w:rPr>
                    <m:t>Θ</m:t>
                  </m:r>
                </m:den>
              </m:f>
            </m:e>
          </m:d>
        </m:oMath>
      </m:oMathPara>
    </w:p>
    <w:p w:rsidR="00944D8D" w:rsidRPr="00A15014" w:rsidRDefault="00944D8D" w:rsidP="00944D8D">
      <w:pPr>
        <w:pStyle w:val="FirstParagraph"/>
        <w:rPr>
          <w:lang w:val="ru-RU"/>
        </w:rPr>
      </w:pPr>
      <w:r w:rsidRPr="00A15014">
        <w:rPr>
          <w:lang w:val="ru-RU"/>
        </w:rPr>
        <w:t xml:space="preserve">Объект </w:t>
      </w:r>
      <w:r w:rsidRPr="00A15014">
        <w:rPr>
          <w:b/>
          <w:bCs/>
          <w:lang w:val="ru-RU"/>
        </w:rPr>
        <w:t>сопротивляется</w:t>
      </w:r>
      <w:r w:rsidRPr="00A15014">
        <w:rPr>
          <w:lang w:val="ru-RU"/>
        </w:rPr>
        <w:t xml:space="preserve"> изменению </w:t>
      </w:r>
      <m:oMath>
        <m:r>
          <m:rPr>
            <m:sty m:val="p"/>
          </m:rPr>
          <w:rPr>
            <w:rFonts w:ascii="Cambria Math" w:hAnsi="Cambria Math"/>
            <w:lang w:val="ru-RU"/>
          </w:rPr>
          <m:t>∂</m:t>
        </m:r>
        <m:r>
          <w:rPr>
            <w:rFonts w:ascii="Cambria Math" w:hAnsi="Cambria Math"/>
            <w:lang w:val="ru-RU"/>
          </w:rPr>
          <m:t>τ</m:t>
        </m:r>
        <m:r>
          <m:rPr>
            <m:sty m:val="p"/>
          </m:rPr>
          <w:rPr>
            <w:rFonts w:ascii="Cambria Math" w:hAnsi="Cambria Math"/>
            <w:lang w:val="ru-RU"/>
          </w:rPr>
          <m:t>/∂</m:t>
        </m:r>
        <m:r>
          <w:rPr>
            <w:rFonts w:ascii="Cambria Math" w:hAnsi="Cambria Math"/>
            <w:lang w:val="ru-RU"/>
          </w:rPr>
          <m:t>Θ</m:t>
        </m:r>
      </m:oMath>
      <w:r w:rsidRPr="00A15014">
        <w:rPr>
          <w:lang w:val="ru-RU"/>
        </w:rPr>
        <w:t xml:space="preserve"> — это и есть инерция!</w:t>
      </w:r>
    </w:p>
    <w:p w:rsidR="00944D8D" w:rsidRPr="00A15014" w:rsidRDefault="00944D8D" w:rsidP="00944D8D">
      <w:pPr>
        <w:pStyle w:val="a0"/>
        <w:rPr>
          <w:lang w:val="ru-RU"/>
        </w:rPr>
      </w:pPr>
      <w:r w:rsidRPr="00A15014">
        <w:rPr>
          <w:b/>
          <w:bCs/>
          <w:lang w:val="ru-RU"/>
        </w:rPr>
        <w:t>Аналогия с электромагнетизмом:</w:t>
      </w:r>
    </w:p>
    <w:tbl>
      <w:tblPr>
        <w:tblStyle w:val="Table"/>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20" w:firstRow="1" w:lastRow="0" w:firstColumn="0" w:lastColumn="0" w:noHBand="0" w:noVBand="0"/>
      </w:tblPr>
      <w:tblGrid>
        <w:gridCol w:w="3419"/>
        <w:gridCol w:w="3337"/>
      </w:tblGrid>
      <w:tr w:rsidR="00944D8D" w:rsidRPr="00A15014" w:rsidTr="009748A0">
        <w:trPr>
          <w:cnfStyle w:val="100000000000" w:firstRow="1" w:lastRow="0" w:firstColumn="0" w:lastColumn="0" w:oddVBand="0" w:evenVBand="0" w:oddHBand="0" w:evenHBand="0" w:firstRowFirstColumn="0" w:firstRowLastColumn="0" w:lastRowFirstColumn="0" w:lastRowLastColumn="0"/>
          <w:tblHeader/>
        </w:trPr>
        <w:tc>
          <w:tcPr>
            <w:tcW w:w="0" w:type="auto"/>
            <w:tcBorders>
              <w:bottom w:val="none" w:sz="0" w:space="0" w:color="auto"/>
            </w:tcBorders>
          </w:tcPr>
          <w:p w:rsidR="00944D8D" w:rsidRPr="00A15014" w:rsidRDefault="00944D8D" w:rsidP="009748A0">
            <w:pPr>
              <w:pStyle w:val="Compact"/>
              <w:rPr>
                <w:lang w:val="ru-RU"/>
              </w:rPr>
            </w:pPr>
            <w:r w:rsidRPr="00A15014">
              <w:rPr>
                <w:lang w:val="ru-RU"/>
              </w:rPr>
              <w:t>EM</w:t>
            </w:r>
          </w:p>
        </w:tc>
        <w:tc>
          <w:tcPr>
            <w:tcW w:w="0" w:type="auto"/>
            <w:tcBorders>
              <w:bottom w:val="none" w:sz="0" w:space="0" w:color="auto"/>
            </w:tcBorders>
          </w:tcPr>
          <w:p w:rsidR="00944D8D" w:rsidRPr="00A15014" w:rsidRDefault="00944D8D" w:rsidP="009748A0">
            <w:pPr>
              <w:pStyle w:val="Compact"/>
              <w:rPr>
                <w:lang w:val="ru-RU"/>
              </w:rPr>
            </w:pPr>
            <w:r w:rsidRPr="00A15014">
              <w:rPr>
                <w:lang w:val="ru-RU"/>
              </w:rPr>
              <w:t>TTU (Θ-динамика)</w:t>
            </w:r>
          </w:p>
        </w:tc>
      </w:tr>
      <w:tr w:rsidR="00944D8D" w:rsidRPr="00A15014" w:rsidTr="009748A0">
        <w:tc>
          <w:tcPr>
            <w:tcW w:w="0" w:type="auto"/>
          </w:tcPr>
          <w:p w:rsidR="00944D8D" w:rsidRPr="00A15014" w:rsidRDefault="00944D8D" w:rsidP="009748A0">
            <w:pPr>
              <w:pStyle w:val="Compact"/>
              <w:rPr>
                <w:lang w:val="ru-RU"/>
              </w:rPr>
            </w:pPr>
            <w:r w:rsidRPr="00A15014">
              <w:rPr>
                <w:lang w:val="ru-RU"/>
              </w:rPr>
              <w:t xml:space="preserve">Ток </w:t>
            </w:r>
            <m:oMath>
              <m:r>
                <w:rPr>
                  <w:rFonts w:ascii="Cambria Math" w:hAnsi="Cambria Math"/>
                  <w:lang w:val="ru-RU"/>
                </w:rPr>
                <m:t>I</m:t>
              </m:r>
              <m:r>
                <m:rPr>
                  <m:sty m:val="p"/>
                </m:rPr>
                <w:rPr>
                  <w:rFonts w:ascii="Cambria Math" w:hAnsi="Cambria Math"/>
                  <w:lang w:val="ru-RU"/>
                </w:rPr>
                <m:t>=</m:t>
              </m:r>
              <m:r>
                <w:rPr>
                  <w:rFonts w:ascii="Cambria Math" w:hAnsi="Cambria Math"/>
                  <w:lang w:val="ru-RU"/>
                </w:rPr>
                <m:t>dQ</m:t>
              </m:r>
              <m:r>
                <m:rPr>
                  <m:sty m:val="p"/>
                </m:rPr>
                <w:rPr>
                  <w:rFonts w:ascii="Cambria Math" w:hAnsi="Cambria Math"/>
                  <w:lang w:val="ru-RU"/>
                </w:rPr>
                <m:t>/</m:t>
              </m:r>
              <m:r>
                <w:rPr>
                  <w:rFonts w:ascii="Cambria Math" w:hAnsi="Cambria Math"/>
                  <w:lang w:val="ru-RU"/>
                </w:rPr>
                <m:t>dt</m:t>
              </m:r>
            </m:oMath>
          </w:p>
        </w:tc>
        <w:tc>
          <w:tcPr>
            <w:tcW w:w="0" w:type="auto"/>
          </w:tcPr>
          <w:p w:rsidR="00944D8D" w:rsidRPr="00A15014" w:rsidRDefault="00944D8D" w:rsidP="009748A0">
            <w:pPr>
              <w:pStyle w:val="Compact"/>
              <w:rPr>
                <w:lang w:val="ru-RU"/>
              </w:rPr>
            </w:pPr>
            <w:r w:rsidRPr="00A15014">
              <w:rPr>
                <w:lang w:val="ru-RU"/>
              </w:rPr>
              <w:t xml:space="preserve">Темпоральный поток </w:t>
            </w:r>
            <m:oMath>
              <m:r>
                <m:rPr>
                  <m:sty m:val="p"/>
                </m:rPr>
                <w:rPr>
                  <w:rFonts w:ascii="Cambria Math" w:hAnsi="Cambria Math"/>
                  <w:lang w:val="ru-RU"/>
                </w:rPr>
                <m:t>∂</m:t>
              </m:r>
              <m:r>
                <w:rPr>
                  <w:rFonts w:ascii="Cambria Math" w:hAnsi="Cambria Math"/>
                  <w:lang w:val="ru-RU"/>
                </w:rPr>
                <m:t>τ</m:t>
              </m:r>
              <m:r>
                <m:rPr>
                  <m:sty m:val="p"/>
                </m:rPr>
                <w:rPr>
                  <w:rFonts w:ascii="Cambria Math" w:hAnsi="Cambria Math"/>
                  <w:lang w:val="ru-RU"/>
                </w:rPr>
                <m:t>/∂</m:t>
              </m:r>
              <m:r>
                <w:rPr>
                  <w:rFonts w:ascii="Cambria Math" w:hAnsi="Cambria Math"/>
                  <w:lang w:val="ru-RU"/>
                </w:rPr>
                <m:t>Θ</m:t>
              </m:r>
            </m:oMath>
          </w:p>
        </w:tc>
      </w:tr>
      <w:tr w:rsidR="00944D8D" w:rsidRPr="00A15014" w:rsidTr="009748A0">
        <w:tc>
          <w:tcPr>
            <w:tcW w:w="0" w:type="auto"/>
          </w:tcPr>
          <w:p w:rsidR="00944D8D" w:rsidRPr="00A15014" w:rsidRDefault="00944D8D" w:rsidP="009748A0">
            <w:pPr>
              <w:pStyle w:val="Compact"/>
              <w:rPr>
                <w:lang w:val="ru-RU"/>
              </w:rPr>
            </w:pPr>
            <w:r w:rsidRPr="00A15014">
              <w:rPr>
                <w:lang w:val="ru-RU"/>
              </w:rPr>
              <w:t xml:space="preserve">Самоиндукция </w:t>
            </w:r>
            <m:oMath>
              <m:r>
                <w:rPr>
                  <w:rFonts w:ascii="Cambria Math" w:hAnsi="Cambria Math"/>
                  <w:lang w:val="ru-RU"/>
                </w:rPr>
                <m:t>ε</m:t>
              </m:r>
              <m:r>
                <m:rPr>
                  <m:sty m:val="p"/>
                </m:rPr>
                <w:rPr>
                  <w:rFonts w:ascii="Cambria Math" w:hAnsi="Cambria Math"/>
                  <w:lang w:val="ru-RU"/>
                </w:rPr>
                <m:t>=-</m:t>
              </m:r>
              <m:r>
                <w:rPr>
                  <w:rFonts w:ascii="Cambria Math" w:hAnsi="Cambria Math"/>
                  <w:lang w:val="ru-RU"/>
                </w:rPr>
                <m:t>L</m:t>
              </m:r>
              <m:d>
                <m:dPr>
                  <m:ctrlPr>
                    <w:rPr>
                      <w:rFonts w:ascii="Cambria Math" w:hAnsi="Cambria Math"/>
                      <w:lang w:val="ru-RU"/>
                    </w:rPr>
                  </m:ctrlPr>
                </m:dPr>
                <m:e>
                  <m:r>
                    <w:rPr>
                      <w:rFonts w:ascii="Cambria Math" w:hAnsi="Cambria Math"/>
                      <w:lang w:val="ru-RU"/>
                    </w:rPr>
                    <m:t>dI</m:t>
                  </m:r>
                  <m:r>
                    <m:rPr>
                      <m:sty m:val="p"/>
                    </m:rPr>
                    <w:rPr>
                      <w:rFonts w:ascii="Cambria Math" w:hAnsi="Cambria Math"/>
                      <w:lang w:val="ru-RU"/>
                    </w:rPr>
                    <m:t>/</m:t>
                  </m:r>
                  <m:r>
                    <w:rPr>
                      <w:rFonts w:ascii="Cambria Math" w:hAnsi="Cambria Math"/>
                      <w:lang w:val="ru-RU"/>
                    </w:rPr>
                    <m:t>dt</m:t>
                  </m:r>
                </m:e>
              </m:d>
            </m:oMath>
          </w:p>
        </w:tc>
        <w:tc>
          <w:tcPr>
            <w:tcW w:w="0" w:type="auto"/>
          </w:tcPr>
          <w:p w:rsidR="00944D8D" w:rsidRPr="00A15014" w:rsidRDefault="00944D8D" w:rsidP="009748A0">
            <w:pPr>
              <w:pStyle w:val="Compact"/>
              <w:rPr>
                <w:lang w:val="ru-RU"/>
              </w:rPr>
            </w:pPr>
            <w:r w:rsidRPr="00A15014">
              <w:rPr>
                <w:lang w:val="ru-RU"/>
              </w:rPr>
              <w:t xml:space="preserve">Инерция </w:t>
            </w:r>
            <m:oMath>
              <m:r>
                <w:rPr>
                  <w:rFonts w:ascii="Cambria Math" w:hAnsi="Cambria Math"/>
                  <w:lang w:val="ru-RU"/>
                </w:rPr>
                <m:t>F</m:t>
              </m:r>
              <m:r>
                <m:rPr>
                  <m:sty m:val="p"/>
                </m:rPr>
                <w:rPr>
                  <w:rFonts w:ascii="Cambria Math" w:hAnsi="Cambria Math"/>
                  <w:lang w:val="ru-RU"/>
                </w:rPr>
                <m:t>=-</m:t>
              </m:r>
              <m:r>
                <w:rPr>
                  <w:rFonts w:ascii="Cambria Math" w:hAnsi="Cambria Math"/>
                  <w:lang w:val="ru-RU"/>
                </w:rPr>
                <m:t>m</m:t>
              </m:r>
              <m:d>
                <m:dPr>
                  <m:ctrlPr>
                    <w:rPr>
                      <w:rFonts w:ascii="Cambria Math" w:hAnsi="Cambria Math"/>
                      <w:lang w:val="ru-RU"/>
                    </w:rPr>
                  </m:ctrlPr>
                </m:dPr>
                <m:e>
                  <m:r>
                    <w:rPr>
                      <w:rFonts w:ascii="Cambria Math" w:hAnsi="Cambria Math"/>
                      <w:lang w:val="ru-RU"/>
                    </w:rPr>
                    <m:t>dv</m:t>
                  </m:r>
                  <m:r>
                    <m:rPr>
                      <m:sty m:val="p"/>
                    </m:rPr>
                    <w:rPr>
                      <w:rFonts w:ascii="Cambria Math" w:hAnsi="Cambria Math"/>
                      <w:lang w:val="ru-RU"/>
                    </w:rPr>
                    <m:t>/</m:t>
                  </m:r>
                  <m:r>
                    <w:rPr>
                      <w:rFonts w:ascii="Cambria Math" w:hAnsi="Cambria Math"/>
                      <w:lang w:val="ru-RU"/>
                    </w:rPr>
                    <m:t>dt</m:t>
                  </m:r>
                </m:e>
              </m:d>
            </m:oMath>
          </w:p>
        </w:tc>
      </w:tr>
      <w:tr w:rsidR="00944D8D" w:rsidRPr="00A15014" w:rsidTr="009748A0">
        <w:tc>
          <w:tcPr>
            <w:tcW w:w="0" w:type="auto"/>
          </w:tcPr>
          <w:p w:rsidR="00944D8D" w:rsidRPr="00A15014" w:rsidRDefault="00944D8D" w:rsidP="009748A0">
            <w:pPr>
              <w:pStyle w:val="Compact"/>
              <w:rPr>
                <w:lang w:val="ru-RU"/>
              </w:rPr>
            </w:pPr>
            <w:r w:rsidRPr="00A15014">
              <w:rPr>
                <w:lang w:val="ru-RU"/>
              </w:rPr>
              <w:t xml:space="preserve">Индуктивность </w:t>
            </w:r>
            <m:oMath>
              <m:r>
                <w:rPr>
                  <w:rFonts w:ascii="Cambria Math" w:hAnsi="Cambria Math"/>
                  <w:lang w:val="ru-RU"/>
                </w:rPr>
                <m:t>L</m:t>
              </m:r>
            </m:oMath>
          </w:p>
        </w:tc>
        <w:tc>
          <w:tcPr>
            <w:tcW w:w="0" w:type="auto"/>
          </w:tcPr>
          <w:p w:rsidR="00944D8D" w:rsidRPr="00A15014" w:rsidRDefault="00944D8D" w:rsidP="009748A0">
            <w:pPr>
              <w:pStyle w:val="Compact"/>
              <w:rPr>
                <w:lang w:val="ru-RU"/>
              </w:rPr>
            </w:pPr>
            <w:r w:rsidRPr="00A15014">
              <w:rPr>
                <w:lang w:val="ru-RU"/>
              </w:rPr>
              <w:t xml:space="preserve">Масса </w:t>
            </w:r>
            <m:oMath>
              <m:r>
                <w:rPr>
                  <w:rFonts w:ascii="Cambria Math" w:hAnsi="Cambria Math"/>
                  <w:lang w:val="ru-RU"/>
                </w:rPr>
                <m:t>m</m:t>
              </m:r>
            </m:oMath>
          </w:p>
        </w:tc>
      </w:tr>
    </w:tbl>
    <w:p w:rsidR="00944D8D" w:rsidRPr="00A15014" w:rsidRDefault="00944D8D" w:rsidP="00944D8D">
      <w:pPr>
        <w:pStyle w:val="a0"/>
        <w:rPr>
          <w:lang w:val="ru-RU"/>
        </w:rPr>
      </w:pPr>
      <w:r w:rsidRPr="00A15014">
        <w:rPr>
          <w:b/>
          <w:bCs/>
          <w:lang w:val="ru-RU"/>
        </w:rPr>
        <w:t>Инерция = темпоральная самоиндукция в Θ-направлении!</w:t>
      </w:r>
    </w:p>
    <w:bookmarkEnd w:id="21"/>
    <w:p w:rsidR="00944D8D" w:rsidRPr="00A15014" w:rsidRDefault="00944D8D" w:rsidP="00944D8D">
      <w:pPr>
        <w:pStyle w:val="3"/>
        <w:rPr>
          <w:lang w:val="ru-RU"/>
        </w:rPr>
      </w:pPr>
      <w:r w:rsidRPr="00A15014">
        <w:rPr>
          <w:lang w:val="ru-RU"/>
        </w:rPr>
        <w:t>2.4.4. Почему классическая механика не видит Θ?</w:t>
      </w:r>
    </w:p>
    <w:p w:rsidR="00944D8D" w:rsidRPr="00A15014" w:rsidRDefault="00944D8D" w:rsidP="00944D8D">
      <w:pPr>
        <w:pStyle w:val="FirstParagraph"/>
        <w:rPr>
          <w:lang w:val="ru-RU"/>
        </w:rPr>
      </w:pPr>
      <w:r w:rsidRPr="00A15014">
        <w:rPr>
          <w:lang w:val="ru-RU"/>
        </w:rPr>
        <w:t xml:space="preserve">Θ компактифицировано на </w:t>
      </w:r>
      <m:oMath>
        <m:sSup>
          <m:sSupPr>
            <m:ctrlPr>
              <w:rPr>
                <w:rFonts w:ascii="Cambria Math" w:hAnsi="Cambria Math"/>
                <w:lang w:val="ru-RU"/>
              </w:rPr>
            </m:ctrlPr>
          </m:sSupPr>
          <m:e>
            <m:r>
              <w:rPr>
                <w:rFonts w:ascii="Cambria Math" w:hAnsi="Cambria Math"/>
                <w:lang w:val="ru-RU"/>
              </w:rPr>
              <m:t>S</m:t>
            </m:r>
          </m:e>
          <m:sup>
            <m:r>
              <w:rPr>
                <w:rFonts w:ascii="Cambria Math" w:hAnsi="Cambria Math"/>
                <w:lang w:val="ru-RU"/>
              </w:rPr>
              <m:t>1</m:t>
            </m:r>
          </m:sup>
        </m:sSup>
      </m:oMath>
      <w:r w:rsidRPr="00A15014">
        <w:rPr>
          <w:lang w:val="ru-RU"/>
        </w:rPr>
        <w:t xml:space="preserve"> (окружность 0…2π). Для макроскопических объектов:</w:t>
      </w:r>
    </w:p>
    <w:p w:rsidR="00944D8D" w:rsidRPr="00A15014" w:rsidRDefault="00EA47FF" w:rsidP="00944D8D">
      <w:pPr>
        <w:pStyle w:val="a0"/>
        <w:rPr>
          <w:lang w:val="ru-RU"/>
        </w:rPr>
      </w:pPr>
      <m:oMathPara>
        <m:oMathParaPr>
          <m:jc m:val="center"/>
        </m:oMathParaPr>
        <m:oMath>
          <m:sSub>
            <m:sSubPr>
              <m:ctrlPr>
                <w:rPr>
                  <w:rFonts w:ascii="Cambria Math" w:hAnsi="Cambria Math"/>
                  <w:lang w:val="ru-RU"/>
                </w:rPr>
              </m:ctrlPr>
            </m:sSubPr>
            <m:e>
              <m:r>
                <w:rPr>
                  <w:rFonts w:ascii="Cambria Math" w:hAnsi="Cambria Math"/>
                  <w:lang w:val="ru-RU"/>
                </w:rPr>
                <m:t>λ</m:t>
              </m:r>
            </m:e>
            <m:sub>
              <m:r>
                <w:rPr>
                  <w:rFonts w:ascii="Cambria Math" w:hAnsi="Cambria Math"/>
                  <w:lang w:val="ru-RU"/>
                </w:rPr>
                <m:t>Θ</m:t>
              </m:r>
            </m:sub>
          </m:sSub>
          <m:r>
            <m:rPr>
              <m:sty m:val="p"/>
            </m:rPr>
            <w:rPr>
              <w:rFonts w:ascii="Cambria Math" w:hAnsi="Cambria Math"/>
              <w:lang w:val="ru-RU"/>
            </w:rPr>
            <m:t>=</m:t>
          </m:r>
          <m:f>
            <m:fPr>
              <m:ctrlPr>
                <w:rPr>
                  <w:rFonts w:ascii="Cambria Math" w:hAnsi="Cambria Math"/>
                  <w:lang w:val="ru-RU"/>
                </w:rPr>
              </m:ctrlPr>
            </m:fPr>
            <m:num>
              <m:r>
                <w:rPr>
                  <w:rFonts w:ascii="Cambria Math" w:hAnsi="Cambria Math"/>
                  <w:lang w:val="ru-RU"/>
                </w:rPr>
                <m:t>h</m:t>
              </m:r>
            </m:num>
            <m:den>
              <m:r>
                <w:rPr>
                  <w:rFonts w:ascii="Cambria Math" w:hAnsi="Cambria Math"/>
                  <w:lang w:val="ru-RU"/>
                </w:rPr>
                <m:t>mc</m:t>
              </m:r>
            </m:den>
          </m:f>
          <m:r>
            <m:rPr>
              <m:sty m:val="p"/>
            </m:rPr>
            <w:rPr>
              <w:rFonts w:ascii="Cambria Math" w:hAnsi="Cambria Math"/>
              <w:lang w:val="ru-RU"/>
            </w:rPr>
            <m:t>≪</m:t>
          </m:r>
          <m:r>
            <w:rPr>
              <w:rFonts w:ascii="Cambria Math" w:hAnsi="Cambria Math"/>
              <w:lang w:val="ru-RU"/>
            </w:rPr>
            <m:t>1</m:t>
          </m:r>
          <m:r>
            <m:rPr>
              <m:nor/>
            </m:rPr>
            <w:rPr>
              <w:lang w:val="ru-RU"/>
            </w:rPr>
            <m:t xml:space="preserve"> м</m:t>
          </m:r>
          <m:r>
            <w:rPr>
              <w:rFonts w:ascii="Cambria Math" w:hAnsi="Cambria Math"/>
              <w:lang w:val="ru-RU"/>
            </w:rPr>
            <m:t> </m:t>
          </m:r>
          <m:r>
            <m:rPr>
              <m:nor/>
            </m:rPr>
            <w:rPr>
              <w:lang w:val="ru-RU"/>
            </w:rPr>
            <m:t>(комптоновская длина)</m:t>
          </m:r>
        </m:oMath>
      </m:oMathPara>
    </w:p>
    <w:p w:rsidR="00944D8D" w:rsidRPr="00A15014" w:rsidRDefault="00944D8D" w:rsidP="00944D8D">
      <w:pPr>
        <w:pStyle w:val="FirstParagraph"/>
        <w:rPr>
          <w:lang w:val="ru-RU"/>
        </w:rPr>
      </w:pPr>
      <w:r w:rsidRPr="00A15014">
        <w:rPr>
          <w:lang w:val="ru-RU"/>
        </w:rPr>
        <w:t xml:space="preserve">Мы видим лишь </w:t>
      </w:r>
      <w:r w:rsidRPr="00A15014">
        <w:rPr>
          <w:b/>
          <w:bCs/>
          <w:lang w:val="ru-RU"/>
        </w:rPr>
        <w:t>усреднённый эффект</w:t>
      </w:r>
      <w:r w:rsidRPr="00A15014">
        <w:rPr>
          <w:lang w:val="ru-RU"/>
        </w:rPr>
        <w:t xml:space="preserve"> Θ-осцилляций — классическую массу.</w:t>
      </w:r>
    </w:p>
    <w:p w:rsidR="00944D8D" w:rsidRPr="00A15014" w:rsidRDefault="00944D8D" w:rsidP="00944D8D">
      <w:pPr>
        <w:pStyle w:val="a0"/>
        <w:rPr>
          <w:lang w:val="ru-RU"/>
        </w:rPr>
      </w:pPr>
      <w:r w:rsidRPr="00A15014">
        <w:rPr>
          <w:b/>
          <w:bCs/>
          <w:lang w:val="ru-RU"/>
        </w:rPr>
        <w:t>Квантовая механика</w:t>
      </w:r>
      <w:proofErr w:type="gramStart"/>
      <w:r w:rsidRPr="00A15014">
        <w:rPr>
          <w:b/>
          <w:bCs/>
          <w:lang w:val="ru-RU"/>
        </w:rPr>
        <w:t>:</w:t>
      </w:r>
      <w:r w:rsidRPr="00A15014">
        <w:rPr>
          <w:lang w:val="ru-RU"/>
        </w:rPr>
        <w:t xml:space="preserve"> На</w:t>
      </w:r>
      <w:proofErr w:type="gramEnd"/>
      <w:r w:rsidRPr="00A15014">
        <w:rPr>
          <w:lang w:val="ru-RU"/>
        </w:rPr>
        <w:t xml:space="preserve"> микроуровне Θ-моды становятся явными:</w:t>
      </w:r>
    </w:p>
    <w:p w:rsidR="00944D8D" w:rsidRPr="00A15014" w:rsidRDefault="00944D8D" w:rsidP="00944D8D">
      <w:pPr>
        <w:pStyle w:val="a0"/>
        <w:rPr>
          <w:lang w:val="ru-RU"/>
        </w:rPr>
      </w:pPr>
      <m:oMathPara>
        <m:oMathParaPr>
          <m:jc m:val="center"/>
        </m:oMathParaPr>
        <m:oMath>
          <m:r>
            <w:rPr>
              <w:rFonts w:ascii="Cambria Math" w:hAnsi="Cambria Math"/>
              <w:lang w:val="ru-RU"/>
            </w:rPr>
            <m:t>ψ</m:t>
          </m:r>
          <m:d>
            <m:dPr>
              <m:ctrlPr>
                <w:rPr>
                  <w:rFonts w:ascii="Cambria Math" w:hAnsi="Cambria Math"/>
                  <w:lang w:val="ru-RU"/>
                </w:rPr>
              </m:ctrlPr>
            </m:dPr>
            <m:e>
              <m:r>
                <w:rPr>
                  <w:rFonts w:ascii="Cambria Math" w:hAnsi="Cambria Math"/>
                  <w:lang w:val="ru-RU"/>
                </w:rPr>
                <m:t>x</m:t>
              </m:r>
              <m:r>
                <m:rPr>
                  <m:sty m:val="p"/>
                </m:rPr>
                <w:rPr>
                  <w:rFonts w:ascii="Cambria Math" w:hAnsi="Cambria Math"/>
                  <w:lang w:val="ru-RU"/>
                </w:rPr>
                <m:t>,</m:t>
              </m:r>
              <m:r>
                <w:rPr>
                  <w:rFonts w:ascii="Cambria Math" w:hAnsi="Cambria Math"/>
                  <w:lang w:val="ru-RU"/>
                </w:rPr>
                <m:t>t</m:t>
              </m:r>
            </m:e>
          </m:d>
          <m:r>
            <m:rPr>
              <m:sty m:val="p"/>
            </m:rPr>
            <w:rPr>
              <w:rFonts w:ascii="Cambria Math" w:hAnsi="Cambria Math"/>
              <w:lang w:val="ru-RU"/>
            </w:rPr>
            <m:t>∼∫</m:t>
          </m:r>
          <m:r>
            <w:rPr>
              <w:rFonts w:ascii="Cambria Math" w:hAnsi="Cambria Math"/>
              <w:lang w:val="ru-RU"/>
            </w:rPr>
            <m:t>τ</m:t>
          </m:r>
          <m:d>
            <m:dPr>
              <m:ctrlPr>
                <w:rPr>
                  <w:rFonts w:ascii="Cambria Math" w:hAnsi="Cambria Math"/>
                  <w:lang w:val="ru-RU"/>
                </w:rPr>
              </m:ctrlPr>
            </m:dPr>
            <m:e>
              <m:r>
                <w:rPr>
                  <w:rFonts w:ascii="Cambria Math" w:hAnsi="Cambria Math"/>
                  <w:lang w:val="ru-RU"/>
                </w:rPr>
                <m:t>x</m:t>
              </m:r>
              <m:r>
                <m:rPr>
                  <m:sty m:val="p"/>
                </m:rPr>
                <w:rPr>
                  <w:rFonts w:ascii="Cambria Math" w:hAnsi="Cambria Math"/>
                  <w:lang w:val="ru-RU"/>
                </w:rPr>
                <m:t>,</m:t>
              </m:r>
              <m:r>
                <w:rPr>
                  <w:rFonts w:ascii="Cambria Math" w:hAnsi="Cambria Math"/>
                  <w:lang w:val="ru-RU"/>
                </w:rPr>
                <m:t>t</m:t>
              </m:r>
              <m:r>
                <m:rPr>
                  <m:sty m:val="p"/>
                </m:rPr>
                <w:rPr>
                  <w:rFonts w:ascii="Cambria Math" w:hAnsi="Cambria Math"/>
                  <w:lang w:val="ru-RU"/>
                </w:rPr>
                <m:t>,</m:t>
              </m:r>
              <m:r>
                <w:rPr>
                  <w:rFonts w:ascii="Cambria Math" w:hAnsi="Cambria Math"/>
                  <w:lang w:val="ru-RU"/>
                </w:rPr>
                <m:t>Θ</m:t>
              </m:r>
            </m:e>
          </m:d>
          <m:sSup>
            <m:sSupPr>
              <m:ctrlPr>
                <w:rPr>
                  <w:rFonts w:ascii="Cambria Math" w:hAnsi="Cambria Math"/>
                  <w:lang w:val="ru-RU"/>
                </w:rPr>
              </m:ctrlPr>
            </m:sSupPr>
            <m:e>
              <m:r>
                <w:rPr>
                  <w:rFonts w:ascii="Cambria Math" w:hAnsi="Cambria Math"/>
                  <w:lang w:val="ru-RU"/>
                </w:rPr>
                <m:t>e</m:t>
              </m:r>
            </m:e>
            <m:sup>
              <m:r>
                <w:rPr>
                  <w:rFonts w:ascii="Cambria Math" w:hAnsi="Cambria Math"/>
                  <w:lang w:val="ru-RU"/>
                </w:rPr>
                <m:t>ifΘ</m:t>
              </m:r>
            </m:sup>
          </m:sSup>
          <m:r>
            <w:rPr>
              <w:rFonts w:ascii="Cambria Math" w:hAnsi="Cambria Math"/>
              <w:lang w:val="ru-RU"/>
            </w:rPr>
            <m:t>dΘ</m:t>
          </m:r>
        </m:oMath>
      </m:oMathPara>
    </w:p>
    <w:p w:rsidR="00944D8D" w:rsidRPr="00A15014" w:rsidRDefault="00944D8D" w:rsidP="00944D8D">
      <w:pPr>
        <w:pStyle w:val="FirstParagraph"/>
        <w:rPr>
          <w:lang w:val="ru-RU"/>
        </w:rPr>
      </w:pPr>
      <w:r w:rsidRPr="00A15014">
        <w:rPr>
          <w:lang w:val="ru-RU"/>
        </w:rPr>
        <w:t xml:space="preserve">где </w:t>
      </w:r>
      <m:oMath>
        <m:r>
          <w:rPr>
            <w:rFonts w:ascii="Cambria Math" w:hAnsi="Cambria Math"/>
            <w:lang w:val="ru-RU"/>
          </w:rPr>
          <m:t>f</m:t>
        </m:r>
      </m:oMath>
      <w:r w:rsidRPr="00A15014">
        <w:rPr>
          <w:lang w:val="ru-RU"/>
        </w:rPr>
        <w:t xml:space="preserve"> — квантовое число (частотная мода).</w:t>
      </w:r>
    </w:p>
    <w:p w:rsidR="00944D8D" w:rsidRPr="00A15014" w:rsidRDefault="00944D8D" w:rsidP="00944D8D">
      <w:pPr>
        <w:pStyle w:val="a0"/>
        <w:rPr>
          <w:lang w:val="ru-RU"/>
        </w:rPr>
      </w:pPr>
      <w:r w:rsidRPr="00A15014">
        <w:rPr>
          <w:b/>
          <w:bCs/>
          <w:lang w:val="ru-RU"/>
        </w:rPr>
        <w:t>Вывод:</w:t>
      </w:r>
      <w:r w:rsidRPr="00A15014">
        <w:rPr>
          <w:lang w:val="ru-RU"/>
        </w:rPr>
        <w:br/>
        <w:t xml:space="preserve">Θ-механизм объясняет, </w:t>
      </w:r>
      <w:r w:rsidRPr="00A15014">
        <w:rPr>
          <w:b/>
          <w:bCs/>
          <w:lang w:val="ru-RU"/>
        </w:rPr>
        <w:t>ПОЧЕМУ</w:t>
      </w:r>
      <w:r w:rsidRPr="00A15014">
        <w:rPr>
          <w:lang w:val="ru-RU"/>
        </w:rPr>
        <w:t xml:space="preserve"> инерция существует — масса возникает из колебаний времени в компактифицированном гипер-временном измерении.</w:t>
      </w:r>
    </w:p>
    <w:p w:rsidR="00B11ABC" w:rsidRPr="00A15014" w:rsidRDefault="00EA47FF">
      <w:pPr>
        <w:rPr>
          <w:lang w:val="ru-RU"/>
        </w:rPr>
      </w:pPr>
      <w:r w:rsidRPr="00A15014">
        <w:rPr>
          <w:lang w:val="ru-RU"/>
        </w:rPr>
        <w:pict>
          <v:rect id="_x0000_i1029" style="width:0;height:1.5pt" o:hralign="center" o:hrstd="t" o:hr="t"/>
        </w:pict>
      </w:r>
    </w:p>
    <w:p w:rsidR="00B11ABC" w:rsidRPr="00A15014" w:rsidRDefault="004F1B41">
      <w:pPr>
        <w:pStyle w:val="1"/>
        <w:rPr>
          <w:lang w:val="ru-RU"/>
        </w:rPr>
      </w:pPr>
      <w:bookmarkStart w:id="22" w:name="_Toc220768950"/>
      <w:bookmarkStart w:id="23" w:name="реактивная-тяга-как-энтропийный-костыль"/>
      <w:bookmarkEnd w:id="12"/>
      <w:bookmarkEnd w:id="18"/>
      <w:r w:rsidRPr="00A15014">
        <w:rPr>
          <w:lang w:val="ru-RU"/>
        </w:rPr>
        <w:lastRenderedPageBreak/>
        <w:t>3. Реактивная тяга как энтропийный костыль</w:t>
      </w:r>
      <w:bookmarkEnd w:id="22"/>
    </w:p>
    <w:p w:rsidR="00B11ABC" w:rsidRPr="00A15014" w:rsidRDefault="004F1B41">
      <w:pPr>
        <w:pStyle w:val="2"/>
        <w:rPr>
          <w:lang w:val="ru-RU"/>
        </w:rPr>
      </w:pPr>
      <w:bookmarkStart w:id="24" w:name="_Toc220768951"/>
      <w:bookmarkStart w:id="25" w:name="формула-циолковского-и-её-пределы"/>
      <w:r w:rsidRPr="00A15014">
        <w:rPr>
          <w:lang w:val="ru-RU"/>
        </w:rPr>
        <w:t>3.1. Формула Циолковского и её пределы</w:t>
      </w:r>
      <w:bookmarkEnd w:id="24"/>
    </w:p>
    <w:p w:rsidR="00B11ABC" w:rsidRPr="00A15014" w:rsidRDefault="004F1B41">
      <w:pPr>
        <w:pStyle w:val="FirstParagraph"/>
        <w:rPr>
          <w:lang w:val="ru-RU"/>
        </w:rPr>
      </w:pPr>
      <w:r w:rsidRPr="00A15014">
        <w:rPr>
          <w:b/>
          <w:bCs/>
          <w:lang w:val="ru-RU"/>
        </w:rPr>
        <w:t>Классическая формула:</w:t>
      </w:r>
    </w:p>
    <w:p w:rsidR="00B11ABC" w:rsidRPr="00A15014" w:rsidRDefault="004F1B41">
      <w:pPr>
        <w:pStyle w:val="a0"/>
        <w:rPr>
          <w:lang w:val="ru-RU"/>
        </w:rPr>
      </w:pPr>
      <m:oMathPara>
        <m:oMathParaPr>
          <m:jc m:val="center"/>
        </m:oMathParaPr>
        <m:oMath>
          <m:r>
            <w:rPr>
              <w:rFonts w:ascii="Cambria Math" w:hAnsi="Cambria Math"/>
              <w:lang w:val="ru-RU"/>
            </w:rPr>
            <m:t>Δv</m:t>
          </m:r>
          <m:r>
            <m:rPr>
              <m:sty m:val="p"/>
            </m:rPr>
            <w:rPr>
              <w:rFonts w:ascii="Cambria Math" w:hAnsi="Cambria Math"/>
              <w:lang w:val="ru-RU"/>
            </w:rPr>
            <m:t>=</m:t>
          </m:r>
          <m:sSub>
            <m:sSubPr>
              <m:ctrlPr>
                <w:rPr>
                  <w:rFonts w:ascii="Cambria Math" w:hAnsi="Cambria Math"/>
                  <w:lang w:val="ru-RU"/>
                </w:rPr>
              </m:ctrlPr>
            </m:sSubPr>
            <m:e>
              <m:r>
                <w:rPr>
                  <w:rFonts w:ascii="Cambria Math" w:hAnsi="Cambria Math"/>
                  <w:lang w:val="ru-RU"/>
                </w:rPr>
                <m:t>v</m:t>
              </m:r>
            </m:e>
            <m:sub>
              <m:r>
                <w:rPr>
                  <w:rFonts w:ascii="Cambria Math" w:hAnsi="Cambria Math"/>
                  <w:lang w:val="ru-RU"/>
                </w:rPr>
                <m:t>e</m:t>
              </m:r>
            </m:sub>
          </m:sSub>
          <m:r>
            <m:rPr>
              <m:sty m:val="p"/>
            </m:rPr>
            <w:rPr>
              <w:rFonts w:ascii="Cambria Math" w:hAnsi="Cambria Math"/>
              <w:lang w:val="ru-RU"/>
            </w:rPr>
            <m:t>ln</m:t>
          </m:r>
          <m:d>
            <m:dPr>
              <m:ctrlPr>
                <w:rPr>
                  <w:rFonts w:ascii="Cambria Math" w:hAnsi="Cambria Math"/>
                  <w:lang w:val="ru-RU"/>
                </w:rPr>
              </m:ctrlPr>
            </m:dPr>
            <m:e>
              <m:f>
                <m:fPr>
                  <m:ctrlPr>
                    <w:rPr>
                      <w:rFonts w:ascii="Cambria Math" w:hAnsi="Cambria Math"/>
                      <w:lang w:val="ru-RU"/>
                    </w:rPr>
                  </m:ctrlPr>
                </m:fPr>
                <m:num>
                  <m:sSub>
                    <m:sSubPr>
                      <m:ctrlPr>
                        <w:rPr>
                          <w:rFonts w:ascii="Cambria Math" w:hAnsi="Cambria Math"/>
                          <w:lang w:val="ru-RU"/>
                        </w:rPr>
                      </m:ctrlPr>
                    </m:sSubPr>
                    <m:e>
                      <m:r>
                        <w:rPr>
                          <w:rFonts w:ascii="Cambria Math" w:hAnsi="Cambria Math"/>
                          <w:lang w:val="ru-RU"/>
                        </w:rPr>
                        <m:t>m</m:t>
                      </m:r>
                    </m:e>
                    <m:sub>
                      <m:r>
                        <w:rPr>
                          <w:rFonts w:ascii="Cambria Math" w:hAnsi="Cambria Math"/>
                          <w:lang w:val="ru-RU"/>
                        </w:rPr>
                        <m:t>0</m:t>
                      </m:r>
                    </m:sub>
                  </m:sSub>
                </m:num>
                <m:den>
                  <m:sSub>
                    <m:sSubPr>
                      <m:ctrlPr>
                        <w:rPr>
                          <w:rFonts w:ascii="Cambria Math" w:hAnsi="Cambria Math"/>
                          <w:lang w:val="ru-RU"/>
                        </w:rPr>
                      </m:ctrlPr>
                    </m:sSubPr>
                    <m:e>
                      <m:r>
                        <w:rPr>
                          <w:rFonts w:ascii="Cambria Math" w:hAnsi="Cambria Math"/>
                          <w:lang w:val="ru-RU"/>
                        </w:rPr>
                        <m:t>m</m:t>
                      </m:r>
                    </m:e>
                    <m:sub>
                      <m:r>
                        <w:rPr>
                          <w:rFonts w:ascii="Cambria Math" w:hAnsi="Cambria Math"/>
                          <w:lang w:val="ru-RU"/>
                        </w:rPr>
                        <m:t>f</m:t>
                      </m:r>
                    </m:sub>
                  </m:sSub>
                </m:den>
              </m:f>
            </m:e>
          </m:d>
        </m:oMath>
      </m:oMathPara>
    </w:p>
    <w:p w:rsidR="00B11ABC" w:rsidRPr="00A15014" w:rsidRDefault="004F1B41">
      <w:pPr>
        <w:pStyle w:val="FirstParagraph"/>
        <w:rPr>
          <w:lang w:val="ru-RU"/>
        </w:rPr>
      </w:pPr>
      <w:r w:rsidRPr="00A15014">
        <w:rPr>
          <w:lang w:val="ru-RU"/>
        </w:rPr>
        <w:t xml:space="preserve">где: - </w:t>
      </w:r>
      <m:oMath>
        <m:sSub>
          <m:sSubPr>
            <m:ctrlPr>
              <w:rPr>
                <w:rFonts w:ascii="Cambria Math" w:hAnsi="Cambria Math"/>
                <w:lang w:val="ru-RU"/>
              </w:rPr>
            </m:ctrlPr>
          </m:sSubPr>
          <m:e>
            <m:r>
              <w:rPr>
                <w:rFonts w:ascii="Cambria Math" w:hAnsi="Cambria Math"/>
                <w:lang w:val="ru-RU"/>
              </w:rPr>
              <m:t>v</m:t>
            </m:r>
          </m:e>
          <m:sub>
            <m:r>
              <w:rPr>
                <w:rFonts w:ascii="Cambria Math" w:hAnsi="Cambria Math"/>
                <w:lang w:val="ru-RU"/>
              </w:rPr>
              <m:t>e</m:t>
            </m:r>
          </m:sub>
        </m:sSub>
      </m:oMath>
      <w:r w:rsidRPr="00A15014">
        <w:rPr>
          <w:lang w:val="ru-RU"/>
        </w:rPr>
        <w:t xml:space="preserve"> — скорость истечения продуктов сгорания - </w:t>
      </w:r>
      <m:oMath>
        <m:sSub>
          <m:sSubPr>
            <m:ctrlPr>
              <w:rPr>
                <w:rFonts w:ascii="Cambria Math" w:hAnsi="Cambria Math"/>
                <w:lang w:val="ru-RU"/>
              </w:rPr>
            </m:ctrlPr>
          </m:sSubPr>
          <m:e>
            <m:r>
              <w:rPr>
                <w:rFonts w:ascii="Cambria Math" w:hAnsi="Cambria Math"/>
                <w:lang w:val="ru-RU"/>
              </w:rPr>
              <m:t>m</m:t>
            </m:r>
          </m:e>
          <m:sub>
            <m:r>
              <w:rPr>
                <w:rFonts w:ascii="Cambria Math" w:hAnsi="Cambria Math"/>
                <w:lang w:val="ru-RU"/>
              </w:rPr>
              <m:t>0</m:t>
            </m:r>
          </m:sub>
        </m:sSub>
      </m:oMath>
      <w:r w:rsidRPr="00A15014">
        <w:rPr>
          <w:lang w:val="ru-RU"/>
        </w:rPr>
        <w:t xml:space="preserve"> — начальная масса (ракета + топливо) - </w:t>
      </w:r>
      <m:oMath>
        <m:sSub>
          <m:sSubPr>
            <m:ctrlPr>
              <w:rPr>
                <w:rFonts w:ascii="Cambria Math" w:hAnsi="Cambria Math"/>
                <w:lang w:val="ru-RU"/>
              </w:rPr>
            </m:ctrlPr>
          </m:sSubPr>
          <m:e>
            <m:r>
              <w:rPr>
                <w:rFonts w:ascii="Cambria Math" w:hAnsi="Cambria Math"/>
                <w:lang w:val="ru-RU"/>
              </w:rPr>
              <m:t>m</m:t>
            </m:r>
          </m:e>
          <m:sub>
            <m:r>
              <w:rPr>
                <w:rFonts w:ascii="Cambria Math" w:hAnsi="Cambria Math"/>
                <w:lang w:val="ru-RU"/>
              </w:rPr>
              <m:t>f</m:t>
            </m:r>
          </m:sub>
        </m:sSub>
      </m:oMath>
      <w:r w:rsidRPr="00A15014">
        <w:rPr>
          <w:lang w:val="ru-RU"/>
        </w:rPr>
        <w:t xml:space="preserve"> — конечная масса (только ракета)</w:t>
      </w:r>
    </w:p>
    <w:p w:rsidR="00B11ABC" w:rsidRPr="00A15014" w:rsidRDefault="004F1B41">
      <w:pPr>
        <w:pStyle w:val="a0"/>
        <w:rPr>
          <w:lang w:val="ru-RU"/>
        </w:rPr>
      </w:pPr>
      <w:r w:rsidRPr="00A15014">
        <w:rPr>
          <w:b/>
          <w:bCs/>
          <w:lang w:val="ru-RU"/>
        </w:rPr>
        <w:t>Ограничения:</w:t>
      </w:r>
    </w:p>
    <w:p w:rsidR="00B11ABC" w:rsidRPr="00A15014" w:rsidRDefault="004F1B41">
      <w:pPr>
        <w:numPr>
          <w:ilvl w:val="0"/>
          <w:numId w:val="8"/>
        </w:numPr>
        <w:rPr>
          <w:lang w:val="ru-RU"/>
        </w:rPr>
      </w:pPr>
      <w:r w:rsidRPr="00A15014">
        <w:rPr>
          <w:b/>
          <w:bCs/>
          <w:lang w:val="ru-RU"/>
        </w:rPr>
        <w:t>Экспоненциальный рост массы топлива</w:t>
      </w:r>
      <w:r w:rsidRPr="00A15014">
        <w:rPr>
          <w:lang w:val="ru-RU"/>
        </w:rPr>
        <w:br/>
        <w:t>Для межзвёздных скоростей (</w:t>
      </w:r>
      <m:oMath>
        <m:r>
          <w:rPr>
            <w:rFonts w:ascii="Cambria Math" w:hAnsi="Cambria Math"/>
            <w:lang w:val="ru-RU"/>
          </w:rPr>
          <m:t>Δv</m:t>
        </m:r>
        <m:r>
          <m:rPr>
            <m:sty m:val="p"/>
          </m:rPr>
          <w:rPr>
            <w:rFonts w:ascii="Cambria Math" w:hAnsi="Cambria Math"/>
            <w:lang w:val="ru-RU"/>
          </w:rPr>
          <m:t>∼</m:t>
        </m:r>
        <m:r>
          <w:rPr>
            <w:rFonts w:ascii="Cambria Math" w:hAnsi="Cambria Math"/>
            <w:lang w:val="ru-RU"/>
          </w:rPr>
          <m:t>0.1c</m:t>
        </m:r>
      </m:oMath>
      <w:r w:rsidRPr="00A15014">
        <w:rPr>
          <w:lang w:val="ru-RU"/>
        </w:rPr>
        <w:t>):</w:t>
      </w:r>
    </w:p>
    <w:p w:rsidR="00B11ABC" w:rsidRPr="00A15014" w:rsidRDefault="00EA47FF">
      <w:pPr>
        <w:pStyle w:val="a0"/>
        <w:rPr>
          <w:lang w:val="ru-RU"/>
        </w:rPr>
      </w:pPr>
      <m:oMathPara>
        <m:oMathParaPr>
          <m:jc m:val="center"/>
        </m:oMathParaPr>
        <m:oMath>
          <m:f>
            <m:fPr>
              <m:ctrlPr>
                <w:rPr>
                  <w:rFonts w:ascii="Cambria Math" w:hAnsi="Cambria Math"/>
                  <w:lang w:val="ru-RU"/>
                </w:rPr>
              </m:ctrlPr>
            </m:fPr>
            <m:num>
              <m:sSub>
                <m:sSubPr>
                  <m:ctrlPr>
                    <w:rPr>
                      <w:rFonts w:ascii="Cambria Math" w:hAnsi="Cambria Math"/>
                      <w:lang w:val="ru-RU"/>
                    </w:rPr>
                  </m:ctrlPr>
                </m:sSubPr>
                <m:e>
                  <m:r>
                    <w:rPr>
                      <w:rFonts w:ascii="Cambria Math" w:hAnsi="Cambria Math"/>
                      <w:lang w:val="ru-RU"/>
                    </w:rPr>
                    <m:t>m</m:t>
                  </m:r>
                </m:e>
                <m:sub>
                  <m:r>
                    <w:rPr>
                      <w:rFonts w:ascii="Cambria Math" w:hAnsi="Cambria Math"/>
                      <w:lang w:val="ru-RU"/>
                    </w:rPr>
                    <m:t>0</m:t>
                  </m:r>
                </m:sub>
              </m:sSub>
            </m:num>
            <m:den>
              <m:sSub>
                <m:sSubPr>
                  <m:ctrlPr>
                    <w:rPr>
                      <w:rFonts w:ascii="Cambria Math" w:hAnsi="Cambria Math"/>
                      <w:lang w:val="ru-RU"/>
                    </w:rPr>
                  </m:ctrlPr>
                </m:sSubPr>
                <m:e>
                  <m:r>
                    <w:rPr>
                      <w:rFonts w:ascii="Cambria Math" w:hAnsi="Cambria Math"/>
                      <w:lang w:val="ru-RU"/>
                    </w:rPr>
                    <m:t>m</m:t>
                  </m:r>
                </m:e>
                <m:sub>
                  <m:r>
                    <w:rPr>
                      <w:rFonts w:ascii="Cambria Math" w:hAnsi="Cambria Math"/>
                      <w:lang w:val="ru-RU"/>
                    </w:rPr>
                    <m:t>f</m:t>
                  </m:r>
                </m:sub>
              </m:sSub>
            </m:den>
          </m:f>
          <m:r>
            <m:rPr>
              <m:sty m:val="p"/>
            </m:rPr>
            <w:rPr>
              <w:rFonts w:ascii="Cambria Math" w:hAnsi="Cambria Math"/>
              <w:lang w:val="ru-RU"/>
            </w:rPr>
            <m:t>=exp</m:t>
          </m:r>
          <m:d>
            <m:dPr>
              <m:ctrlPr>
                <w:rPr>
                  <w:rFonts w:ascii="Cambria Math" w:hAnsi="Cambria Math"/>
                  <w:lang w:val="ru-RU"/>
                </w:rPr>
              </m:ctrlPr>
            </m:dPr>
            <m:e>
              <m:f>
                <m:fPr>
                  <m:ctrlPr>
                    <w:rPr>
                      <w:rFonts w:ascii="Cambria Math" w:hAnsi="Cambria Math"/>
                      <w:lang w:val="ru-RU"/>
                    </w:rPr>
                  </m:ctrlPr>
                </m:fPr>
                <m:num>
                  <m:r>
                    <w:rPr>
                      <w:rFonts w:ascii="Cambria Math" w:hAnsi="Cambria Math"/>
                      <w:lang w:val="ru-RU"/>
                    </w:rPr>
                    <m:t>Δv</m:t>
                  </m:r>
                </m:num>
                <m:den>
                  <m:sSub>
                    <m:sSubPr>
                      <m:ctrlPr>
                        <w:rPr>
                          <w:rFonts w:ascii="Cambria Math" w:hAnsi="Cambria Math"/>
                          <w:lang w:val="ru-RU"/>
                        </w:rPr>
                      </m:ctrlPr>
                    </m:sSubPr>
                    <m:e>
                      <m:r>
                        <w:rPr>
                          <w:rFonts w:ascii="Cambria Math" w:hAnsi="Cambria Math"/>
                          <w:lang w:val="ru-RU"/>
                        </w:rPr>
                        <m:t>v</m:t>
                      </m:r>
                    </m:e>
                    <m:sub>
                      <m:r>
                        <w:rPr>
                          <w:rFonts w:ascii="Cambria Math" w:hAnsi="Cambria Math"/>
                          <w:lang w:val="ru-RU"/>
                        </w:rPr>
                        <m:t>e</m:t>
                      </m:r>
                    </m:sub>
                  </m:sSub>
                </m:den>
              </m:f>
            </m:e>
          </m:d>
        </m:oMath>
      </m:oMathPara>
    </w:p>
    <w:p w:rsidR="00B11ABC" w:rsidRPr="00A15014" w:rsidRDefault="004F1B41">
      <w:pPr>
        <w:numPr>
          <w:ilvl w:val="0"/>
          <w:numId w:val="1"/>
        </w:numPr>
        <w:rPr>
          <w:lang w:val="ru-RU"/>
        </w:rPr>
      </w:pPr>
      <w:r w:rsidRPr="00A15014">
        <w:rPr>
          <w:lang w:val="ru-RU"/>
        </w:rPr>
        <w:t xml:space="preserve">При </w:t>
      </w:r>
      <m:oMath>
        <m:sSub>
          <m:sSubPr>
            <m:ctrlPr>
              <w:rPr>
                <w:rFonts w:ascii="Cambria Math" w:hAnsi="Cambria Math"/>
                <w:lang w:val="ru-RU"/>
              </w:rPr>
            </m:ctrlPr>
          </m:sSubPr>
          <m:e>
            <m:r>
              <w:rPr>
                <w:rFonts w:ascii="Cambria Math" w:hAnsi="Cambria Math"/>
                <w:lang w:val="ru-RU"/>
              </w:rPr>
              <m:t>v</m:t>
            </m:r>
          </m:e>
          <m:sub>
            <m:r>
              <w:rPr>
                <w:rFonts w:ascii="Cambria Math" w:hAnsi="Cambria Math"/>
                <w:lang w:val="ru-RU"/>
              </w:rPr>
              <m:t>e</m:t>
            </m:r>
          </m:sub>
        </m:sSub>
        <m:r>
          <m:rPr>
            <m:sty m:val="p"/>
          </m:rPr>
          <w:rPr>
            <w:rFonts w:ascii="Cambria Math" w:hAnsi="Cambria Math"/>
            <w:lang w:val="ru-RU"/>
          </w:rPr>
          <m:t>∼</m:t>
        </m:r>
        <m:sSup>
          <m:sSupPr>
            <m:ctrlPr>
              <w:rPr>
                <w:rFonts w:ascii="Cambria Math" w:hAnsi="Cambria Math"/>
                <w:lang w:val="ru-RU"/>
              </w:rPr>
            </m:ctrlPr>
          </m:sSupPr>
          <m:e>
            <m:r>
              <w:rPr>
                <w:rFonts w:ascii="Cambria Math" w:hAnsi="Cambria Math"/>
                <w:lang w:val="ru-RU"/>
              </w:rPr>
              <m:t>10</m:t>
            </m:r>
          </m:e>
          <m:sup>
            <m:r>
              <w:rPr>
                <w:rFonts w:ascii="Cambria Math" w:hAnsi="Cambria Math"/>
                <w:lang w:val="ru-RU"/>
              </w:rPr>
              <m:t>4</m:t>
            </m:r>
          </m:sup>
        </m:sSup>
      </m:oMath>
      <w:r w:rsidRPr="00A15014">
        <w:rPr>
          <w:lang w:val="ru-RU"/>
        </w:rPr>
        <w:t xml:space="preserve"> м/с (химия), </w:t>
      </w:r>
      <m:oMath>
        <m:r>
          <w:rPr>
            <w:rFonts w:ascii="Cambria Math" w:hAnsi="Cambria Math"/>
            <w:lang w:val="ru-RU"/>
          </w:rPr>
          <m:t>Δv</m:t>
        </m:r>
        <m:r>
          <m:rPr>
            <m:sty m:val="p"/>
          </m:rPr>
          <w:rPr>
            <w:rFonts w:ascii="Cambria Math" w:hAnsi="Cambria Math"/>
            <w:lang w:val="ru-RU"/>
          </w:rPr>
          <m:t>=</m:t>
        </m:r>
        <m:r>
          <w:rPr>
            <w:rFonts w:ascii="Cambria Math" w:hAnsi="Cambria Math"/>
            <w:lang w:val="ru-RU"/>
          </w:rPr>
          <m:t>3</m:t>
        </m:r>
        <m:r>
          <m:rPr>
            <m:sty m:val="p"/>
          </m:rPr>
          <w:rPr>
            <w:rFonts w:ascii="Cambria Math" w:hAnsi="Cambria Math"/>
            <w:lang w:val="ru-RU"/>
          </w:rPr>
          <m:t>×</m:t>
        </m:r>
        <m:sSup>
          <m:sSupPr>
            <m:ctrlPr>
              <w:rPr>
                <w:rFonts w:ascii="Cambria Math" w:hAnsi="Cambria Math"/>
                <w:lang w:val="ru-RU"/>
              </w:rPr>
            </m:ctrlPr>
          </m:sSupPr>
          <m:e>
            <m:r>
              <w:rPr>
                <w:rFonts w:ascii="Cambria Math" w:hAnsi="Cambria Math"/>
                <w:lang w:val="ru-RU"/>
              </w:rPr>
              <m:t>10</m:t>
            </m:r>
          </m:e>
          <m:sup>
            <m:r>
              <w:rPr>
                <w:rFonts w:ascii="Cambria Math" w:hAnsi="Cambria Math"/>
                <w:lang w:val="ru-RU"/>
              </w:rPr>
              <m:t>7</m:t>
            </m:r>
          </m:sup>
        </m:sSup>
      </m:oMath>
      <w:r w:rsidRPr="00A15014">
        <w:rPr>
          <w:lang w:val="ru-RU"/>
        </w:rPr>
        <w:t xml:space="preserve"> м/с:</w:t>
      </w:r>
    </w:p>
    <w:p w:rsidR="00B11ABC" w:rsidRPr="00A15014" w:rsidRDefault="00EA47FF">
      <w:pPr>
        <w:pStyle w:val="a0"/>
        <w:rPr>
          <w:lang w:val="ru-RU"/>
        </w:rPr>
      </w:pPr>
      <m:oMathPara>
        <m:oMathParaPr>
          <m:jc m:val="center"/>
        </m:oMathParaPr>
        <m:oMath>
          <m:f>
            <m:fPr>
              <m:ctrlPr>
                <w:rPr>
                  <w:rFonts w:ascii="Cambria Math" w:hAnsi="Cambria Math"/>
                  <w:lang w:val="ru-RU"/>
                </w:rPr>
              </m:ctrlPr>
            </m:fPr>
            <m:num>
              <m:sSub>
                <m:sSubPr>
                  <m:ctrlPr>
                    <w:rPr>
                      <w:rFonts w:ascii="Cambria Math" w:hAnsi="Cambria Math"/>
                      <w:lang w:val="ru-RU"/>
                    </w:rPr>
                  </m:ctrlPr>
                </m:sSubPr>
                <m:e>
                  <m:r>
                    <w:rPr>
                      <w:rFonts w:ascii="Cambria Math" w:hAnsi="Cambria Math"/>
                      <w:lang w:val="ru-RU"/>
                    </w:rPr>
                    <m:t>m</m:t>
                  </m:r>
                </m:e>
                <m:sub>
                  <m:r>
                    <w:rPr>
                      <w:rFonts w:ascii="Cambria Math" w:hAnsi="Cambria Math"/>
                      <w:lang w:val="ru-RU"/>
                    </w:rPr>
                    <m:t>0</m:t>
                  </m:r>
                </m:sub>
              </m:sSub>
            </m:num>
            <m:den>
              <m:sSub>
                <m:sSubPr>
                  <m:ctrlPr>
                    <w:rPr>
                      <w:rFonts w:ascii="Cambria Math" w:hAnsi="Cambria Math"/>
                      <w:lang w:val="ru-RU"/>
                    </w:rPr>
                  </m:ctrlPr>
                </m:sSubPr>
                <m:e>
                  <m:r>
                    <w:rPr>
                      <w:rFonts w:ascii="Cambria Math" w:hAnsi="Cambria Math"/>
                      <w:lang w:val="ru-RU"/>
                    </w:rPr>
                    <m:t>m</m:t>
                  </m:r>
                </m:e>
                <m:sub>
                  <m:r>
                    <w:rPr>
                      <w:rFonts w:ascii="Cambria Math" w:hAnsi="Cambria Math"/>
                      <w:lang w:val="ru-RU"/>
                    </w:rPr>
                    <m:t>f</m:t>
                  </m:r>
                </m:sub>
              </m:sSub>
            </m:den>
          </m:f>
          <m:r>
            <m:rPr>
              <m:sty m:val="p"/>
            </m:rPr>
            <w:rPr>
              <w:rFonts w:ascii="Cambria Math" w:hAnsi="Cambria Math"/>
              <w:lang w:val="ru-RU"/>
            </w:rPr>
            <m:t>=</m:t>
          </m:r>
          <m:sSup>
            <m:sSupPr>
              <m:ctrlPr>
                <w:rPr>
                  <w:rFonts w:ascii="Cambria Math" w:hAnsi="Cambria Math"/>
                  <w:lang w:val="ru-RU"/>
                </w:rPr>
              </m:ctrlPr>
            </m:sSupPr>
            <m:e>
              <m:r>
                <w:rPr>
                  <w:rFonts w:ascii="Cambria Math" w:hAnsi="Cambria Math"/>
                  <w:lang w:val="ru-RU"/>
                </w:rPr>
                <m:t>e</m:t>
              </m:r>
            </m:e>
            <m:sup>
              <m:r>
                <w:rPr>
                  <w:rFonts w:ascii="Cambria Math" w:hAnsi="Cambria Math"/>
                  <w:lang w:val="ru-RU"/>
                </w:rPr>
                <m:t>3000</m:t>
              </m:r>
            </m:sup>
          </m:sSup>
          <m:r>
            <m:rPr>
              <m:sty m:val="p"/>
            </m:rPr>
            <w:rPr>
              <w:rFonts w:ascii="Cambria Math" w:hAnsi="Cambria Math"/>
              <w:lang w:val="ru-RU"/>
            </w:rPr>
            <m:t>≈</m:t>
          </m:r>
          <m:sSup>
            <m:sSupPr>
              <m:ctrlPr>
                <w:rPr>
                  <w:rFonts w:ascii="Cambria Math" w:hAnsi="Cambria Math"/>
                  <w:lang w:val="ru-RU"/>
                </w:rPr>
              </m:ctrlPr>
            </m:sSupPr>
            <m:e>
              <m:r>
                <w:rPr>
                  <w:rFonts w:ascii="Cambria Math" w:hAnsi="Cambria Math"/>
                  <w:lang w:val="ru-RU"/>
                </w:rPr>
                <m:t>10</m:t>
              </m:r>
            </m:e>
            <m:sup>
              <m:r>
                <w:rPr>
                  <w:rFonts w:ascii="Cambria Math" w:hAnsi="Cambria Math"/>
                  <w:lang w:val="ru-RU"/>
                </w:rPr>
                <m:t>1303</m:t>
              </m:r>
            </m:sup>
          </m:sSup>
        </m:oMath>
      </m:oMathPara>
    </w:p>
    <w:p w:rsidR="00B11ABC" w:rsidRPr="00A15014" w:rsidRDefault="004F1B41">
      <w:pPr>
        <w:numPr>
          <w:ilvl w:val="0"/>
          <w:numId w:val="1"/>
        </w:numPr>
        <w:rPr>
          <w:lang w:val="ru-RU"/>
        </w:rPr>
      </w:pPr>
      <w:r w:rsidRPr="00A15014">
        <w:rPr>
          <w:b/>
          <w:bCs/>
          <w:lang w:val="ru-RU"/>
        </w:rPr>
        <w:t>Физически невозможно.</w:t>
      </w:r>
    </w:p>
    <w:p w:rsidR="00B11ABC" w:rsidRPr="00A15014" w:rsidRDefault="004F1B41">
      <w:pPr>
        <w:numPr>
          <w:ilvl w:val="0"/>
          <w:numId w:val="8"/>
        </w:numPr>
        <w:rPr>
          <w:lang w:val="ru-RU"/>
        </w:rPr>
      </w:pPr>
      <w:r w:rsidRPr="00A15014">
        <w:rPr>
          <w:b/>
          <w:bCs/>
          <w:lang w:val="ru-RU"/>
        </w:rPr>
        <w:t>Фундаментальный предел скорости истечения</w:t>
      </w:r>
      <w:r w:rsidRPr="00A15014">
        <w:rPr>
          <w:lang w:val="ru-RU"/>
        </w:rPr>
        <w:br/>
      </w:r>
      <m:oMath>
        <m:sSub>
          <m:sSubPr>
            <m:ctrlPr>
              <w:rPr>
                <w:rFonts w:ascii="Cambria Math" w:hAnsi="Cambria Math"/>
                <w:lang w:val="ru-RU"/>
              </w:rPr>
            </m:ctrlPr>
          </m:sSubPr>
          <m:e>
            <m:r>
              <w:rPr>
                <w:rFonts w:ascii="Cambria Math" w:hAnsi="Cambria Math"/>
                <w:lang w:val="ru-RU"/>
              </w:rPr>
              <m:t>v</m:t>
            </m:r>
          </m:e>
          <m:sub>
            <m:r>
              <w:rPr>
                <w:rFonts w:ascii="Cambria Math" w:hAnsi="Cambria Math"/>
                <w:lang w:val="ru-RU"/>
              </w:rPr>
              <m:t>e</m:t>
            </m:r>
          </m:sub>
        </m:sSub>
        <m:r>
          <m:rPr>
            <m:sty m:val="p"/>
          </m:rPr>
          <w:rPr>
            <w:rFonts w:ascii="Cambria Math" w:hAnsi="Cambria Math"/>
            <w:lang w:val="ru-RU"/>
          </w:rPr>
          <m:t>≤</m:t>
        </m:r>
        <m:r>
          <w:rPr>
            <w:rFonts w:ascii="Cambria Math" w:hAnsi="Cambria Math"/>
            <w:lang w:val="ru-RU"/>
          </w:rPr>
          <m:t>c</m:t>
        </m:r>
      </m:oMath>
      <w:r w:rsidRPr="00A15014">
        <w:rPr>
          <w:lang w:val="ru-RU"/>
        </w:rPr>
        <w:t xml:space="preserve"> (скорость света)</w:t>
      </w:r>
    </w:p>
    <w:p w:rsidR="00B11ABC" w:rsidRPr="00A15014" w:rsidRDefault="004F1B41">
      <w:pPr>
        <w:numPr>
          <w:ilvl w:val="0"/>
          <w:numId w:val="1"/>
        </w:numPr>
        <w:rPr>
          <w:lang w:val="ru-RU"/>
        </w:rPr>
      </w:pPr>
      <w:r w:rsidRPr="00A15014">
        <w:rPr>
          <w:lang w:val="ru-RU"/>
        </w:rPr>
        <w:t>Даже для фотонной ракеты требуются огромные массовые отношения.</w:t>
      </w:r>
    </w:p>
    <w:p w:rsidR="00B11ABC" w:rsidRPr="00A15014" w:rsidRDefault="004F1B41">
      <w:pPr>
        <w:numPr>
          <w:ilvl w:val="0"/>
          <w:numId w:val="8"/>
        </w:numPr>
        <w:rPr>
          <w:lang w:val="ru-RU"/>
        </w:rPr>
      </w:pPr>
      <w:r w:rsidRPr="00A15014">
        <w:rPr>
          <w:b/>
          <w:bCs/>
          <w:lang w:val="ru-RU"/>
        </w:rPr>
        <w:t>Необходимость нести топливо</w:t>
      </w:r>
      <w:r w:rsidRPr="00A15014">
        <w:rPr>
          <w:lang w:val="ru-RU"/>
        </w:rPr>
        <w:br/>
        <w:t>Большая часть энергии тратится на разгон топлива, а не полезной нагрузки.</w:t>
      </w:r>
    </w:p>
    <w:p w:rsidR="00B11ABC" w:rsidRPr="00A15014" w:rsidRDefault="004F1B41">
      <w:pPr>
        <w:pStyle w:val="FirstParagraph"/>
        <w:rPr>
          <w:lang w:val="ru-RU"/>
        </w:rPr>
      </w:pPr>
      <w:r w:rsidRPr="00A15014">
        <w:rPr>
          <w:b/>
          <w:bCs/>
          <w:lang w:val="ru-RU"/>
        </w:rPr>
        <w:t>Фундаментальный вопрос</w:t>
      </w:r>
      <w:proofErr w:type="gramStart"/>
      <w:r w:rsidRPr="00A15014">
        <w:rPr>
          <w:b/>
          <w:bCs/>
          <w:lang w:val="ru-RU"/>
        </w:rPr>
        <w:t>:</w:t>
      </w:r>
      <w:r w:rsidRPr="00A15014">
        <w:rPr>
          <w:lang w:val="ru-RU"/>
        </w:rPr>
        <w:t xml:space="preserve"> Почему</w:t>
      </w:r>
      <w:proofErr w:type="gramEnd"/>
      <w:r w:rsidRPr="00A15014">
        <w:rPr>
          <w:lang w:val="ru-RU"/>
        </w:rPr>
        <w:t xml:space="preserve"> реактивная тяга настолько неэффективна?</w:t>
      </w:r>
    </w:p>
    <w:p w:rsidR="00B11ABC" w:rsidRPr="00A15014" w:rsidRDefault="004F1B41">
      <w:pPr>
        <w:pStyle w:val="2"/>
        <w:rPr>
          <w:lang w:val="ru-RU"/>
        </w:rPr>
      </w:pPr>
      <w:bookmarkStart w:id="26" w:name="_Toc220768952"/>
      <w:bookmarkStart w:id="27" w:name="X8ab8963fdd4fa632ceffed2b966969e26156885"/>
      <w:bookmarkEnd w:id="25"/>
      <w:r w:rsidRPr="00A15014">
        <w:rPr>
          <w:lang w:val="ru-RU"/>
        </w:rPr>
        <w:t>3.2. Сгорание топлива как создание локального градиента ∇τ</w:t>
      </w:r>
      <w:bookmarkEnd w:id="26"/>
    </w:p>
    <w:p w:rsidR="00B11ABC" w:rsidRPr="00A15014" w:rsidRDefault="004F1B41">
      <w:pPr>
        <w:pStyle w:val="FirstParagraph"/>
        <w:rPr>
          <w:lang w:val="ru-RU"/>
        </w:rPr>
      </w:pPr>
      <w:r w:rsidRPr="00A15014">
        <w:rPr>
          <w:b/>
          <w:bCs/>
          <w:lang w:val="ru-RU"/>
        </w:rPr>
        <w:t>TTU-интерпретация реактивной тяги:</w:t>
      </w:r>
    </w:p>
    <w:p w:rsidR="00B11ABC" w:rsidRPr="00A15014" w:rsidRDefault="004F1B41">
      <w:pPr>
        <w:pStyle w:val="a0"/>
        <w:rPr>
          <w:lang w:val="ru-RU"/>
        </w:rPr>
      </w:pPr>
      <w:r w:rsidRPr="00A15014">
        <w:rPr>
          <w:lang w:val="ru-RU"/>
        </w:rPr>
        <w:t>Когда топливо сгорает:</w:t>
      </w:r>
    </w:p>
    <w:p w:rsidR="00B11ABC" w:rsidRPr="00A15014" w:rsidRDefault="004F1B41">
      <w:pPr>
        <w:pStyle w:val="a0"/>
        <w:rPr>
          <w:lang w:val="ru-RU"/>
        </w:rPr>
      </w:pPr>
      <w:r w:rsidRPr="00A15014">
        <w:rPr>
          <w:b/>
          <w:bCs/>
          <w:lang w:val="ru-RU"/>
        </w:rPr>
        <w:t>Шаг 1:</w:t>
      </w:r>
      <w:r w:rsidRPr="00A15014">
        <w:rPr>
          <w:lang w:val="ru-RU"/>
        </w:rPr>
        <w:t xml:space="preserve"> Химическая энергия высвобождается</w:t>
      </w:r>
      <w:r w:rsidRPr="00A15014">
        <w:rPr>
          <w:lang w:val="ru-RU"/>
        </w:rPr>
        <w:br/>
      </w:r>
    </w:p>
    <w:p w:rsidR="00B11ABC" w:rsidRPr="00A15014" w:rsidRDefault="00EA47FF">
      <w:pPr>
        <w:pStyle w:val="a0"/>
        <w:rPr>
          <w:lang w:val="ru-RU"/>
        </w:rPr>
      </w:pPr>
      <m:oMathPara>
        <m:oMathParaPr>
          <m:jc m:val="center"/>
        </m:oMathParaPr>
        <m:oMath>
          <m:sSub>
            <m:sSubPr>
              <m:ctrlPr>
                <w:rPr>
                  <w:rFonts w:ascii="Cambria Math" w:hAnsi="Cambria Math"/>
                  <w:lang w:val="ru-RU"/>
                </w:rPr>
              </m:ctrlPr>
            </m:sSubPr>
            <m:e>
              <m:r>
                <w:rPr>
                  <w:rFonts w:ascii="Cambria Math" w:hAnsi="Cambria Math"/>
                  <w:lang w:val="ru-RU"/>
                </w:rPr>
                <m:t>E</m:t>
              </m:r>
            </m:e>
            <m:sub>
              <m:r>
                <m:rPr>
                  <m:nor/>
                </m:rPr>
                <w:rPr>
                  <w:lang w:val="ru-RU"/>
                </w:rPr>
                <m:t>chem</m:t>
              </m:r>
            </m:sub>
          </m:sSub>
          <m:r>
            <m:rPr>
              <m:sty m:val="p"/>
            </m:rPr>
            <w:rPr>
              <w:rFonts w:ascii="Cambria Math" w:hAnsi="Cambria Math"/>
              <w:lang w:val="ru-RU"/>
            </w:rPr>
            <m:t>→</m:t>
          </m:r>
          <m:r>
            <m:rPr>
              <m:nor/>
            </m:rPr>
            <w:rPr>
              <w:lang w:val="ru-RU"/>
            </w:rPr>
            <m:t>тепло</m:t>
          </m:r>
          <m:r>
            <m:rPr>
              <m:sty m:val="p"/>
            </m:rPr>
            <w:rPr>
              <w:rFonts w:ascii="Cambria Math" w:hAnsi="Cambria Math"/>
              <w:lang w:val="ru-RU"/>
            </w:rPr>
            <m:t>+</m:t>
          </m:r>
          <m:r>
            <m:rPr>
              <m:nor/>
            </m:rPr>
            <w:rPr>
              <w:lang w:val="ru-RU"/>
            </w:rPr>
            <m:t>кинетическая энергия газа</m:t>
          </m:r>
        </m:oMath>
      </m:oMathPara>
    </w:p>
    <w:p w:rsidR="00B11ABC" w:rsidRPr="00A15014" w:rsidRDefault="004F1B41">
      <w:pPr>
        <w:pStyle w:val="FirstParagraph"/>
        <w:rPr>
          <w:lang w:val="ru-RU"/>
        </w:rPr>
      </w:pPr>
      <w:r w:rsidRPr="00A15014">
        <w:rPr>
          <w:b/>
          <w:bCs/>
          <w:lang w:val="ru-RU"/>
        </w:rPr>
        <w:t>Шаг 2:</w:t>
      </w:r>
      <w:r w:rsidRPr="00A15014">
        <w:rPr>
          <w:lang w:val="ru-RU"/>
        </w:rPr>
        <w:t xml:space="preserve"> Энергия изменяет локальную темпоральную плотность</w:t>
      </w:r>
    </w:p>
    <w:p w:rsidR="00B11ABC" w:rsidRPr="00A15014" w:rsidRDefault="004F1B41">
      <w:pPr>
        <w:pStyle w:val="a0"/>
        <w:rPr>
          <w:lang w:val="ru-RU"/>
        </w:rPr>
      </w:pPr>
      <w:r w:rsidRPr="00A15014">
        <w:rPr>
          <w:lang w:val="ru-RU"/>
        </w:rPr>
        <w:t>Согласно TTU, энергия и τ связаны через:</w:t>
      </w:r>
    </w:p>
    <w:p w:rsidR="00B11ABC" w:rsidRPr="00A15014" w:rsidRDefault="00EA47FF">
      <w:pPr>
        <w:pStyle w:val="a0"/>
        <w:rPr>
          <w:lang w:val="ru-RU"/>
        </w:rPr>
      </w:pPr>
      <m:oMathPara>
        <m:oMathParaPr>
          <m:jc m:val="center"/>
        </m:oMathParaPr>
        <m:oMath>
          <m:sSub>
            <m:sSubPr>
              <m:ctrlPr>
                <w:rPr>
                  <w:rFonts w:ascii="Cambria Math" w:hAnsi="Cambria Math"/>
                  <w:lang w:val="ru-RU"/>
                </w:rPr>
              </m:ctrlPr>
            </m:sSubPr>
            <m:e>
              <m:r>
                <w:rPr>
                  <w:rFonts w:ascii="Cambria Math" w:hAnsi="Cambria Math"/>
                  <w:lang w:val="ru-RU"/>
                </w:rPr>
                <m:t>ρ</m:t>
              </m:r>
            </m:e>
            <m:sub>
              <m:r>
                <w:rPr>
                  <w:rFonts w:ascii="Cambria Math" w:hAnsi="Cambria Math"/>
                  <w:lang w:val="ru-RU"/>
                </w:rPr>
                <m:t>τ</m:t>
              </m:r>
            </m:sub>
          </m:sSub>
          <m:r>
            <m:rPr>
              <m:sty m:val="p"/>
            </m:rPr>
            <w:rPr>
              <w:rFonts w:ascii="Cambria Math" w:hAnsi="Cambria Math"/>
              <w:lang w:val="ru-RU"/>
            </w:rPr>
            <m:t>∼</m:t>
          </m:r>
          <m:f>
            <m:fPr>
              <m:ctrlPr>
                <w:rPr>
                  <w:rFonts w:ascii="Cambria Math" w:hAnsi="Cambria Math"/>
                  <w:lang w:val="ru-RU"/>
                </w:rPr>
              </m:ctrlPr>
            </m:fPr>
            <m:num>
              <m:r>
                <w:rPr>
                  <w:rFonts w:ascii="Cambria Math" w:hAnsi="Cambria Math"/>
                  <w:lang w:val="ru-RU"/>
                </w:rPr>
                <m:t>E</m:t>
              </m:r>
            </m:num>
            <m:den>
              <m:sSup>
                <m:sSupPr>
                  <m:ctrlPr>
                    <w:rPr>
                      <w:rFonts w:ascii="Cambria Math" w:hAnsi="Cambria Math"/>
                      <w:lang w:val="ru-RU"/>
                    </w:rPr>
                  </m:ctrlPr>
                </m:sSupPr>
                <m:e>
                  <m:r>
                    <w:rPr>
                      <w:rFonts w:ascii="Cambria Math" w:hAnsi="Cambria Math"/>
                      <w:lang w:val="ru-RU"/>
                    </w:rPr>
                    <m:t>c</m:t>
                  </m:r>
                </m:e>
                <m:sup>
                  <m:r>
                    <w:rPr>
                      <w:rFonts w:ascii="Cambria Math" w:hAnsi="Cambria Math"/>
                      <w:lang w:val="ru-RU"/>
                    </w:rPr>
                    <m:t>2</m:t>
                  </m:r>
                </m:sup>
              </m:sSup>
            </m:den>
          </m:f>
        </m:oMath>
      </m:oMathPara>
    </w:p>
    <w:p w:rsidR="00B11ABC" w:rsidRPr="00A15014" w:rsidRDefault="004F1B41">
      <w:pPr>
        <w:pStyle w:val="FirstParagraph"/>
        <w:rPr>
          <w:lang w:val="ru-RU"/>
        </w:rPr>
      </w:pPr>
      <w:r w:rsidRPr="00A15014">
        <w:rPr>
          <w:lang w:val="ru-RU"/>
        </w:rPr>
        <w:t>Выброс горячих газов создаёт разницу темпоральных состояний:</w:t>
      </w:r>
    </w:p>
    <w:p w:rsidR="00B11ABC" w:rsidRPr="00A15014" w:rsidRDefault="00EA47FF">
      <w:pPr>
        <w:pStyle w:val="a0"/>
        <w:rPr>
          <w:lang w:val="ru-RU"/>
        </w:rPr>
      </w:pPr>
      <m:oMathPara>
        <m:oMathParaPr>
          <m:jc m:val="center"/>
        </m:oMathParaPr>
        <m:oMath>
          <m:sSub>
            <m:sSubPr>
              <m:ctrlPr>
                <w:rPr>
                  <w:rFonts w:ascii="Cambria Math" w:hAnsi="Cambria Math"/>
                  <w:lang w:val="ru-RU"/>
                </w:rPr>
              </m:ctrlPr>
            </m:sSubPr>
            <m:e>
              <m:r>
                <w:rPr>
                  <w:rFonts w:ascii="Cambria Math" w:hAnsi="Cambria Math"/>
                  <w:lang w:val="ru-RU"/>
                </w:rPr>
                <m:t>τ</m:t>
              </m:r>
            </m:e>
            <m:sub>
              <m:r>
                <m:rPr>
                  <m:nor/>
                </m:rPr>
                <w:rPr>
                  <w:lang w:val="ru-RU"/>
                </w:rPr>
                <m:t>exhaust</m:t>
              </m:r>
            </m:sub>
          </m:sSub>
          <m:r>
            <m:rPr>
              <m:sty m:val="p"/>
            </m:rPr>
            <w:rPr>
              <w:rFonts w:ascii="Cambria Math" w:hAnsi="Cambria Math"/>
              <w:lang w:val="ru-RU"/>
            </w:rPr>
            <m:t>≠</m:t>
          </m:r>
          <m:sSub>
            <m:sSubPr>
              <m:ctrlPr>
                <w:rPr>
                  <w:rFonts w:ascii="Cambria Math" w:hAnsi="Cambria Math"/>
                  <w:lang w:val="ru-RU"/>
                </w:rPr>
              </m:ctrlPr>
            </m:sSubPr>
            <m:e>
              <m:r>
                <w:rPr>
                  <w:rFonts w:ascii="Cambria Math" w:hAnsi="Cambria Math"/>
                  <w:lang w:val="ru-RU"/>
                </w:rPr>
                <m:t>τ</m:t>
              </m:r>
            </m:e>
            <m:sub>
              <m:r>
                <m:rPr>
                  <m:nor/>
                </m:rPr>
                <w:rPr>
                  <w:lang w:val="ru-RU"/>
                </w:rPr>
                <m:t>rocket</m:t>
              </m:r>
            </m:sub>
          </m:sSub>
        </m:oMath>
      </m:oMathPara>
    </w:p>
    <w:p w:rsidR="00B11ABC" w:rsidRPr="00A15014" w:rsidRDefault="004F1B41">
      <w:pPr>
        <w:pStyle w:val="FirstParagraph"/>
        <w:rPr>
          <w:lang w:val="ru-RU"/>
        </w:rPr>
      </w:pPr>
      <w:r w:rsidRPr="00A15014">
        <w:rPr>
          <w:b/>
          <w:bCs/>
          <w:lang w:val="ru-RU"/>
        </w:rPr>
        <w:t>Шаг 3:</w:t>
      </w:r>
      <w:r w:rsidRPr="00A15014">
        <w:rPr>
          <w:lang w:val="ru-RU"/>
        </w:rPr>
        <w:t xml:space="preserve"> Градиент темпорального поля</w:t>
      </w:r>
    </w:p>
    <w:p w:rsidR="00B11ABC" w:rsidRPr="00A15014" w:rsidRDefault="004F1B41">
      <w:pPr>
        <w:pStyle w:val="a0"/>
        <w:rPr>
          <w:lang w:val="ru-RU"/>
        </w:rPr>
      </w:pPr>
      <w:r w:rsidRPr="00A15014">
        <w:rPr>
          <w:lang w:val="ru-RU"/>
        </w:rPr>
        <w:t>Между ракетой и выхлопом возникает градиент:</w:t>
      </w:r>
    </w:p>
    <w:p w:rsidR="00B11ABC" w:rsidRPr="00A15014" w:rsidRDefault="004F1B41">
      <w:pPr>
        <w:pStyle w:val="a0"/>
        <w:rPr>
          <w:lang w:val="ru-RU"/>
        </w:rPr>
      </w:pPr>
      <m:oMathPara>
        <m:oMathParaPr>
          <m:jc m:val="center"/>
        </m:oMathParaPr>
        <m:oMath>
          <m:r>
            <m:rPr>
              <m:sty m:val="p"/>
            </m:rPr>
            <w:rPr>
              <w:rFonts w:ascii="Cambria Math" w:hAnsi="Cambria Math"/>
              <w:lang w:val="ru-RU"/>
            </w:rPr>
            <m:t>∇</m:t>
          </m:r>
          <m:r>
            <w:rPr>
              <w:rFonts w:ascii="Cambria Math" w:hAnsi="Cambria Math"/>
              <w:lang w:val="ru-RU"/>
            </w:rPr>
            <m:t>τ</m:t>
          </m:r>
          <m:r>
            <m:rPr>
              <m:sty m:val="p"/>
            </m:rPr>
            <w:rPr>
              <w:rFonts w:ascii="Cambria Math" w:hAnsi="Cambria Math"/>
              <w:lang w:val="ru-RU"/>
            </w:rPr>
            <m:t>=</m:t>
          </m:r>
          <m:f>
            <m:fPr>
              <m:ctrlPr>
                <w:rPr>
                  <w:rFonts w:ascii="Cambria Math" w:hAnsi="Cambria Math"/>
                  <w:lang w:val="ru-RU"/>
                </w:rPr>
              </m:ctrlPr>
            </m:fPr>
            <m:num>
              <m:r>
                <w:rPr>
                  <w:rFonts w:ascii="Cambria Math" w:hAnsi="Cambria Math"/>
                  <w:lang w:val="ru-RU"/>
                </w:rPr>
                <m:t>Δτ</m:t>
              </m:r>
            </m:num>
            <m:den>
              <m:r>
                <w:rPr>
                  <w:rFonts w:ascii="Cambria Math" w:hAnsi="Cambria Math"/>
                  <w:lang w:val="ru-RU"/>
                </w:rPr>
                <m:t>Δx</m:t>
              </m:r>
            </m:den>
          </m:f>
        </m:oMath>
      </m:oMathPara>
    </w:p>
    <w:p w:rsidR="00B11ABC" w:rsidRPr="00A15014" w:rsidRDefault="004F1B41">
      <w:pPr>
        <w:pStyle w:val="FirstParagraph"/>
        <w:rPr>
          <w:lang w:val="ru-RU"/>
        </w:rPr>
      </w:pPr>
      <w:r w:rsidRPr="00A15014">
        <w:rPr>
          <w:b/>
          <w:bCs/>
          <w:lang w:val="ru-RU"/>
        </w:rPr>
        <w:t>Шаг 4:</w:t>
      </w:r>
      <w:r w:rsidRPr="00A15014">
        <w:rPr>
          <w:lang w:val="ru-RU"/>
        </w:rPr>
        <w:t xml:space="preserve"> Сила по формуле TTU</w:t>
      </w:r>
    </w:p>
    <w:p w:rsidR="00B11ABC" w:rsidRPr="00A15014" w:rsidRDefault="00EA47FF">
      <w:pPr>
        <w:pStyle w:val="a0"/>
        <w:rPr>
          <w:lang w:val="ru-RU"/>
        </w:rPr>
      </w:pPr>
      <m:oMathPara>
        <m:oMathParaPr>
          <m:jc m:val="center"/>
        </m:oMathParaPr>
        <m:oMath>
          <m:sSub>
            <m:sSubPr>
              <m:ctrlPr>
                <w:rPr>
                  <w:rFonts w:ascii="Cambria Math" w:hAnsi="Cambria Math"/>
                  <w:lang w:val="ru-RU"/>
                </w:rPr>
              </m:ctrlPr>
            </m:sSubPr>
            <m:e>
              <m:r>
                <w:rPr>
                  <w:rFonts w:ascii="Cambria Math" w:hAnsi="Cambria Math"/>
                  <w:lang w:val="ru-RU"/>
                </w:rPr>
                <m:t>F</m:t>
              </m:r>
            </m:e>
            <m:sub>
              <m:r>
                <m:rPr>
                  <m:nor/>
                </m:rPr>
                <w:rPr>
                  <w:lang w:val="ru-RU"/>
                </w:rPr>
                <m:t>rocket</m:t>
              </m:r>
            </m:sub>
          </m:sSub>
          <m:r>
            <m:rPr>
              <m:sty m:val="p"/>
            </m:rPr>
            <w:rPr>
              <w:rFonts w:ascii="Cambria Math" w:hAnsi="Cambria Math"/>
              <w:lang w:val="ru-RU"/>
            </w:rPr>
            <m:t>=-</m:t>
          </m:r>
          <m:sSub>
            <m:sSubPr>
              <m:ctrlPr>
                <w:rPr>
                  <w:rFonts w:ascii="Cambria Math" w:hAnsi="Cambria Math"/>
                  <w:lang w:val="ru-RU"/>
                </w:rPr>
              </m:ctrlPr>
            </m:sSubPr>
            <m:e>
              <m:r>
                <w:rPr>
                  <w:rFonts w:ascii="Cambria Math" w:hAnsi="Cambria Math"/>
                  <w:lang w:val="ru-RU"/>
                </w:rPr>
                <m:t>m</m:t>
              </m:r>
            </m:e>
            <m:sub>
              <m:r>
                <m:rPr>
                  <m:nor/>
                </m:rPr>
                <w:rPr>
                  <w:lang w:val="ru-RU"/>
                </w:rPr>
                <m:t>rocket</m:t>
              </m:r>
            </m:sub>
          </m:sSub>
          <m:sSup>
            <m:sSupPr>
              <m:ctrlPr>
                <w:rPr>
                  <w:rFonts w:ascii="Cambria Math" w:hAnsi="Cambria Math"/>
                  <w:lang w:val="ru-RU"/>
                </w:rPr>
              </m:ctrlPr>
            </m:sSupPr>
            <m:e>
              <m:r>
                <w:rPr>
                  <w:rFonts w:ascii="Cambria Math" w:hAnsi="Cambria Math"/>
                  <w:lang w:val="ru-RU"/>
                </w:rPr>
                <m:t>c</m:t>
              </m:r>
            </m:e>
            <m:sup>
              <m:r>
                <w:rPr>
                  <w:rFonts w:ascii="Cambria Math" w:hAnsi="Cambria Math"/>
                  <w:lang w:val="ru-RU"/>
                </w:rPr>
                <m:t>2</m:t>
              </m:r>
            </m:sup>
          </m:sSup>
          <m:r>
            <m:rPr>
              <m:sty m:val="p"/>
            </m:rPr>
            <w:rPr>
              <w:rFonts w:ascii="Cambria Math" w:hAnsi="Cambria Math"/>
              <w:lang w:val="ru-RU"/>
            </w:rPr>
            <m:t>∇ln</m:t>
          </m:r>
          <m:d>
            <m:dPr>
              <m:ctrlPr>
                <w:rPr>
                  <w:rFonts w:ascii="Cambria Math" w:hAnsi="Cambria Math"/>
                  <w:lang w:val="ru-RU"/>
                </w:rPr>
              </m:ctrlPr>
            </m:dPr>
            <m:e>
              <m:r>
                <w:rPr>
                  <w:rFonts w:ascii="Cambria Math" w:hAnsi="Cambria Math"/>
                  <w:lang w:val="ru-RU"/>
                </w:rPr>
                <m:t>τ</m:t>
              </m:r>
            </m:e>
          </m:d>
        </m:oMath>
      </m:oMathPara>
    </w:p>
    <w:p w:rsidR="00B11ABC" w:rsidRPr="00A15014" w:rsidRDefault="004F1B41">
      <w:pPr>
        <w:pStyle w:val="FirstParagraph"/>
        <w:rPr>
          <w:lang w:val="ru-RU"/>
        </w:rPr>
      </w:pPr>
      <w:r w:rsidRPr="00A15014">
        <w:rPr>
          <w:b/>
          <w:bCs/>
          <w:lang w:val="ru-RU"/>
        </w:rPr>
        <w:t>Связь с классикой:</w:t>
      </w:r>
    </w:p>
    <w:p w:rsidR="00B11ABC" w:rsidRPr="00A15014" w:rsidRDefault="004F1B41">
      <w:pPr>
        <w:pStyle w:val="a0"/>
        <w:rPr>
          <w:lang w:val="ru-RU"/>
        </w:rPr>
      </w:pPr>
      <w:r w:rsidRPr="00A15014">
        <w:rPr>
          <w:lang w:val="ru-RU"/>
        </w:rPr>
        <w:t xml:space="preserve">Выброшенная масса </w:t>
      </w:r>
      <m:oMath>
        <m:r>
          <w:rPr>
            <w:rFonts w:ascii="Cambria Math" w:hAnsi="Cambria Math"/>
            <w:lang w:val="ru-RU"/>
          </w:rPr>
          <m:t>dm</m:t>
        </m:r>
      </m:oMath>
      <w:r w:rsidRPr="00A15014">
        <w:rPr>
          <w:lang w:val="ru-RU"/>
        </w:rPr>
        <w:t xml:space="preserve"> несёт импульс:</w:t>
      </w:r>
    </w:p>
    <w:p w:rsidR="00B11ABC" w:rsidRPr="00A15014" w:rsidRDefault="004F1B41">
      <w:pPr>
        <w:pStyle w:val="a0"/>
        <w:rPr>
          <w:lang w:val="ru-RU"/>
        </w:rPr>
      </w:pPr>
      <m:oMathPara>
        <m:oMathParaPr>
          <m:jc m:val="center"/>
        </m:oMathParaPr>
        <m:oMath>
          <m:r>
            <w:rPr>
              <w:rFonts w:ascii="Cambria Math" w:hAnsi="Cambria Math"/>
              <w:lang w:val="ru-RU"/>
            </w:rPr>
            <m:t>dp</m:t>
          </m:r>
          <m:r>
            <m:rPr>
              <m:sty m:val="p"/>
            </m:rPr>
            <w:rPr>
              <w:rFonts w:ascii="Cambria Math" w:hAnsi="Cambria Math"/>
              <w:lang w:val="ru-RU"/>
            </w:rPr>
            <m:t>=</m:t>
          </m:r>
          <m:sSub>
            <m:sSubPr>
              <m:ctrlPr>
                <w:rPr>
                  <w:rFonts w:ascii="Cambria Math" w:hAnsi="Cambria Math"/>
                  <w:lang w:val="ru-RU"/>
                </w:rPr>
              </m:ctrlPr>
            </m:sSubPr>
            <m:e>
              <m:r>
                <w:rPr>
                  <w:rFonts w:ascii="Cambria Math" w:hAnsi="Cambria Math"/>
                  <w:lang w:val="ru-RU"/>
                </w:rPr>
                <m:t>v</m:t>
              </m:r>
            </m:e>
            <m:sub>
              <m:r>
                <w:rPr>
                  <w:rFonts w:ascii="Cambria Math" w:hAnsi="Cambria Math"/>
                  <w:lang w:val="ru-RU"/>
                </w:rPr>
                <m:t>e</m:t>
              </m:r>
            </m:sub>
          </m:sSub>
          <m:r>
            <w:rPr>
              <w:rFonts w:ascii="Cambria Math" w:hAnsi="Cambria Math"/>
              <w:lang w:val="ru-RU"/>
            </w:rPr>
            <m:t> dm</m:t>
          </m:r>
        </m:oMath>
      </m:oMathPara>
    </w:p>
    <w:p w:rsidR="00B11ABC" w:rsidRPr="00A15014" w:rsidRDefault="004F1B41">
      <w:pPr>
        <w:pStyle w:val="FirstParagraph"/>
        <w:rPr>
          <w:lang w:val="ru-RU"/>
        </w:rPr>
      </w:pPr>
      <w:r w:rsidRPr="00A15014">
        <w:rPr>
          <w:lang w:val="ru-RU"/>
        </w:rPr>
        <w:t>Из релятивистской дилатации:</w:t>
      </w:r>
    </w:p>
    <w:p w:rsidR="00B11ABC" w:rsidRPr="00A15014" w:rsidRDefault="00EA47FF">
      <w:pPr>
        <w:pStyle w:val="a0"/>
        <w:rPr>
          <w:lang w:val="ru-RU"/>
        </w:rPr>
      </w:pPr>
      <m:oMathPara>
        <m:oMathParaPr>
          <m:jc m:val="center"/>
        </m:oMathParaPr>
        <m:oMath>
          <m:f>
            <m:fPr>
              <m:ctrlPr>
                <w:rPr>
                  <w:rFonts w:ascii="Cambria Math" w:hAnsi="Cambria Math"/>
                  <w:lang w:val="ru-RU"/>
                </w:rPr>
              </m:ctrlPr>
            </m:fPr>
            <m:num>
              <m:r>
                <w:rPr>
                  <w:rFonts w:ascii="Cambria Math" w:hAnsi="Cambria Math"/>
                  <w:lang w:val="ru-RU"/>
                </w:rPr>
                <m:t>Δτ</m:t>
              </m:r>
            </m:num>
            <m:den>
              <m:r>
                <w:rPr>
                  <w:rFonts w:ascii="Cambria Math" w:hAnsi="Cambria Math"/>
                  <w:lang w:val="ru-RU"/>
                </w:rPr>
                <m:t>τ</m:t>
              </m:r>
            </m:den>
          </m:f>
          <m:r>
            <m:rPr>
              <m:sty m:val="p"/>
            </m:rPr>
            <w:rPr>
              <w:rFonts w:ascii="Cambria Math" w:hAnsi="Cambria Math"/>
              <w:lang w:val="ru-RU"/>
            </w:rPr>
            <m:t>≈</m:t>
          </m:r>
          <m:f>
            <m:fPr>
              <m:ctrlPr>
                <w:rPr>
                  <w:rFonts w:ascii="Cambria Math" w:hAnsi="Cambria Math"/>
                  <w:lang w:val="ru-RU"/>
                </w:rPr>
              </m:ctrlPr>
            </m:fPr>
            <m:num>
              <m:sSubSup>
                <m:sSubSupPr>
                  <m:ctrlPr>
                    <w:rPr>
                      <w:rFonts w:ascii="Cambria Math" w:hAnsi="Cambria Math"/>
                      <w:lang w:val="ru-RU"/>
                    </w:rPr>
                  </m:ctrlPr>
                </m:sSubSupPr>
                <m:e>
                  <m:r>
                    <w:rPr>
                      <w:rFonts w:ascii="Cambria Math" w:hAnsi="Cambria Math"/>
                      <w:lang w:val="ru-RU"/>
                    </w:rPr>
                    <m:t>v</m:t>
                  </m:r>
                </m:e>
                <m:sub>
                  <m:r>
                    <w:rPr>
                      <w:rFonts w:ascii="Cambria Math" w:hAnsi="Cambria Math"/>
                      <w:lang w:val="ru-RU"/>
                    </w:rPr>
                    <m:t>e</m:t>
                  </m:r>
                </m:sub>
                <m:sup>
                  <m:r>
                    <w:rPr>
                      <w:rFonts w:ascii="Cambria Math" w:hAnsi="Cambria Math"/>
                      <w:lang w:val="ru-RU"/>
                    </w:rPr>
                    <m:t>2</m:t>
                  </m:r>
                </m:sup>
              </m:sSubSup>
            </m:num>
            <m:den>
              <m:r>
                <w:rPr>
                  <w:rFonts w:ascii="Cambria Math" w:hAnsi="Cambria Math"/>
                  <w:lang w:val="ru-RU"/>
                </w:rPr>
                <m:t>2</m:t>
              </m:r>
              <m:sSup>
                <m:sSupPr>
                  <m:ctrlPr>
                    <w:rPr>
                      <w:rFonts w:ascii="Cambria Math" w:hAnsi="Cambria Math"/>
                      <w:lang w:val="ru-RU"/>
                    </w:rPr>
                  </m:ctrlPr>
                </m:sSupPr>
                <m:e>
                  <m:r>
                    <w:rPr>
                      <w:rFonts w:ascii="Cambria Math" w:hAnsi="Cambria Math"/>
                      <w:lang w:val="ru-RU"/>
                    </w:rPr>
                    <m:t>c</m:t>
                  </m:r>
                </m:e>
                <m:sup>
                  <m:r>
                    <w:rPr>
                      <w:rFonts w:ascii="Cambria Math" w:hAnsi="Cambria Math"/>
                      <w:lang w:val="ru-RU"/>
                    </w:rPr>
                    <m:t>2</m:t>
                  </m:r>
                </m:sup>
              </m:sSup>
            </m:den>
          </m:f>
          <m:r>
            <w:rPr>
              <w:rFonts w:ascii="Cambria Math" w:hAnsi="Cambria Math"/>
              <w:lang w:val="ru-RU"/>
            </w:rPr>
            <m:t> </m:t>
          </m:r>
          <m:r>
            <m:rPr>
              <m:nor/>
            </m:rPr>
            <w:rPr>
              <w:lang w:val="ru-RU"/>
            </w:rPr>
            <m:t xml:space="preserve">(для </m:t>
          </m:r>
          <m:sSub>
            <m:sSubPr>
              <m:ctrlPr>
                <w:rPr>
                  <w:rFonts w:ascii="Cambria Math" w:hAnsi="Cambria Math"/>
                  <w:lang w:val="ru-RU"/>
                </w:rPr>
              </m:ctrlPr>
            </m:sSubPr>
            <m:e>
              <m:r>
                <w:rPr>
                  <w:rFonts w:ascii="Cambria Math" w:hAnsi="Cambria Math"/>
                  <w:lang w:val="ru-RU"/>
                </w:rPr>
                <m:t>v</m:t>
              </m:r>
            </m:e>
            <m:sub>
              <m:r>
                <w:rPr>
                  <w:rFonts w:ascii="Cambria Math" w:hAnsi="Cambria Math"/>
                  <w:lang w:val="ru-RU"/>
                </w:rPr>
                <m:t>e</m:t>
              </m:r>
            </m:sub>
          </m:sSub>
          <m:r>
            <m:rPr>
              <m:sty m:val="p"/>
            </m:rPr>
            <w:rPr>
              <w:rFonts w:ascii="Cambria Math" w:hAnsi="Cambria Math"/>
              <w:lang w:val="ru-RU"/>
            </w:rPr>
            <m:t>≪</m:t>
          </m:r>
          <m:r>
            <w:rPr>
              <w:rFonts w:ascii="Cambria Math" w:hAnsi="Cambria Math"/>
              <w:lang w:val="ru-RU"/>
            </w:rPr>
            <m:t>c</m:t>
          </m:r>
          <m:r>
            <m:rPr>
              <m:nor/>
            </m:rPr>
            <w:rPr>
              <w:lang w:val="ru-RU"/>
            </w:rPr>
            <m:t>)</m:t>
          </m:r>
        </m:oMath>
      </m:oMathPara>
    </w:p>
    <w:p w:rsidR="00B11ABC" w:rsidRPr="00A15014" w:rsidRDefault="004F1B41">
      <w:pPr>
        <w:pStyle w:val="FirstParagraph"/>
        <w:rPr>
          <w:lang w:val="ru-RU"/>
        </w:rPr>
      </w:pPr>
      <w:r w:rsidRPr="00A15014">
        <w:rPr>
          <w:lang w:val="ru-RU"/>
        </w:rPr>
        <w:t>Поэтому:</w:t>
      </w:r>
    </w:p>
    <w:p w:rsidR="00B11ABC" w:rsidRPr="00A15014" w:rsidRDefault="004F1B41">
      <w:pPr>
        <w:pStyle w:val="a0"/>
        <w:rPr>
          <w:lang w:val="ru-RU"/>
        </w:rPr>
      </w:pPr>
      <m:oMathPara>
        <m:oMathParaPr>
          <m:jc m:val="center"/>
        </m:oMathParaPr>
        <m:oMath>
          <m:r>
            <w:rPr>
              <w:rFonts w:ascii="Cambria Math" w:hAnsi="Cambria Math"/>
              <w:lang w:val="ru-RU"/>
            </w:rPr>
            <m:t>F</m:t>
          </m:r>
          <m:r>
            <m:rPr>
              <m:sty m:val="p"/>
            </m:rPr>
            <w:rPr>
              <w:rFonts w:ascii="Cambria Math" w:hAnsi="Cambria Math"/>
              <w:lang w:val="ru-RU"/>
            </w:rPr>
            <m:t>=-</m:t>
          </m:r>
          <m:r>
            <w:rPr>
              <w:rFonts w:ascii="Cambria Math" w:hAnsi="Cambria Math"/>
              <w:lang w:val="ru-RU"/>
            </w:rPr>
            <m:t>m</m:t>
          </m:r>
          <m:sSup>
            <m:sSupPr>
              <m:ctrlPr>
                <w:rPr>
                  <w:rFonts w:ascii="Cambria Math" w:hAnsi="Cambria Math"/>
                  <w:lang w:val="ru-RU"/>
                </w:rPr>
              </m:ctrlPr>
            </m:sSupPr>
            <m:e>
              <m:r>
                <w:rPr>
                  <w:rFonts w:ascii="Cambria Math" w:hAnsi="Cambria Math"/>
                  <w:lang w:val="ru-RU"/>
                </w:rPr>
                <m:t>c</m:t>
              </m:r>
            </m:e>
            <m:sup>
              <m:r>
                <w:rPr>
                  <w:rFonts w:ascii="Cambria Math" w:hAnsi="Cambria Math"/>
                  <w:lang w:val="ru-RU"/>
                </w:rPr>
                <m:t>2</m:t>
              </m:r>
            </m:sup>
          </m:sSup>
          <m:f>
            <m:fPr>
              <m:ctrlPr>
                <w:rPr>
                  <w:rFonts w:ascii="Cambria Math" w:hAnsi="Cambria Math"/>
                  <w:lang w:val="ru-RU"/>
                </w:rPr>
              </m:ctrlPr>
            </m:fPr>
            <m:num>
              <m:r>
                <w:rPr>
                  <w:rFonts w:ascii="Cambria Math" w:hAnsi="Cambria Math"/>
                  <w:lang w:val="ru-RU"/>
                </w:rPr>
                <m:t>Δτ</m:t>
              </m:r>
            </m:num>
            <m:den>
              <m:r>
                <w:rPr>
                  <w:rFonts w:ascii="Cambria Math" w:hAnsi="Cambria Math"/>
                  <w:lang w:val="ru-RU"/>
                </w:rPr>
                <m:t>τΔx</m:t>
              </m:r>
            </m:den>
          </m:f>
          <m:r>
            <m:rPr>
              <m:sty m:val="p"/>
            </m:rPr>
            <w:rPr>
              <w:rFonts w:ascii="Cambria Math" w:hAnsi="Cambria Math"/>
              <w:lang w:val="ru-RU"/>
            </w:rPr>
            <m:t>=-</m:t>
          </m:r>
          <m:r>
            <w:rPr>
              <w:rFonts w:ascii="Cambria Math" w:hAnsi="Cambria Math"/>
              <w:lang w:val="ru-RU"/>
            </w:rPr>
            <m:t>m</m:t>
          </m:r>
          <m:f>
            <m:fPr>
              <m:ctrlPr>
                <w:rPr>
                  <w:rFonts w:ascii="Cambria Math" w:hAnsi="Cambria Math"/>
                  <w:lang w:val="ru-RU"/>
                </w:rPr>
              </m:ctrlPr>
            </m:fPr>
            <m:num>
              <m:sSubSup>
                <m:sSubSupPr>
                  <m:ctrlPr>
                    <w:rPr>
                      <w:rFonts w:ascii="Cambria Math" w:hAnsi="Cambria Math"/>
                      <w:lang w:val="ru-RU"/>
                    </w:rPr>
                  </m:ctrlPr>
                </m:sSubSupPr>
                <m:e>
                  <m:r>
                    <w:rPr>
                      <w:rFonts w:ascii="Cambria Math" w:hAnsi="Cambria Math"/>
                      <w:lang w:val="ru-RU"/>
                    </w:rPr>
                    <m:t>v</m:t>
                  </m:r>
                </m:e>
                <m:sub>
                  <m:r>
                    <w:rPr>
                      <w:rFonts w:ascii="Cambria Math" w:hAnsi="Cambria Math"/>
                      <w:lang w:val="ru-RU"/>
                    </w:rPr>
                    <m:t>e</m:t>
                  </m:r>
                </m:sub>
                <m:sup>
                  <m:r>
                    <w:rPr>
                      <w:rFonts w:ascii="Cambria Math" w:hAnsi="Cambria Math"/>
                      <w:lang w:val="ru-RU"/>
                    </w:rPr>
                    <m:t>2</m:t>
                  </m:r>
                </m:sup>
              </m:sSubSup>
            </m:num>
            <m:den>
              <m:r>
                <w:rPr>
                  <w:rFonts w:ascii="Cambria Math" w:hAnsi="Cambria Math"/>
                  <w:lang w:val="ru-RU"/>
                </w:rPr>
                <m:t>2Δx</m:t>
              </m:r>
            </m:den>
          </m:f>
        </m:oMath>
      </m:oMathPara>
    </w:p>
    <w:p w:rsidR="00B11ABC" w:rsidRPr="00A15014" w:rsidRDefault="004F1B41">
      <w:pPr>
        <w:pStyle w:val="FirstParagraph"/>
        <w:rPr>
          <w:lang w:val="ru-RU"/>
        </w:rPr>
      </w:pPr>
      <w:r w:rsidRPr="00A15014">
        <w:rPr>
          <w:lang w:val="ru-RU"/>
        </w:rPr>
        <w:t>Интегрируя по времени и учитывая изменение массы:</w:t>
      </w:r>
    </w:p>
    <w:p w:rsidR="00B11ABC" w:rsidRPr="00A15014" w:rsidRDefault="004F1B41">
      <w:pPr>
        <w:pStyle w:val="a0"/>
        <w:rPr>
          <w:lang w:val="ru-RU"/>
        </w:rPr>
      </w:pPr>
      <m:oMathPara>
        <m:oMathParaPr>
          <m:jc m:val="center"/>
        </m:oMathParaPr>
        <m:oMath>
          <m:r>
            <m:rPr>
              <m:sty m:val="p"/>
            </m:rPr>
            <w:rPr>
              <w:rFonts w:ascii="Cambria Math" w:hAnsi="Cambria Math"/>
              <w:lang w:val="ru-RU"/>
            </w:rPr>
            <m:t>∫</m:t>
          </m:r>
          <m:r>
            <w:rPr>
              <w:rFonts w:ascii="Cambria Math" w:hAnsi="Cambria Math"/>
              <w:lang w:val="ru-RU"/>
            </w:rPr>
            <m:t>F dt</m:t>
          </m:r>
          <m:r>
            <m:rPr>
              <m:sty m:val="p"/>
            </m:rPr>
            <w:rPr>
              <w:rFonts w:ascii="Cambria Math" w:hAnsi="Cambria Math"/>
              <w:lang w:val="ru-RU"/>
            </w:rPr>
            <m:t>=-∫</m:t>
          </m:r>
          <m:sSub>
            <m:sSubPr>
              <m:ctrlPr>
                <w:rPr>
                  <w:rFonts w:ascii="Cambria Math" w:hAnsi="Cambria Math"/>
                  <w:lang w:val="ru-RU"/>
                </w:rPr>
              </m:ctrlPr>
            </m:sSubPr>
            <m:e>
              <m:r>
                <w:rPr>
                  <w:rFonts w:ascii="Cambria Math" w:hAnsi="Cambria Math"/>
                  <w:lang w:val="ru-RU"/>
                </w:rPr>
                <m:t>v</m:t>
              </m:r>
            </m:e>
            <m:sub>
              <m:r>
                <w:rPr>
                  <w:rFonts w:ascii="Cambria Math" w:hAnsi="Cambria Math"/>
                  <w:lang w:val="ru-RU"/>
                </w:rPr>
                <m:t>e</m:t>
              </m:r>
            </m:sub>
          </m:sSub>
          <m:r>
            <w:rPr>
              <w:rFonts w:ascii="Cambria Math" w:hAnsi="Cambria Math"/>
              <w:lang w:val="ru-RU"/>
            </w:rPr>
            <m:t> dm</m:t>
          </m:r>
          <m:r>
            <m:rPr>
              <m:sty m:val="p"/>
            </m:rPr>
            <w:rPr>
              <w:rFonts w:ascii="Cambria Math" w:hAnsi="Cambria Math"/>
              <w:lang w:val="ru-RU"/>
            </w:rPr>
            <m:t>=</m:t>
          </m:r>
          <m:sSub>
            <m:sSubPr>
              <m:ctrlPr>
                <w:rPr>
                  <w:rFonts w:ascii="Cambria Math" w:hAnsi="Cambria Math"/>
                  <w:lang w:val="ru-RU"/>
                </w:rPr>
              </m:ctrlPr>
            </m:sSubPr>
            <m:e>
              <m:r>
                <w:rPr>
                  <w:rFonts w:ascii="Cambria Math" w:hAnsi="Cambria Math"/>
                  <w:lang w:val="ru-RU"/>
                </w:rPr>
                <m:t>v</m:t>
              </m:r>
            </m:e>
            <m:sub>
              <m:r>
                <w:rPr>
                  <w:rFonts w:ascii="Cambria Math" w:hAnsi="Cambria Math"/>
                  <w:lang w:val="ru-RU"/>
                </w:rPr>
                <m:t>e</m:t>
              </m:r>
            </m:sub>
          </m:sSub>
          <m:r>
            <m:rPr>
              <m:sty m:val="p"/>
            </m:rPr>
            <w:rPr>
              <w:rFonts w:ascii="Cambria Math" w:hAnsi="Cambria Math"/>
              <w:lang w:val="ru-RU"/>
            </w:rPr>
            <m:t>ln</m:t>
          </m:r>
          <m:d>
            <m:dPr>
              <m:ctrlPr>
                <w:rPr>
                  <w:rFonts w:ascii="Cambria Math" w:hAnsi="Cambria Math"/>
                  <w:lang w:val="ru-RU"/>
                </w:rPr>
              </m:ctrlPr>
            </m:dPr>
            <m:e>
              <m:f>
                <m:fPr>
                  <m:ctrlPr>
                    <w:rPr>
                      <w:rFonts w:ascii="Cambria Math" w:hAnsi="Cambria Math"/>
                      <w:lang w:val="ru-RU"/>
                    </w:rPr>
                  </m:ctrlPr>
                </m:fPr>
                <m:num>
                  <m:sSub>
                    <m:sSubPr>
                      <m:ctrlPr>
                        <w:rPr>
                          <w:rFonts w:ascii="Cambria Math" w:hAnsi="Cambria Math"/>
                          <w:lang w:val="ru-RU"/>
                        </w:rPr>
                      </m:ctrlPr>
                    </m:sSubPr>
                    <m:e>
                      <m:r>
                        <w:rPr>
                          <w:rFonts w:ascii="Cambria Math" w:hAnsi="Cambria Math"/>
                          <w:lang w:val="ru-RU"/>
                        </w:rPr>
                        <m:t>m</m:t>
                      </m:r>
                    </m:e>
                    <m:sub>
                      <m:r>
                        <w:rPr>
                          <w:rFonts w:ascii="Cambria Math" w:hAnsi="Cambria Math"/>
                          <w:lang w:val="ru-RU"/>
                        </w:rPr>
                        <m:t>0</m:t>
                      </m:r>
                    </m:sub>
                  </m:sSub>
                </m:num>
                <m:den>
                  <m:sSub>
                    <m:sSubPr>
                      <m:ctrlPr>
                        <w:rPr>
                          <w:rFonts w:ascii="Cambria Math" w:hAnsi="Cambria Math"/>
                          <w:lang w:val="ru-RU"/>
                        </w:rPr>
                      </m:ctrlPr>
                    </m:sSubPr>
                    <m:e>
                      <m:r>
                        <w:rPr>
                          <w:rFonts w:ascii="Cambria Math" w:hAnsi="Cambria Math"/>
                          <w:lang w:val="ru-RU"/>
                        </w:rPr>
                        <m:t>m</m:t>
                      </m:r>
                    </m:e>
                    <m:sub>
                      <m:r>
                        <w:rPr>
                          <w:rFonts w:ascii="Cambria Math" w:hAnsi="Cambria Math"/>
                          <w:lang w:val="ru-RU"/>
                        </w:rPr>
                        <m:t>f</m:t>
                      </m:r>
                    </m:sub>
                  </m:sSub>
                </m:den>
              </m:f>
            </m:e>
          </m:d>
        </m:oMath>
      </m:oMathPara>
    </w:p>
    <w:p w:rsidR="00B11ABC" w:rsidRPr="00A15014" w:rsidRDefault="004F1B41">
      <w:pPr>
        <w:pStyle w:val="FirstParagraph"/>
        <w:rPr>
          <w:lang w:val="ru-RU"/>
        </w:rPr>
      </w:pPr>
      <w:r w:rsidRPr="00A15014">
        <w:rPr>
          <w:b/>
          <w:bCs/>
          <w:lang w:val="ru-RU"/>
        </w:rPr>
        <w:t>Восстановили формулу Циолковского из темпорального градиента!</w:t>
      </w:r>
    </w:p>
    <w:p w:rsidR="00B11ABC" w:rsidRPr="00A15014" w:rsidRDefault="004F1B41">
      <w:pPr>
        <w:pStyle w:val="a0"/>
        <w:rPr>
          <w:lang w:val="ru-RU"/>
        </w:rPr>
      </w:pPr>
      <w:r w:rsidRPr="00A15014">
        <w:rPr>
          <w:b/>
          <w:bCs/>
          <w:lang w:val="ru-RU"/>
        </w:rPr>
        <w:t>Ключевой вывод:</w:t>
      </w:r>
    </w:p>
    <w:p w:rsidR="00B11ABC" w:rsidRPr="00A15014" w:rsidRDefault="004F1B41">
      <w:pPr>
        <w:pStyle w:val="a0"/>
        <w:rPr>
          <w:lang w:val="ru-RU"/>
        </w:rPr>
      </w:pPr>
      <w:r w:rsidRPr="00A15014">
        <w:rPr>
          <w:lang w:val="ru-RU"/>
        </w:rPr>
        <w:t xml:space="preserve">Реактивная тяга — это </w:t>
      </w:r>
      <w:r w:rsidRPr="00A15014">
        <w:rPr>
          <w:b/>
          <w:bCs/>
          <w:lang w:val="ru-RU"/>
        </w:rPr>
        <w:t>косвенный способ</w:t>
      </w:r>
      <w:r w:rsidRPr="00A15014">
        <w:rPr>
          <w:lang w:val="ru-RU"/>
        </w:rPr>
        <w:t xml:space="preserve"> создать градиент τ. Вместо прямой модуляции поля мы: 1. Сжигаем топливо (создаём энергию) 2. Выбрасываем продукты (создаём пространственную разницу) 3. Получаем ∇τ (как побочный эффект)</w:t>
      </w:r>
    </w:p>
    <w:p w:rsidR="00B11ABC" w:rsidRPr="00A15014" w:rsidRDefault="004F1B41">
      <w:pPr>
        <w:pStyle w:val="a0"/>
        <w:rPr>
          <w:lang w:val="ru-RU"/>
        </w:rPr>
      </w:pPr>
      <w:r w:rsidRPr="00A15014">
        <w:rPr>
          <w:lang w:val="ru-RU"/>
        </w:rPr>
        <w:t>Это очень расточительно!</w:t>
      </w:r>
    </w:p>
    <w:p w:rsidR="00B11ABC" w:rsidRPr="00A15014" w:rsidRDefault="004F1B41">
      <w:pPr>
        <w:pStyle w:val="2"/>
        <w:rPr>
          <w:lang w:val="ru-RU"/>
        </w:rPr>
      </w:pPr>
      <w:bookmarkStart w:id="28" w:name="_Toc220768953"/>
      <w:bookmarkStart w:id="29" w:name="Xf158bafe8cf7c1b1afa73aabc0357aa0b7aff20"/>
      <w:bookmarkEnd w:id="27"/>
      <w:r w:rsidRPr="00A15014">
        <w:rPr>
          <w:lang w:val="ru-RU"/>
        </w:rPr>
        <w:t>3.3. Энергетическая расточительность: энтропийный шум и низкий КПД</w:t>
      </w:r>
      <w:bookmarkEnd w:id="28"/>
    </w:p>
    <w:p w:rsidR="00B11ABC" w:rsidRPr="00A15014" w:rsidRDefault="004F1B41">
      <w:pPr>
        <w:pStyle w:val="FirstParagraph"/>
        <w:rPr>
          <w:lang w:val="ru-RU"/>
        </w:rPr>
      </w:pPr>
      <w:r w:rsidRPr="00A15014">
        <w:rPr>
          <w:b/>
          <w:bCs/>
          <w:lang w:val="ru-RU"/>
        </w:rPr>
        <w:t>Проблема 1: Хаотичность процесса</w:t>
      </w:r>
    </w:p>
    <w:p w:rsidR="00B11ABC" w:rsidRPr="00A15014" w:rsidRDefault="004F1B41">
      <w:pPr>
        <w:pStyle w:val="a0"/>
        <w:rPr>
          <w:lang w:val="ru-RU"/>
        </w:rPr>
      </w:pPr>
      <w:r w:rsidRPr="00A15014">
        <w:rPr>
          <w:lang w:val="ru-RU"/>
        </w:rPr>
        <w:t xml:space="preserve">Сгорание топлива создаёт </w:t>
      </w:r>
      <w:r w:rsidRPr="00A15014">
        <w:rPr>
          <w:b/>
          <w:bCs/>
          <w:lang w:val="ru-RU"/>
        </w:rPr>
        <w:t>хаотический</w:t>
      </w:r>
      <w:r w:rsidRPr="00A15014">
        <w:rPr>
          <w:lang w:val="ru-RU"/>
        </w:rPr>
        <w:t xml:space="preserve"> градиент ∇τ:</w:t>
      </w:r>
    </w:p>
    <w:p w:rsidR="00B11ABC" w:rsidRPr="00A15014" w:rsidRDefault="004F1B41" w:rsidP="009748A0">
      <w:pPr>
        <w:pStyle w:val="Compact"/>
        <w:numPr>
          <w:ilvl w:val="0"/>
          <w:numId w:val="30"/>
        </w:numPr>
        <w:rPr>
          <w:lang w:val="ru-RU"/>
        </w:rPr>
      </w:pPr>
      <w:r w:rsidRPr="00A15014">
        <w:rPr>
          <w:lang w:val="ru-RU"/>
        </w:rPr>
        <w:t>Молекулы газа движутся в случайных направлениях (тепловое движение)</w:t>
      </w:r>
    </w:p>
    <w:p w:rsidR="00B11ABC" w:rsidRPr="00A15014" w:rsidRDefault="004F1B41" w:rsidP="009748A0">
      <w:pPr>
        <w:pStyle w:val="Compact"/>
        <w:numPr>
          <w:ilvl w:val="0"/>
          <w:numId w:val="30"/>
        </w:numPr>
        <w:rPr>
          <w:lang w:val="ru-RU"/>
        </w:rPr>
      </w:pPr>
      <w:r w:rsidRPr="00A15014">
        <w:rPr>
          <w:lang w:val="ru-RU"/>
        </w:rPr>
        <w:t>Только часть энергии идёт в направленный поток</w:t>
      </w:r>
    </w:p>
    <w:p w:rsidR="00B11ABC" w:rsidRPr="00A15014" w:rsidRDefault="004F1B41" w:rsidP="009748A0">
      <w:pPr>
        <w:pStyle w:val="Compact"/>
        <w:numPr>
          <w:ilvl w:val="0"/>
          <w:numId w:val="30"/>
        </w:numPr>
        <w:rPr>
          <w:lang w:val="ru-RU"/>
        </w:rPr>
      </w:pPr>
      <w:r w:rsidRPr="00A15014">
        <w:rPr>
          <w:lang w:val="ru-RU"/>
        </w:rPr>
        <w:t>Большая часть рассеивается как тепло</w:t>
      </w:r>
    </w:p>
    <w:p w:rsidR="00B11ABC" w:rsidRPr="00A15014" w:rsidRDefault="004F1B41">
      <w:pPr>
        <w:pStyle w:val="FirstParagraph"/>
        <w:rPr>
          <w:lang w:val="ru-RU"/>
        </w:rPr>
      </w:pPr>
      <w:r w:rsidRPr="00A15014">
        <w:rPr>
          <w:b/>
          <w:bCs/>
          <w:lang w:val="ru-RU"/>
        </w:rPr>
        <w:t>Эффективный градиент:</w:t>
      </w:r>
    </w:p>
    <w:p w:rsidR="00B11ABC" w:rsidRPr="00A15014" w:rsidRDefault="004F1B41">
      <w:pPr>
        <w:pStyle w:val="a0"/>
        <w:rPr>
          <w:lang w:val="ru-RU"/>
        </w:rPr>
      </w:pPr>
      <m:oMathPara>
        <m:oMathParaPr>
          <m:jc m:val="center"/>
        </m:oMathParaPr>
        <m:oMath>
          <m:r>
            <m:rPr>
              <m:sty m:val="p"/>
            </m:rPr>
            <w:rPr>
              <w:rFonts w:ascii="Cambria Math" w:hAnsi="Cambria Math"/>
              <w:lang w:val="ru-RU"/>
            </w:rPr>
            <m:t>∇</m:t>
          </m:r>
          <m:sSub>
            <m:sSubPr>
              <m:ctrlPr>
                <w:rPr>
                  <w:rFonts w:ascii="Cambria Math" w:hAnsi="Cambria Math"/>
                  <w:lang w:val="ru-RU"/>
                </w:rPr>
              </m:ctrlPr>
            </m:sSubPr>
            <m:e>
              <m:r>
                <w:rPr>
                  <w:rFonts w:ascii="Cambria Math" w:hAnsi="Cambria Math"/>
                  <w:lang w:val="ru-RU"/>
                </w:rPr>
                <m:t>τ</m:t>
              </m:r>
            </m:e>
            <m:sub>
              <m:r>
                <m:rPr>
                  <m:nor/>
                </m:rPr>
                <w:rPr>
                  <w:lang w:val="ru-RU"/>
                </w:rPr>
                <m:t>effective</m:t>
              </m:r>
            </m:sub>
          </m:sSub>
          <m:r>
            <m:rPr>
              <m:sty m:val="p"/>
            </m:rPr>
            <w:rPr>
              <w:rFonts w:ascii="Cambria Math" w:hAnsi="Cambria Math"/>
              <w:lang w:val="ru-RU"/>
            </w:rPr>
            <m:t>=</m:t>
          </m:r>
          <m:r>
            <w:rPr>
              <w:rFonts w:ascii="Cambria Math" w:hAnsi="Cambria Math"/>
              <w:lang w:val="ru-RU"/>
            </w:rPr>
            <m:t>η</m:t>
          </m:r>
          <m:r>
            <m:rPr>
              <m:sty m:val="p"/>
            </m:rPr>
            <w:rPr>
              <w:rFonts w:ascii="Cambria Math" w:hAnsi="Cambria Math"/>
              <w:lang w:val="ru-RU"/>
            </w:rPr>
            <m:t>⋅∇</m:t>
          </m:r>
          <m:sSub>
            <m:sSubPr>
              <m:ctrlPr>
                <w:rPr>
                  <w:rFonts w:ascii="Cambria Math" w:hAnsi="Cambria Math"/>
                  <w:lang w:val="ru-RU"/>
                </w:rPr>
              </m:ctrlPr>
            </m:sSubPr>
            <m:e>
              <m:r>
                <w:rPr>
                  <w:rFonts w:ascii="Cambria Math" w:hAnsi="Cambria Math"/>
                  <w:lang w:val="ru-RU"/>
                </w:rPr>
                <m:t>τ</m:t>
              </m:r>
            </m:e>
            <m:sub>
              <m:r>
                <m:rPr>
                  <m:nor/>
                </m:rPr>
                <w:rPr>
                  <w:lang w:val="ru-RU"/>
                </w:rPr>
                <m:t>total</m:t>
              </m:r>
            </m:sub>
          </m:sSub>
        </m:oMath>
      </m:oMathPara>
    </w:p>
    <w:p w:rsidR="00B11ABC" w:rsidRPr="00A15014" w:rsidRDefault="004F1B41">
      <w:pPr>
        <w:pStyle w:val="FirstParagraph"/>
        <w:rPr>
          <w:lang w:val="ru-RU"/>
        </w:rPr>
      </w:pPr>
      <w:r w:rsidRPr="00A15014">
        <w:rPr>
          <w:lang w:val="ru-RU"/>
        </w:rPr>
        <w:lastRenderedPageBreak/>
        <w:t xml:space="preserve">где </w:t>
      </w:r>
      <m:oMath>
        <m:r>
          <w:rPr>
            <w:rFonts w:ascii="Cambria Math" w:hAnsi="Cambria Math"/>
            <w:lang w:val="ru-RU"/>
          </w:rPr>
          <m:t>η</m:t>
        </m:r>
      </m:oMath>
      <w:r w:rsidRPr="00A15014">
        <w:rPr>
          <w:lang w:val="ru-RU"/>
        </w:rPr>
        <w:t xml:space="preserve"> — КПД, обычно </w:t>
      </w:r>
      <m:oMath>
        <m:r>
          <w:rPr>
            <w:rFonts w:ascii="Cambria Math" w:hAnsi="Cambria Math"/>
            <w:lang w:val="ru-RU"/>
          </w:rPr>
          <m:t>η</m:t>
        </m:r>
        <m:r>
          <m:rPr>
            <m:sty m:val="p"/>
          </m:rPr>
          <w:rPr>
            <w:rFonts w:ascii="Cambria Math" w:hAnsi="Cambria Math"/>
            <w:lang w:val="ru-RU"/>
          </w:rPr>
          <m:t>∼</m:t>
        </m:r>
        <m:r>
          <w:rPr>
            <w:rFonts w:ascii="Cambria Math" w:hAnsi="Cambria Math"/>
            <w:lang w:val="ru-RU"/>
          </w:rPr>
          <m:t>0.3</m:t>
        </m:r>
      </m:oMath>
      <w:r w:rsidRPr="00A15014">
        <w:rPr>
          <w:lang w:val="ru-RU"/>
        </w:rPr>
        <w:t>-</w:t>
      </w:r>
      <m:oMath>
        <m:r>
          <w:rPr>
            <w:rFonts w:ascii="Cambria Math" w:hAnsi="Cambria Math"/>
            <w:lang w:val="ru-RU"/>
          </w:rPr>
          <m:t>0.6</m:t>
        </m:r>
      </m:oMath>
      <w:r w:rsidRPr="00A15014">
        <w:rPr>
          <w:lang w:val="ru-RU"/>
        </w:rPr>
        <w:t xml:space="preserve"> для химических ракет.</w:t>
      </w:r>
    </w:p>
    <w:p w:rsidR="00B11ABC" w:rsidRPr="00A15014" w:rsidRDefault="004F1B41">
      <w:pPr>
        <w:pStyle w:val="a0"/>
        <w:rPr>
          <w:lang w:val="ru-RU"/>
        </w:rPr>
      </w:pPr>
      <w:r w:rsidRPr="00A15014">
        <w:rPr>
          <w:b/>
          <w:bCs/>
          <w:lang w:val="ru-RU"/>
        </w:rPr>
        <w:t>Проблема 2: Энтропийный шум</w:t>
      </w:r>
    </w:p>
    <w:p w:rsidR="00B11ABC" w:rsidRPr="00A15014" w:rsidRDefault="004F1B41">
      <w:pPr>
        <w:pStyle w:val="a0"/>
        <w:rPr>
          <w:lang w:val="ru-RU"/>
        </w:rPr>
      </w:pPr>
      <w:r w:rsidRPr="00A15014">
        <w:rPr>
          <w:lang w:val="ru-RU"/>
        </w:rPr>
        <w:t>Горение — это высокоэнтропийный процесс. С точки зрения TTU:</w:t>
      </w:r>
    </w:p>
    <w:p w:rsidR="00B11ABC" w:rsidRPr="00A15014" w:rsidRDefault="004F1B41">
      <w:pPr>
        <w:pStyle w:val="a0"/>
        <w:rPr>
          <w:lang w:val="ru-RU"/>
        </w:rPr>
      </w:pPr>
      <w:r w:rsidRPr="00A15014">
        <w:rPr>
          <w:lang w:val="ru-RU"/>
        </w:rPr>
        <w:t xml:space="preserve">Когерентный градиент </w:t>
      </w:r>
      <m:oMath>
        <m:r>
          <m:rPr>
            <m:sty m:val="p"/>
          </m:rPr>
          <w:rPr>
            <w:rFonts w:ascii="Cambria Math" w:hAnsi="Cambria Math"/>
            <w:lang w:val="ru-RU"/>
          </w:rPr>
          <m:t>∇</m:t>
        </m:r>
        <m:r>
          <w:rPr>
            <w:rFonts w:ascii="Cambria Math" w:hAnsi="Cambria Math"/>
            <w:lang w:val="ru-RU"/>
          </w:rPr>
          <m:t>τ</m:t>
        </m:r>
      </m:oMath>
      <w:r w:rsidRPr="00A15014">
        <w:rPr>
          <w:lang w:val="ru-RU"/>
        </w:rPr>
        <w:t xml:space="preserve"> (упорядоченный) → сильная тяга</w:t>
      </w:r>
      <w:r w:rsidRPr="00A15014">
        <w:rPr>
          <w:lang w:val="ru-RU"/>
        </w:rPr>
        <w:br/>
        <w:t xml:space="preserve">Некогерентный </w:t>
      </w:r>
      <m:oMath>
        <m:r>
          <m:rPr>
            <m:sty m:val="p"/>
          </m:rPr>
          <w:rPr>
            <w:rFonts w:ascii="Cambria Math" w:hAnsi="Cambria Math"/>
            <w:lang w:val="ru-RU"/>
          </w:rPr>
          <m:t>∇</m:t>
        </m:r>
        <m:r>
          <w:rPr>
            <w:rFonts w:ascii="Cambria Math" w:hAnsi="Cambria Math"/>
            <w:lang w:val="ru-RU"/>
          </w:rPr>
          <m:t>τ</m:t>
        </m:r>
      </m:oMath>
      <w:r w:rsidRPr="00A15014">
        <w:rPr>
          <w:lang w:val="ru-RU"/>
        </w:rPr>
        <w:t xml:space="preserve"> (хаотический) → слабая тяга</w:t>
      </w:r>
    </w:p>
    <w:p w:rsidR="00B11ABC" w:rsidRPr="00A15014" w:rsidRDefault="004F1B41">
      <w:pPr>
        <w:pStyle w:val="a0"/>
        <w:rPr>
          <w:lang w:val="ru-RU"/>
        </w:rPr>
      </w:pPr>
      <w:r w:rsidRPr="00A15014">
        <w:rPr>
          <w:lang w:val="ru-RU"/>
        </w:rPr>
        <w:t>Аналогия: - Лазер: все фотоны в фазе → мощный эффект - Лампочка: фотоны некогерентны → слабый эффект</w:t>
      </w:r>
    </w:p>
    <w:p w:rsidR="00B11ABC" w:rsidRPr="00A15014" w:rsidRDefault="004F1B41">
      <w:pPr>
        <w:pStyle w:val="a0"/>
        <w:rPr>
          <w:lang w:val="ru-RU"/>
        </w:rPr>
      </w:pPr>
      <w:r w:rsidRPr="00A15014">
        <w:rPr>
          <w:lang w:val="ru-RU"/>
        </w:rPr>
        <w:t>Так же: - Когерентная модуляция τ (TGP) → высокая тяга при низкой энергии - Горение (ракета) → низкая тяга при высокой энергии</w:t>
      </w:r>
    </w:p>
    <w:p w:rsidR="00B11ABC" w:rsidRPr="00A15014" w:rsidRDefault="004F1B41">
      <w:pPr>
        <w:pStyle w:val="a0"/>
        <w:rPr>
          <w:lang w:val="ru-RU"/>
        </w:rPr>
      </w:pPr>
      <w:r w:rsidRPr="00A15014">
        <w:rPr>
          <w:b/>
          <w:bCs/>
          <w:lang w:val="ru-RU"/>
        </w:rPr>
        <w:t>Энергетический баланс:</w:t>
      </w:r>
    </w:p>
    <w:p w:rsidR="00B11ABC" w:rsidRPr="00A15014" w:rsidRDefault="00EA47FF">
      <w:pPr>
        <w:pStyle w:val="a0"/>
        <w:rPr>
          <w:lang w:val="ru-RU"/>
        </w:rPr>
      </w:pPr>
      <m:oMathPara>
        <m:oMathParaPr>
          <m:jc m:val="center"/>
        </m:oMathParaPr>
        <m:oMath>
          <m:sSub>
            <m:sSubPr>
              <m:ctrlPr>
                <w:rPr>
                  <w:rFonts w:ascii="Cambria Math" w:hAnsi="Cambria Math"/>
                  <w:lang w:val="ru-RU"/>
                </w:rPr>
              </m:ctrlPr>
            </m:sSubPr>
            <m:e>
              <m:r>
                <w:rPr>
                  <w:rFonts w:ascii="Cambria Math" w:hAnsi="Cambria Math"/>
                  <w:lang w:val="ru-RU"/>
                </w:rPr>
                <m:t>E</m:t>
              </m:r>
            </m:e>
            <m:sub>
              <m:r>
                <m:rPr>
                  <m:nor/>
                </m:rPr>
                <w:rPr>
                  <w:lang w:val="ru-RU"/>
                </w:rPr>
                <m:t>total</m:t>
              </m:r>
            </m:sub>
          </m:sSub>
          <m:r>
            <m:rPr>
              <m:sty m:val="p"/>
            </m:rPr>
            <w:rPr>
              <w:rFonts w:ascii="Cambria Math" w:hAnsi="Cambria Math"/>
              <w:lang w:val="ru-RU"/>
            </w:rPr>
            <m:t>=</m:t>
          </m:r>
          <m:sSub>
            <m:sSubPr>
              <m:ctrlPr>
                <w:rPr>
                  <w:rFonts w:ascii="Cambria Math" w:hAnsi="Cambria Math"/>
                  <w:lang w:val="ru-RU"/>
                </w:rPr>
              </m:ctrlPr>
            </m:sSubPr>
            <m:e>
              <m:r>
                <w:rPr>
                  <w:rFonts w:ascii="Cambria Math" w:hAnsi="Cambria Math"/>
                  <w:lang w:val="ru-RU"/>
                </w:rPr>
                <m:t>E</m:t>
              </m:r>
            </m:e>
            <m:sub>
              <m:r>
                <m:rPr>
                  <m:nor/>
                </m:rPr>
                <w:rPr>
                  <w:lang w:val="ru-RU"/>
                </w:rPr>
                <m:t>kinetic</m:t>
              </m:r>
            </m:sub>
          </m:sSub>
          <m:d>
            <m:dPr>
              <m:ctrlPr>
                <w:rPr>
                  <w:rFonts w:ascii="Cambria Math" w:hAnsi="Cambria Math"/>
                  <w:lang w:val="ru-RU"/>
                </w:rPr>
              </m:ctrlPr>
            </m:dPr>
            <m:e>
              <m:r>
                <m:rPr>
                  <m:nor/>
                </m:rPr>
                <w:rPr>
                  <w:lang w:val="ru-RU"/>
                </w:rPr>
                <m:t>ракета</m:t>
              </m:r>
            </m:e>
          </m:d>
          <m:r>
            <m:rPr>
              <m:sty m:val="p"/>
            </m:rPr>
            <w:rPr>
              <w:rFonts w:ascii="Cambria Math" w:hAnsi="Cambria Math"/>
              <w:lang w:val="ru-RU"/>
            </w:rPr>
            <m:t>+</m:t>
          </m:r>
          <m:sSub>
            <m:sSubPr>
              <m:ctrlPr>
                <w:rPr>
                  <w:rFonts w:ascii="Cambria Math" w:hAnsi="Cambria Math"/>
                  <w:lang w:val="ru-RU"/>
                </w:rPr>
              </m:ctrlPr>
            </m:sSubPr>
            <m:e>
              <m:r>
                <w:rPr>
                  <w:rFonts w:ascii="Cambria Math" w:hAnsi="Cambria Math"/>
                  <w:lang w:val="ru-RU"/>
                </w:rPr>
                <m:t>E</m:t>
              </m:r>
            </m:e>
            <m:sub>
              <m:r>
                <m:rPr>
                  <m:nor/>
                </m:rPr>
                <w:rPr>
                  <w:lang w:val="ru-RU"/>
                </w:rPr>
                <m:t>kinetic</m:t>
              </m:r>
            </m:sub>
          </m:sSub>
          <m:d>
            <m:dPr>
              <m:ctrlPr>
                <w:rPr>
                  <w:rFonts w:ascii="Cambria Math" w:hAnsi="Cambria Math"/>
                  <w:lang w:val="ru-RU"/>
                </w:rPr>
              </m:ctrlPr>
            </m:dPr>
            <m:e>
              <m:r>
                <m:rPr>
                  <m:nor/>
                </m:rPr>
                <w:rPr>
                  <w:lang w:val="ru-RU"/>
                </w:rPr>
                <m:t>газ</m:t>
              </m:r>
            </m:e>
          </m:d>
          <m:r>
            <m:rPr>
              <m:sty m:val="p"/>
            </m:rPr>
            <w:rPr>
              <w:rFonts w:ascii="Cambria Math" w:hAnsi="Cambria Math"/>
              <w:lang w:val="ru-RU"/>
            </w:rPr>
            <m:t>+</m:t>
          </m:r>
          <m:sSub>
            <m:sSubPr>
              <m:ctrlPr>
                <w:rPr>
                  <w:rFonts w:ascii="Cambria Math" w:hAnsi="Cambria Math"/>
                  <w:lang w:val="ru-RU"/>
                </w:rPr>
              </m:ctrlPr>
            </m:sSubPr>
            <m:e>
              <m:r>
                <w:rPr>
                  <w:rFonts w:ascii="Cambria Math" w:hAnsi="Cambria Math"/>
                  <w:lang w:val="ru-RU"/>
                </w:rPr>
                <m:t>E</m:t>
              </m:r>
            </m:e>
            <m:sub>
              <m:r>
                <m:rPr>
                  <m:nor/>
                </m:rPr>
                <w:rPr>
                  <w:lang w:val="ru-RU"/>
                </w:rPr>
                <m:t>thermal</m:t>
              </m:r>
            </m:sub>
          </m:sSub>
          <m:r>
            <m:rPr>
              <m:sty m:val="p"/>
            </m:rPr>
            <w:rPr>
              <w:rFonts w:ascii="Cambria Math" w:hAnsi="Cambria Math"/>
              <w:lang w:val="ru-RU"/>
            </w:rPr>
            <m:t>+</m:t>
          </m:r>
          <m:sSub>
            <m:sSubPr>
              <m:ctrlPr>
                <w:rPr>
                  <w:rFonts w:ascii="Cambria Math" w:hAnsi="Cambria Math"/>
                  <w:lang w:val="ru-RU"/>
                </w:rPr>
              </m:ctrlPr>
            </m:sSubPr>
            <m:e>
              <m:r>
                <w:rPr>
                  <w:rFonts w:ascii="Cambria Math" w:hAnsi="Cambria Math"/>
                  <w:lang w:val="ru-RU"/>
                </w:rPr>
                <m:t>E</m:t>
              </m:r>
            </m:e>
            <m:sub>
              <m:r>
                <m:rPr>
                  <m:nor/>
                </m:rPr>
                <w:rPr>
                  <w:lang w:val="ru-RU"/>
                </w:rPr>
                <m:t>radiation</m:t>
              </m:r>
            </m:sub>
          </m:sSub>
        </m:oMath>
      </m:oMathPara>
    </w:p>
    <w:p w:rsidR="00B11ABC" w:rsidRPr="00A15014" w:rsidRDefault="004F1B41">
      <w:pPr>
        <w:pStyle w:val="FirstParagraph"/>
        <w:rPr>
          <w:lang w:val="ru-RU"/>
        </w:rPr>
      </w:pPr>
      <w:r w:rsidRPr="00A15014">
        <w:rPr>
          <w:lang w:val="ru-RU"/>
        </w:rPr>
        <w:t>Полезная энергия:</w:t>
      </w:r>
    </w:p>
    <w:p w:rsidR="00B11ABC" w:rsidRPr="00A15014" w:rsidRDefault="00EA47FF">
      <w:pPr>
        <w:pStyle w:val="a0"/>
        <w:rPr>
          <w:lang w:val="ru-RU"/>
        </w:rPr>
      </w:pPr>
      <m:oMathPara>
        <m:oMathParaPr>
          <m:jc m:val="center"/>
        </m:oMathParaPr>
        <m:oMath>
          <m:sSub>
            <m:sSubPr>
              <m:ctrlPr>
                <w:rPr>
                  <w:rFonts w:ascii="Cambria Math" w:hAnsi="Cambria Math"/>
                  <w:lang w:val="ru-RU"/>
                </w:rPr>
              </m:ctrlPr>
            </m:sSubPr>
            <m:e>
              <m:r>
                <w:rPr>
                  <w:rFonts w:ascii="Cambria Math" w:hAnsi="Cambria Math"/>
                  <w:lang w:val="ru-RU"/>
                </w:rPr>
                <m:t>E</m:t>
              </m:r>
            </m:e>
            <m:sub>
              <m:r>
                <m:rPr>
                  <m:nor/>
                </m:rPr>
                <w:rPr>
                  <w:lang w:val="ru-RU"/>
                </w:rPr>
                <m:t>useful</m:t>
              </m:r>
            </m:sub>
          </m:sSub>
          <m:r>
            <m:rPr>
              <m:sty m:val="p"/>
            </m:rPr>
            <w:rPr>
              <w:rFonts w:ascii="Cambria Math" w:hAnsi="Cambria Math"/>
              <w:lang w:val="ru-RU"/>
            </w:rPr>
            <m:t>=</m:t>
          </m:r>
          <m:sSub>
            <m:sSubPr>
              <m:ctrlPr>
                <w:rPr>
                  <w:rFonts w:ascii="Cambria Math" w:hAnsi="Cambria Math"/>
                  <w:lang w:val="ru-RU"/>
                </w:rPr>
              </m:ctrlPr>
            </m:sSubPr>
            <m:e>
              <m:r>
                <w:rPr>
                  <w:rFonts w:ascii="Cambria Math" w:hAnsi="Cambria Math"/>
                  <w:lang w:val="ru-RU"/>
                </w:rPr>
                <m:t>E</m:t>
              </m:r>
            </m:e>
            <m:sub>
              <m:r>
                <m:rPr>
                  <m:nor/>
                </m:rPr>
                <w:rPr>
                  <w:lang w:val="ru-RU"/>
                </w:rPr>
                <m:t>kinetic</m:t>
              </m:r>
            </m:sub>
          </m:sSub>
          <m:d>
            <m:dPr>
              <m:ctrlPr>
                <w:rPr>
                  <w:rFonts w:ascii="Cambria Math" w:hAnsi="Cambria Math"/>
                  <w:lang w:val="ru-RU"/>
                </w:rPr>
              </m:ctrlPr>
            </m:dPr>
            <m:e>
              <m:r>
                <m:rPr>
                  <m:nor/>
                </m:rPr>
                <w:rPr>
                  <w:lang w:val="ru-RU"/>
                </w:rPr>
                <m:t>ракета</m:t>
              </m:r>
            </m:e>
          </m:d>
          <m:r>
            <m:rPr>
              <m:sty m:val="p"/>
            </m:rPr>
            <w:rPr>
              <w:rFonts w:ascii="Cambria Math" w:hAnsi="Cambria Math"/>
              <w:lang w:val="ru-RU"/>
            </w:rPr>
            <m:t>≪</m:t>
          </m:r>
          <m:sSub>
            <m:sSubPr>
              <m:ctrlPr>
                <w:rPr>
                  <w:rFonts w:ascii="Cambria Math" w:hAnsi="Cambria Math"/>
                  <w:lang w:val="ru-RU"/>
                </w:rPr>
              </m:ctrlPr>
            </m:sSubPr>
            <m:e>
              <m:r>
                <w:rPr>
                  <w:rFonts w:ascii="Cambria Math" w:hAnsi="Cambria Math"/>
                  <w:lang w:val="ru-RU"/>
                </w:rPr>
                <m:t>E</m:t>
              </m:r>
            </m:e>
            <m:sub>
              <m:r>
                <m:rPr>
                  <m:nor/>
                </m:rPr>
                <w:rPr>
                  <w:lang w:val="ru-RU"/>
                </w:rPr>
                <m:t>total</m:t>
              </m:r>
            </m:sub>
          </m:sSub>
        </m:oMath>
      </m:oMathPara>
    </w:p>
    <w:p w:rsidR="00B11ABC" w:rsidRPr="00A15014" w:rsidRDefault="004F1B41">
      <w:pPr>
        <w:pStyle w:val="FirstParagraph"/>
        <w:rPr>
          <w:lang w:val="ru-RU"/>
        </w:rPr>
      </w:pPr>
      <w:r w:rsidRPr="00A15014">
        <w:rPr>
          <w:b/>
          <w:bCs/>
          <w:lang w:val="ru-RU"/>
        </w:rPr>
        <w:t>КПД реактивных двигателей:</w:t>
      </w:r>
    </w:p>
    <w:tbl>
      <w:tblPr>
        <w:tblStyle w:val="Table"/>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20" w:firstRow="1" w:lastRow="0" w:firstColumn="0" w:lastColumn="0" w:noHBand="0" w:noVBand="0"/>
      </w:tblPr>
      <w:tblGrid>
        <w:gridCol w:w="1561"/>
        <w:gridCol w:w="1041"/>
        <w:gridCol w:w="3300"/>
      </w:tblGrid>
      <w:tr w:rsidR="00B11ABC" w:rsidRPr="00A15014" w:rsidTr="00DC6503">
        <w:trPr>
          <w:cnfStyle w:val="100000000000" w:firstRow="1" w:lastRow="0" w:firstColumn="0" w:lastColumn="0" w:oddVBand="0" w:evenVBand="0" w:oddHBand="0" w:evenHBand="0" w:firstRowFirstColumn="0" w:firstRowLastColumn="0" w:lastRowFirstColumn="0" w:lastRowLastColumn="0"/>
          <w:tblHeader/>
        </w:trPr>
        <w:tc>
          <w:tcPr>
            <w:tcW w:w="0" w:type="auto"/>
            <w:tcBorders>
              <w:bottom w:val="none" w:sz="0" w:space="0" w:color="auto"/>
            </w:tcBorders>
          </w:tcPr>
          <w:p w:rsidR="00B11ABC" w:rsidRPr="00A15014" w:rsidRDefault="004F1B41">
            <w:pPr>
              <w:pStyle w:val="Compact"/>
              <w:rPr>
                <w:lang w:val="ru-RU"/>
              </w:rPr>
            </w:pPr>
            <w:r w:rsidRPr="00A15014">
              <w:rPr>
                <w:lang w:val="ru-RU"/>
              </w:rPr>
              <w:t>Тип</w:t>
            </w:r>
          </w:p>
        </w:tc>
        <w:tc>
          <w:tcPr>
            <w:tcW w:w="0" w:type="auto"/>
            <w:tcBorders>
              <w:bottom w:val="none" w:sz="0" w:space="0" w:color="auto"/>
            </w:tcBorders>
          </w:tcPr>
          <w:p w:rsidR="00B11ABC" w:rsidRPr="00A15014" w:rsidRDefault="004F1B41">
            <w:pPr>
              <w:pStyle w:val="Compact"/>
              <w:rPr>
                <w:lang w:val="ru-RU"/>
              </w:rPr>
            </w:pPr>
            <w:r w:rsidRPr="00A15014">
              <w:rPr>
                <w:lang w:val="ru-RU"/>
              </w:rPr>
              <w:t>КПД</w:t>
            </w:r>
          </w:p>
        </w:tc>
        <w:tc>
          <w:tcPr>
            <w:tcW w:w="0" w:type="auto"/>
            <w:tcBorders>
              <w:bottom w:val="none" w:sz="0" w:space="0" w:color="auto"/>
            </w:tcBorders>
          </w:tcPr>
          <w:p w:rsidR="00B11ABC" w:rsidRPr="00A15014" w:rsidRDefault="004F1B41">
            <w:pPr>
              <w:pStyle w:val="Compact"/>
              <w:rPr>
                <w:lang w:val="ru-RU"/>
              </w:rPr>
            </w:pPr>
            <w:r w:rsidRPr="00A15014">
              <w:rPr>
                <w:lang w:val="ru-RU"/>
              </w:rPr>
              <w:t>Причина</w:t>
            </w:r>
          </w:p>
        </w:tc>
      </w:tr>
      <w:tr w:rsidR="00B11ABC" w:rsidRPr="00A15014" w:rsidTr="00DC6503">
        <w:tc>
          <w:tcPr>
            <w:tcW w:w="0" w:type="auto"/>
          </w:tcPr>
          <w:p w:rsidR="00B11ABC" w:rsidRPr="00A15014" w:rsidRDefault="004F1B41">
            <w:pPr>
              <w:pStyle w:val="Compact"/>
              <w:rPr>
                <w:lang w:val="ru-RU"/>
              </w:rPr>
            </w:pPr>
            <w:r w:rsidRPr="00A15014">
              <w:rPr>
                <w:lang w:val="ru-RU"/>
              </w:rPr>
              <w:t>Химический</w:t>
            </w:r>
          </w:p>
        </w:tc>
        <w:tc>
          <w:tcPr>
            <w:tcW w:w="0" w:type="auto"/>
          </w:tcPr>
          <w:p w:rsidR="00B11ABC" w:rsidRPr="00A15014" w:rsidRDefault="004F1B41">
            <w:pPr>
              <w:pStyle w:val="Compact"/>
              <w:rPr>
                <w:lang w:val="ru-RU"/>
              </w:rPr>
            </w:pPr>
            <w:r w:rsidRPr="00A15014">
              <w:rPr>
                <w:lang w:val="ru-RU"/>
              </w:rPr>
              <w:t>30-60%</w:t>
            </w:r>
          </w:p>
        </w:tc>
        <w:tc>
          <w:tcPr>
            <w:tcW w:w="0" w:type="auto"/>
          </w:tcPr>
          <w:p w:rsidR="00B11ABC" w:rsidRPr="00A15014" w:rsidRDefault="004F1B41">
            <w:pPr>
              <w:pStyle w:val="Compact"/>
              <w:rPr>
                <w:lang w:val="ru-RU"/>
              </w:rPr>
            </w:pPr>
            <w:r w:rsidRPr="00A15014">
              <w:rPr>
                <w:lang w:val="ru-RU"/>
              </w:rPr>
              <w:t>Высокая энтропия сгорания</w:t>
            </w:r>
          </w:p>
        </w:tc>
      </w:tr>
      <w:tr w:rsidR="00B11ABC" w:rsidRPr="00A15014" w:rsidTr="00DC6503">
        <w:tc>
          <w:tcPr>
            <w:tcW w:w="0" w:type="auto"/>
          </w:tcPr>
          <w:p w:rsidR="00B11ABC" w:rsidRPr="00A15014" w:rsidRDefault="004F1B41">
            <w:pPr>
              <w:pStyle w:val="Compact"/>
              <w:rPr>
                <w:lang w:val="ru-RU"/>
              </w:rPr>
            </w:pPr>
            <w:r w:rsidRPr="00A15014">
              <w:rPr>
                <w:lang w:val="ru-RU"/>
              </w:rPr>
              <w:t>Ядерный</w:t>
            </w:r>
          </w:p>
        </w:tc>
        <w:tc>
          <w:tcPr>
            <w:tcW w:w="0" w:type="auto"/>
          </w:tcPr>
          <w:p w:rsidR="00B11ABC" w:rsidRPr="00A15014" w:rsidRDefault="004F1B41">
            <w:pPr>
              <w:pStyle w:val="Compact"/>
              <w:rPr>
                <w:lang w:val="ru-RU"/>
              </w:rPr>
            </w:pPr>
            <w:r w:rsidRPr="00A15014">
              <w:rPr>
                <w:lang w:val="ru-RU"/>
              </w:rPr>
              <w:t>40-70%</w:t>
            </w:r>
          </w:p>
        </w:tc>
        <w:tc>
          <w:tcPr>
            <w:tcW w:w="0" w:type="auto"/>
          </w:tcPr>
          <w:p w:rsidR="00B11ABC" w:rsidRPr="00A15014" w:rsidRDefault="004F1B41">
            <w:pPr>
              <w:pStyle w:val="Compact"/>
              <w:rPr>
                <w:lang w:val="ru-RU"/>
              </w:rPr>
            </w:pPr>
            <w:r w:rsidRPr="00A15014">
              <w:rPr>
                <w:lang w:val="ru-RU"/>
              </w:rPr>
              <w:t>Тепловые потери</w:t>
            </w:r>
          </w:p>
        </w:tc>
      </w:tr>
      <w:tr w:rsidR="00B11ABC" w:rsidRPr="00A15014" w:rsidTr="00DC6503">
        <w:tc>
          <w:tcPr>
            <w:tcW w:w="0" w:type="auto"/>
          </w:tcPr>
          <w:p w:rsidR="00B11ABC" w:rsidRPr="00A15014" w:rsidRDefault="004F1B41">
            <w:pPr>
              <w:pStyle w:val="Compact"/>
              <w:rPr>
                <w:lang w:val="ru-RU"/>
              </w:rPr>
            </w:pPr>
            <w:r w:rsidRPr="00A15014">
              <w:rPr>
                <w:lang w:val="ru-RU"/>
              </w:rPr>
              <w:t>Ионный</w:t>
            </w:r>
          </w:p>
        </w:tc>
        <w:tc>
          <w:tcPr>
            <w:tcW w:w="0" w:type="auto"/>
          </w:tcPr>
          <w:p w:rsidR="00B11ABC" w:rsidRPr="00A15014" w:rsidRDefault="004F1B41">
            <w:pPr>
              <w:pStyle w:val="Compact"/>
              <w:rPr>
                <w:lang w:val="ru-RU"/>
              </w:rPr>
            </w:pPr>
            <w:r w:rsidRPr="00A15014">
              <w:rPr>
                <w:lang w:val="ru-RU"/>
              </w:rPr>
              <w:t>60-80%</w:t>
            </w:r>
          </w:p>
        </w:tc>
        <w:tc>
          <w:tcPr>
            <w:tcW w:w="0" w:type="auto"/>
          </w:tcPr>
          <w:p w:rsidR="00B11ABC" w:rsidRPr="00A15014" w:rsidRDefault="004F1B41">
            <w:pPr>
              <w:pStyle w:val="Compact"/>
              <w:rPr>
                <w:lang w:val="ru-RU"/>
              </w:rPr>
            </w:pPr>
            <w:r w:rsidRPr="00A15014">
              <w:rPr>
                <w:lang w:val="ru-RU"/>
              </w:rPr>
              <w:t>Электрические потери</w:t>
            </w:r>
          </w:p>
        </w:tc>
      </w:tr>
    </w:tbl>
    <w:p w:rsidR="00B11ABC" w:rsidRPr="00A15014" w:rsidRDefault="004F1B41">
      <w:pPr>
        <w:pStyle w:val="a0"/>
        <w:rPr>
          <w:lang w:val="ru-RU"/>
        </w:rPr>
      </w:pPr>
      <w:r w:rsidRPr="00A15014">
        <w:rPr>
          <w:b/>
          <w:bCs/>
          <w:lang w:val="ru-RU"/>
        </w:rPr>
        <w:t>TTU объяснение низкого КПД:</w:t>
      </w:r>
    </w:p>
    <w:p w:rsidR="00B11ABC" w:rsidRPr="00A15014" w:rsidRDefault="004F1B41">
      <w:pPr>
        <w:pStyle w:val="a0"/>
        <w:rPr>
          <w:lang w:val="ru-RU"/>
        </w:rPr>
      </w:pPr>
      <w:r w:rsidRPr="00A15014">
        <w:rPr>
          <w:lang w:val="ru-RU"/>
        </w:rPr>
        <w:t xml:space="preserve">Весь процесс создаёт градиент ∇τ </w:t>
      </w:r>
      <w:r w:rsidRPr="00A15014">
        <w:rPr>
          <w:b/>
          <w:bCs/>
          <w:lang w:val="ru-RU"/>
        </w:rPr>
        <w:t>через побочные эффекты</w:t>
      </w:r>
      <w:r w:rsidRPr="00A15014">
        <w:rPr>
          <w:lang w:val="ru-RU"/>
        </w:rPr>
        <w:t>. Мы не контролируем τ напрямую, а надеемся, что выброс массы случайно создаст нужный градиент.</w:t>
      </w:r>
    </w:p>
    <w:p w:rsidR="00B11ABC" w:rsidRPr="00A15014" w:rsidRDefault="004F1B41">
      <w:pPr>
        <w:pStyle w:val="a0"/>
        <w:rPr>
          <w:lang w:val="ru-RU"/>
        </w:rPr>
      </w:pPr>
      <w:r w:rsidRPr="00A15014">
        <w:rPr>
          <w:b/>
          <w:bCs/>
          <w:lang w:val="ru-RU"/>
        </w:rPr>
        <w:t>Аналогия:</w:t>
      </w:r>
      <w:r w:rsidRPr="00A15014">
        <w:rPr>
          <w:lang w:val="ru-RU"/>
        </w:rPr>
        <w:br/>
        <w:t>Это как пытаться двигать корабль, бросая монеты в случайных направлениях и надеясь на чистый импульс. Неудивительно, что это неэффективно!</w:t>
      </w:r>
    </w:p>
    <w:p w:rsidR="00B11ABC" w:rsidRPr="00A15014" w:rsidRDefault="00EA47FF">
      <w:pPr>
        <w:rPr>
          <w:lang w:val="ru-RU"/>
        </w:rPr>
      </w:pPr>
      <w:r w:rsidRPr="00A15014">
        <w:rPr>
          <w:lang w:val="ru-RU"/>
        </w:rPr>
        <w:pict>
          <v:rect id="_x0000_i1030" style="width:0;height:1.5pt" o:hralign="center" o:hrstd="t" o:hr="t"/>
        </w:pict>
      </w:r>
    </w:p>
    <w:p w:rsidR="00B11ABC" w:rsidRPr="00A15014" w:rsidRDefault="004F1B41">
      <w:pPr>
        <w:pStyle w:val="1"/>
        <w:rPr>
          <w:lang w:val="ru-RU"/>
        </w:rPr>
      </w:pPr>
      <w:bookmarkStart w:id="30" w:name="_Toc220768954"/>
      <w:bookmarkStart w:id="31" w:name="унификация-единая-формула-ttu"/>
      <w:bookmarkEnd w:id="23"/>
      <w:bookmarkEnd w:id="29"/>
      <w:r w:rsidRPr="00A15014">
        <w:rPr>
          <w:lang w:val="ru-RU"/>
        </w:rPr>
        <w:t>4. Унификация: Единая формула TTU</w:t>
      </w:r>
      <w:bookmarkEnd w:id="30"/>
    </w:p>
    <w:p w:rsidR="00B11ABC" w:rsidRPr="00A15014" w:rsidRDefault="004F1B41">
      <w:pPr>
        <w:pStyle w:val="2"/>
        <w:rPr>
          <w:lang w:val="ru-RU"/>
        </w:rPr>
      </w:pPr>
      <w:bookmarkStart w:id="32" w:name="_Toc220768955"/>
      <w:bookmarkStart w:id="33" w:name="сила-как-градиент-времени-f--mc²lnτ"/>
      <w:r w:rsidRPr="00A15014">
        <w:rPr>
          <w:lang w:val="ru-RU"/>
        </w:rPr>
        <w:t>4.1. Сила как градиент времени: F = -mc²∇ln(τ)</w:t>
      </w:r>
      <w:bookmarkEnd w:id="32"/>
    </w:p>
    <w:p w:rsidR="00B11ABC" w:rsidRPr="00A15014" w:rsidRDefault="004F1B41">
      <w:pPr>
        <w:pStyle w:val="FirstParagraph"/>
        <w:rPr>
          <w:lang w:val="ru-RU"/>
        </w:rPr>
      </w:pPr>
      <w:r w:rsidRPr="00A15014">
        <w:rPr>
          <w:b/>
          <w:bCs/>
          <w:lang w:val="ru-RU"/>
        </w:rPr>
        <w:t>Полное выведение из 5D действия:</w:t>
      </w:r>
    </w:p>
    <w:p w:rsidR="00B11ABC" w:rsidRPr="00A15014" w:rsidRDefault="004F1B41">
      <w:pPr>
        <w:pStyle w:val="a0"/>
        <w:rPr>
          <w:lang w:val="ru-RU"/>
        </w:rPr>
      </w:pPr>
      <w:r w:rsidRPr="00A15014">
        <w:rPr>
          <w:b/>
          <w:bCs/>
          <w:lang w:val="ru-RU"/>
        </w:rPr>
        <w:t>Шаг 1: Вариационный принцип</w:t>
      </w:r>
    </w:p>
    <w:p w:rsidR="00B11ABC" w:rsidRPr="00A15014" w:rsidRDefault="004F1B41">
      <w:pPr>
        <w:pStyle w:val="a0"/>
        <w:rPr>
          <w:lang w:val="ru-RU"/>
        </w:rPr>
      </w:pPr>
      <w:r w:rsidRPr="00A15014">
        <w:rPr>
          <w:lang w:val="ru-RU"/>
        </w:rPr>
        <w:t>Полное действие для τ-поля и материи:</w:t>
      </w:r>
    </w:p>
    <w:p w:rsidR="00B11ABC" w:rsidRPr="00A15014" w:rsidRDefault="004F1B41">
      <w:pPr>
        <w:pStyle w:val="a0"/>
        <w:rPr>
          <w:lang w:val="ru-RU"/>
        </w:rPr>
      </w:pPr>
      <m:oMathPara>
        <m:oMathParaPr>
          <m:jc m:val="center"/>
        </m:oMathParaPr>
        <m:oMath>
          <m:r>
            <w:rPr>
              <w:rFonts w:ascii="Cambria Math" w:hAnsi="Cambria Math"/>
              <w:lang w:val="ru-RU"/>
            </w:rPr>
            <m:t>S</m:t>
          </m:r>
          <m:r>
            <m:rPr>
              <m:sty m:val="p"/>
            </m:rPr>
            <w:rPr>
              <w:rFonts w:ascii="Cambria Math" w:hAnsi="Cambria Math"/>
              <w:lang w:val="ru-RU"/>
            </w:rPr>
            <m:t>=∫</m:t>
          </m:r>
          <m:d>
            <m:dPr>
              <m:begChr m:val="["/>
              <m:endChr m:val="]"/>
              <m:ctrlPr>
                <w:rPr>
                  <w:rFonts w:ascii="Cambria Math" w:hAnsi="Cambria Math"/>
                  <w:lang w:val="ru-RU"/>
                </w:rPr>
              </m:ctrlPr>
            </m:dPr>
            <m:e>
              <m:r>
                <w:rPr>
                  <w:rFonts w:ascii="Cambria Math" w:hAnsi="Cambria Math"/>
                  <w:lang w:val="ru-RU"/>
                </w:rPr>
                <m:t>α</m:t>
              </m:r>
              <m:sSup>
                <m:sSupPr>
                  <m:ctrlPr>
                    <w:rPr>
                      <w:rFonts w:ascii="Cambria Math" w:hAnsi="Cambria Math"/>
                      <w:lang w:val="ru-RU"/>
                    </w:rPr>
                  </m:ctrlPr>
                </m:sSupPr>
                <m:e>
                  <m:r>
                    <w:rPr>
                      <w:rFonts w:ascii="Cambria Math" w:hAnsi="Cambria Math"/>
                      <w:lang w:val="ru-RU"/>
                    </w:rPr>
                    <m:t>g</m:t>
                  </m:r>
                </m:e>
                <m:sup>
                  <m:r>
                    <w:rPr>
                      <w:rFonts w:ascii="Cambria Math" w:hAnsi="Cambria Math"/>
                      <w:lang w:val="ru-RU"/>
                    </w:rPr>
                    <m:t>μν</m:t>
                  </m:r>
                </m:sup>
              </m:sSup>
              <m:d>
                <m:dPr>
                  <m:ctrlPr>
                    <w:rPr>
                      <w:rFonts w:ascii="Cambria Math" w:hAnsi="Cambria Math"/>
                      <w:lang w:val="ru-RU"/>
                    </w:rPr>
                  </m:ctrlPr>
                </m:dPr>
                <m:e>
                  <m:sSub>
                    <m:sSubPr>
                      <m:ctrlPr>
                        <w:rPr>
                          <w:rFonts w:ascii="Cambria Math" w:hAnsi="Cambria Math"/>
                          <w:lang w:val="ru-RU"/>
                        </w:rPr>
                      </m:ctrlPr>
                    </m:sSubPr>
                    <m:e>
                      <m:r>
                        <m:rPr>
                          <m:sty m:val="p"/>
                        </m:rPr>
                        <w:rPr>
                          <w:rFonts w:ascii="Cambria Math" w:hAnsi="Cambria Math"/>
                          <w:lang w:val="ru-RU"/>
                        </w:rPr>
                        <m:t>∂</m:t>
                      </m:r>
                    </m:e>
                    <m:sub>
                      <m:r>
                        <w:rPr>
                          <w:rFonts w:ascii="Cambria Math" w:hAnsi="Cambria Math"/>
                          <w:lang w:val="ru-RU"/>
                        </w:rPr>
                        <m:t>μ</m:t>
                      </m:r>
                    </m:sub>
                  </m:sSub>
                  <m:r>
                    <w:rPr>
                      <w:rFonts w:ascii="Cambria Math" w:hAnsi="Cambria Math"/>
                      <w:lang w:val="ru-RU"/>
                    </w:rPr>
                    <m:t>τ</m:t>
                  </m:r>
                </m:e>
              </m:d>
              <m:d>
                <m:dPr>
                  <m:ctrlPr>
                    <w:rPr>
                      <w:rFonts w:ascii="Cambria Math" w:hAnsi="Cambria Math"/>
                      <w:lang w:val="ru-RU"/>
                    </w:rPr>
                  </m:ctrlPr>
                </m:dPr>
                <m:e>
                  <m:sSub>
                    <m:sSubPr>
                      <m:ctrlPr>
                        <w:rPr>
                          <w:rFonts w:ascii="Cambria Math" w:hAnsi="Cambria Math"/>
                          <w:lang w:val="ru-RU"/>
                        </w:rPr>
                      </m:ctrlPr>
                    </m:sSubPr>
                    <m:e>
                      <m:r>
                        <m:rPr>
                          <m:sty m:val="p"/>
                        </m:rPr>
                        <w:rPr>
                          <w:rFonts w:ascii="Cambria Math" w:hAnsi="Cambria Math"/>
                          <w:lang w:val="ru-RU"/>
                        </w:rPr>
                        <m:t>∂</m:t>
                      </m:r>
                    </m:e>
                    <m:sub>
                      <m:r>
                        <w:rPr>
                          <w:rFonts w:ascii="Cambria Math" w:hAnsi="Cambria Math"/>
                          <w:lang w:val="ru-RU"/>
                        </w:rPr>
                        <m:t>ν</m:t>
                      </m:r>
                    </m:sub>
                  </m:sSub>
                  <m:r>
                    <w:rPr>
                      <w:rFonts w:ascii="Cambria Math" w:hAnsi="Cambria Math"/>
                      <w:lang w:val="ru-RU"/>
                    </w:rPr>
                    <m:t>τ</m:t>
                  </m:r>
                </m:e>
              </m:d>
              <m:r>
                <m:rPr>
                  <m:sty m:val="p"/>
                </m:rPr>
                <w:rPr>
                  <w:rFonts w:ascii="Cambria Math" w:hAnsi="Cambria Math"/>
                  <w:lang w:val="ru-RU"/>
                </w:rPr>
                <m:t>+</m:t>
              </m:r>
              <m:r>
                <w:rPr>
                  <w:rFonts w:ascii="Cambria Math" w:hAnsi="Cambria Math"/>
                  <w:lang w:val="ru-RU"/>
                </w:rPr>
                <m:t>κ</m:t>
              </m:r>
              <m:sSup>
                <m:sSupPr>
                  <m:ctrlPr>
                    <w:rPr>
                      <w:rFonts w:ascii="Cambria Math" w:hAnsi="Cambria Math"/>
                      <w:lang w:val="ru-RU"/>
                    </w:rPr>
                  </m:ctrlPr>
                </m:sSupPr>
                <m:e>
                  <m:d>
                    <m:dPr>
                      <m:ctrlPr>
                        <w:rPr>
                          <w:rFonts w:ascii="Cambria Math" w:hAnsi="Cambria Math"/>
                          <w:lang w:val="ru-RU"/>
                        </w:rPr>
                      </m:ctrlPr>
                    </m:dPr>
                    <m:e>
                      <m:sSub>
                        <m:sSubPr>
                          <m:ctrlPr>
                            <w:rPr>
                              <w:rFonts w:ascii="Cambria Math" w:hAnsi="Cambria Math"/>
                              <w:lang w:val="ru-RU"/>
                            </w:rPr>
                          </m:ctrlPr>
                        </m:sSubPr>
                        <m:e>
                          <m:r>
                            <m:rPr>
                              <m:sty m:val="p"/>
                            </m:rPr>
                            <w:rPr>
                              <w:rFonts w:ascii="Cambria Math" w:hAnsi="Cambria Math"/>
                              <w:lang w:val="ru-RU"/>
                            </w:rPr>
                            <m:t>∂</m:t>
                          </m:r>
                        </m:e>
                        <m:sub>
                          <m:r>
                            <w:rPr>
                              <w:rFonts w:ascii="Cambria Math" w:hAnsi="Cambria Math"/>
                              <w:lang w:val="ru-RU"/>
                            </w:rPr>
                            <m:t>Θ</m:t>
                          </m:r>
                        </m:sub>
                      </m:sSub>
                      <m:r>
                        <w:rPr>
                          <w:rFonts w:ascii="Cambria Math" w:hAnsi="Cambria Math"/>
                          <w:lang w:val="ru-RU"/>
                        </w:rPr>
                        <m:t>τ</m:t>
                      </m:r>
                    </m:e>
                  </m:d>
                </m:e>
                <m:sup>
                  <m:r>
                    <w:rPr>
                      <w:rFonts w:ascii="Cambria Math" w:hAnsi="Cambria Math"/>
                      <w:lang w:val="ru-RU"/>
                    </w:rPr>
                    <m:t>2</m:t>
                  </m:r>
                </m:sup>
              </m:sSup>
              <m:r>
                <m:rPr>
                  <m:sty m:val="p"/>
                </m:rPr>
                <w:rPr>
                  <w:rFonts w:ascii="Cambria Math" w:hAnsi="Cambria Math"/>
                  <w:lang w:val="ru-RU"/>
                </w:rPr>
                <m:t>-</m:t>
              </m:r>
              <m:r>
                <w:rPr>
                  <w:rFonts w:ascii="Cambria Math" w:hAnsi="Cambria Math"/>
                  <w:lang w:val="ru-RU"/>
                </w:rPr>
                <m:t>V</m:t>
              </m:r>
              <m:d>
                <m:dPr>
                  <m:ctrlPr>
                    <w:rPr>
                      <w:rFonts w:ascii="Cambria Math" w:hAnsi="Cambria Math"/>
                      <w:lang w:val="ru-RU"/>
                    </w:rPr>
                  </m:ctrlPr>
                </m:dPr>
                <m:e>
                  <m:r>
                    <w:rPr>
                      <w:rFonts w:ascii="Cambria Math" w:hAnsi="Cambria Math"/>
                      <w:lang w:val="ru-RU"/>
                    </w:rPr>
                    <m:t>τ</m:t>
                  </m:r>
                </m:e>
              </m:d>
              <m:r>
                <m:rPr>
                  <m:sty m:val="p"/>
                </m:rPr>
                <w:rPr>
                  <w:rFonts w:ascii="Cambria Math" w:hAnsi="Cambria Math"/>
                  <w:lang w:val="ru-RU"/>
                </w:rPr>
                <m:t>-</m:t>
              </m:r>
              <m:r>
                <w:rPr>
                  <w:rFonts w:ascii="Cambria Math" w:hAnsi="Cambria Math"/>
                  <w:lang w:val="ru-RU"/>
                </w:rPr>
                <m:t>m</m:t>
              </m:r>
              <m:sSup>
                <m:sSupPr>
                  <m:ctrlPr>
                    <w:rPr>
                      <w:rFonts w:ascii="Cambria Math" w:hAnsi="Cambria Math"/>
                      <w:lang w:val="ru-RU"/>
                    </w:rPr>
                  </m:ctrlPr>
                </m:sSupPr>
                <m:e>
                  <m:r>
                    <w:rPr>
                      <w:rFonts w:ascii="Cambria Math" w:hAnsi="Cambria Math"/>
                      <w:lang w:val="ru-RU"/>
                    </w:rPr>
                    <m:t>c</m:t>
                  </m:r>
                </m:e>
                <m:sup>
                  <m:r>
                    <w:rPr>
                      <w:rFonts w:ascii="Cambria Math" w:hAnsi="Cambria Math"/>
                      <w:lang w:val="ru-RU"/>
                    </w:rPr>
                    <m:t>2</m:t>
                  </m:r>
                </m:sup>
              </m:sSup>
              <m:r>
                <w:rPr>
                  <w:rFonts w:ascii="Cambria Math" w:hAnsi="Cambria Math"/>
                  <w:lang w:val="ru-RU"/>
                </w:rPr>
                <m:t>τ</m:t>
              </m:r>
              <m:rad>
                <m:radPr>
                  <m:degHide m:val="1"/>
                  <m:ctrlPr>
                    <w:rPr>
                      <w:rFonts w:ascii="Cambria Math" w:hAnsi="Cambria Math"/>
                      <w:lang w:val="ru-RU"/>
                    </w:rPr>
                  </m:ctrlPr>
                </m:radPr>
                <m:deg/>
                <m:e>
                  <m:r>
                    <w:rPr>
                      <w:rFonts w:ascii="Cambria Math" w:hAnsi="Cambria Math"/>
                      <w:lang w:val="ru-RU"/>
                    </w:rPr>
                    <m:t>1</m:t>
                  </m:r>
                  <m:r>
                    <m:rPr>
                      <m:sty m:val="p"/>
                    </m:rPr>
                    <w:rPr>
                      <w:rFonts w:ascii="Cambria Math" w:hAnsi="Cambria Math"/>
                      <w:lang w:val="ru-RU"/>
                    </w:rPr>
                    <m:t>-</m:t>
                  </m:r>
                  <m:sSup>
                    <m:sSupPr>
                      <m:ctrlPr>
                        <w:rPr>
                          <w:rFonts w:ascii="Cambria Math" w:hAnsi="Cambria Math"/>
                          <w:lang w:val="ru-RU"/>
                        </w:rPr>
                      </m:ctrlPr>
                    </m:sSupPr>
                    <m:e>
                      <m:r>
                        <w:rPr>
                          <w:rFonts w:ascii="Cambria Math" w:hAnsi="Cambria Math"/>
                          <w:lang w:val="ru-RU"/>
                        </w:rPr>
                        <m:t>v</m:t>
                      </m:r>
                    </m:e>
                    <m:sup>
                      <m:r>
                        <w:rPr>
                          <w:rFonts w:ascii="Cambria Math" w:hAnsi="Cambria Math"/>
                          <w:lang w:val="ru-RU"/>
                        </w:rPr>
                        <m:t>2</m:t>
                      </m:r>
                    </m:sup>
                  </m:sSup>
                  <m:r>
                    <m:rPr>
                      <m:sty m:val="p"/>
                    </m:rPr>
                    <w:rPr>
                      <w:rFonts w:ascii="Cambria Math" w:hAnsi="Cambria Math"/>
                      <w:lang w:val="ru-RU"/>
                    </w:rPr>
                    <m:t>/</m:t>
                  </m:r>
                  <m:sSup>
                    <m:sSupPr>
                      <m:ctrlPr>
                        <w:rPr>
                          <w:rFonts w:ascii="Cambria Math" w:hAnsi="Cambria Math"/>
                          <w:lang w:val="ru-RU"/>
                        </w:rPr>
                      </m:ctrlPr>
                    </m:sSupPr>
                    <m:e>
                      <m:r>
                        <w:rPr>
                          <w:rFonts w:ascii="Cambria Math" w:hAnsi="Cambria Math"/>
                          <w:lang w:val="ru-RU"/>
                        </w:rPr>
                        <m:t>c</m:t>
                      </m:r>
                    </m:e>
                    <m:sup>
                      <m:r>
                        <w:rPr>
                          <w:rFonts w:ascii="Cambria Math" w:hAnsi="Cambria Math"/>
                          <w:lang w:val="ru-RU"/>
                        </w:rPr>
                        <m:t>2</m:t>
                      </m:r>
                    </m:sup>
                  </m:sSup>
                </m:e>
              </m:rad>
            </m:e>
          </m:d>
          <m:sSup>
            <m:sSupPr>
              <m:ctrlPr>
                <w:rPr>
                  <w:rFonts w:ascii="Cambria Math" w:hAnsi="Cambria Math"/>
                  <w:lang w:val="ru-RU"/>
                </w:rPr>
              </m:ctrlPr>
            </m:sSupPr>
            <m:e>
              <m:r>
                <w:rPr>
                  <w:rFonts w:ascii="Cambria Math" w:hAnsi="Cambria Math"/>
                  <w:lang w:val="ru-RU"/>
                </w:rPr>
                <m:t>d</m:t>
              </m:r>
            </m:e>
            <m:sup>
              <m:r>
                <w:rPr>
                  <w:rFonts w:ascii="Cambria Math" w:hAnsi="Cambria Math"/>
                  <w:lang w:val="ru-RU"/>
                </w:rPr>
                <m:t>4</m:t>
              </m:r>
            </m:sup>
          </m:sSup>
          <m:r>
            <w:rPr>
              <w:rFonts w:ascii="Cambria Math" w:hAnsi="Cambria Math"/>
              <w:lang w:val="ru-RU"/>
            </w:rPr>
            <m:t>x dΘ</m:t>
          </m:r>
        </m:oMath>
      </m:oMathPara>
    </w:p>
    <w:p w:rsidR="00B11ABC" w:rsidRPr="00A15014" w:rsidRDefault="004F1B41">
      <w:pPr>
        <w:pStyle w:val="FirstParagraph"/>
        <w:rPr>
          <w:lang w:val="ru-RU"/>
        </w:rPr>
      </w:pPr>
      <w:r w:rsidRPr="00A15014">
        <w:rPr>
          <w:b/>
          <w:bCs/>
          <w:lang w:val="ru-RU"/>
        </w:rPr>
        <w:t>Шаг 2: Канонический импульс</w:t>
      </w:r>
    </w:p>
    <w:p w:rsidR="00B11ABC" w:rsidRPr="00A15014" w:rsidRDefault="00EA47FF">
      <w:pPr>
        <w:pStyle w:val="a0"/>
        <w:rPr>
          <w:lang w:val="ru-RU"/>
        </w:rPr>
      </w:pPr>
      <m:oMathPara>
        <m:oMathParaPr>
          <m:jc m:val="center"/>
        </m:oMathParaPr>
        <m:oMath>
          <m:sSub>
            <m:sSubPr>
              <m:ctrlPr>
                <w:rPr>
                  <w:rFonts w:ascii="Cambria Math" w:hAnsi="Cambria Math"/>
                  <w:lang w:val="ru-RU"/>
                </w:rPr>
              </m:ctrlPr>
            </m:sSubPr>
            <m:e>
              <m:r>
                <w:rPr>
                  <w:rFonts w:ascii="Cambria Math" w:hAnsi="Cambria Math"/>
                  <w:lang w:val="ru-RU"/>
                </w:rPr>
                <m:t>p</m:t>
              </m:r>
            </m:e>
            <m:sub>
              <m:r>
                <w:rPr>
                  <w:rFonts w:ascii="Cambria Math" w:hAnsi="Cambria Math"/>
                  <w:lang w:val="ru-RU"/>
                </w:rPr>
                <m:t>μ</m:t>
              </m:r>
            </m:sub>
          </m:sSub>
          <m:r>
            <m:rPr>
              <m:sty m:val="p"/>
            </m:rPr>
            <w:rPr>
              <w:rFonts w:ascii="Cambria Math" w:hAnsi="Cambria Math"/>
              <w:lang w:val="ru-RU"/>
            </w:rPr>
            <m:t>=</m:t>
          </m:r>
          <m:f>
            <m:fPr>
              <m:ctrlPr>
                <w:rPr>
                  <w:rFonts w:ascii="Cambria Math" w:hAnsi="Cambria Math"/>
                  <w:lang w:val="ru-RU"/>
                </w:rPr>
              </m:ctrlPr>
            </m:fPr>
            <m:num>
              <m:r>
                <m:rPr>
                  <m:sty m:val="p"/>
                </m:rPr>
                <w:rPr>
                  <w:rFonts w:ascii="Cambria Math" w:hAnsi="Cambria Math"/>
                  <w:lang w:val="ru-RU"/>
                </w:rPr>
                <m:t>∂</m:t>
              </m:r>
              <m:r>
                <w:rPr>
                  <w:rFonts w:ascii="Cambria Math" w:hAnsi="Cambria Math"/>
                  <w:lang w:val="ru-RU"/>
                </w:rPr>
                <m:t>L</m:t>
              </m:r>
            </m:num>
            <m:den>
              <m:r>
                <m:rPr>
                  <m:sty m:val="p"/>
                </m:rPr>
                <w:rPr>
                  <w:rFonts w:ascii="Cambria Math" w:hAnsi="Cambria Math"/>
                  <w:lang w:val="ru-RU"/>
                </w:rPr>
                <m:t>∂</m:t>
              </m:r>
              <m:d>
                <m:dPr>
                  <m:ctrlPr>
                    <w:rPr>
                      <w:rFonts w:ascii="Cambria Math" w:hAnsi="Cambria Math"/>
                      <w:lang w:val="ru-RU"/>
                    </w:rPr>
                  </m:ctrlPr>
                </m:dPr>
                <m:e>
                  <m:sSub>
                    <m:sSubPr>
                      <m:ctrlPr>
                        <w:rPr>
                          <w:rFonts w:ascii="Cambria Math" w:hAnsi="Cambria Math"/>
                          <w:lang w:val="ru-RU"/>
                        </w:rPr>
                      </m:ctrlPr>
                    </m:sSubPr>
                    <m:e>
                      <m:r>
                        <m:rPr>
                          <m:sty m:val="p"/>
                        </m:rPr>
                        <w:rPr>
                          <w:rFonts w:ascii="Cambria Math" w:hAnsi="Cambria Math"/>
                          <w:lang w:val="ru-RU"/>
                        </w:rPr>
                        <m:t>∂</m:t>
                      </m:r>
                    </m:e>
                    <m:sub>
                      <m:r>
                        <w:rPr>
                          <w:rFonts w:ascii="Cambria Math" w:hAnsi="Cambria Math"/>
                          <w:lang w:val="ru-RU"/>
                        </w:rPr>
                        <m:t>μ</m:t>
                      </m:r>
                    </m:sub>
                  </m:sSub>
                  <m:r>
                    <w:rPr>
                      <w:rFonts w:ascii="Cambria Math" w:hAnsi="Cambria Math"/>
                      <w:lang w:val="ru-RU"/>
                    </w:rPr>
                    <m:t>τ</m:t>
                  </m:r>
                </m:e>
              </m:d>
            </m:den>
          </m:f>
          <m:r>
            <m:rPr>
              <m:sty m:val="p"/>
            </m:rPr>
            <w:rPr>
              <w:rFonts w:ascii="Cambria Math" w:hAnsi="Cambria Math"/>
              <w:lang w:val="ru-RU"/>
            </w:rPr>
            <m:t>=</m:t>
          </m:r>
          <m:r>
            <w:rPr>
              <w:rFonts w:ascii="Cambria Math" w:hAnsi="Cambria Math"/>
              <w:lang w:val="ru-RU"/>
            </w:rPr>
            <m:t>2α</m:t>
          </m:r>
          <m:sSup>
            <m:sSupPr>
              <m:ctrlPr>
                <w:rPr>
                  <w:rFonts w:ascii="Cambria Math" w:hAnsi="Cambria Math"/>
                  <w:lang w:val="ru-RU"/>
                </w:rPr>
              </m:ctrlPr>
            </m:sSupPr>
            <m:e>
              <m:r>
                <w:rPr>
                  <w:rFonts w:ascii="Cambria Math" w:hAnsi="Cambria Math"/>
                  <w:lang w:val="ru-RU"/>
                </w:rPr>
                <m:t>g</m:t>
              </m:r>
            </m:e>
            <m:sup>
              <m:r>
                <w:rPr>
                  <w:rFonts w:ascii="Cambria Math" w:hAnsi="Cambria Math"/>
                  <w:lang w:val="ru-RU"/>
                </w:rPr>
                <m:t>μν</m:t>
              </m:r>
            </m:sup>
          </m:sSup>
          <m:sSub>
            <m:sSubPr>
              <m:ctrlPr>
                <w:rPr>
                  <w:rFonts w:ascii="Cambria Math" w:hAnsi="Cambria Math"/>
                  <w:lang w:val="ru-RU"/>
                </w:rPr>
              </m:ctrlPr>
            </m:sSubPr>
            <m:e>
              <m:r>
                <m:rPr>
                  <m:sty m:val="p"/>
                </m:rPr>
                <w:rPr>
                  <w:rFonts w:ascii="Cambria Math" w:hAnsi="Cambria Math"/>
                  <w:lang w:val="ru-RU"/>
                </w:rPr>
                <m:t>∂</m:t>
              </m:r>
            </m:e>
            <m:sub>
              <m:r>
                <w:rPr>
                  <w:rFonts w:ascii="Cambria Math" w:hAnsi="Cambria Math"/>
                  <w:lang w:val="ru-RU"/>
                </w:rPr>
                <m:t>ν</m:t>
              </m:r>
            </m:sub>
          </m:sSub>
          <m:r>
            <w:rPr>
              <w:rFonts w:ascii="Cambria Math" w:hAnsi="Cambria Math"/>
              <w:lang w:val="ru-RU"/>
            </w:rPr>
            <m:t>τ</m:t>
          </m:r>
        </m:oMath>
      </m:oMathPara>
    </w:p>
    <w:p w:rsidR="00B11ABC" w:rsidRPr="00A15014" w:rsidRDefault="004F1B41">
      <w:pPr>
        <w:pStyle w:val="FirstParagraph"/>
        <w:rPr>
          <w:lang w:val="ru-RU"/>
        </w:rPr>
      </w:pPr>
      <w:r w:rsidRPr="00A15014">
        <w:rPr>
          <w:b/>
          <w:bCs/>
          <w:lang w:val="ru-RU"/>
        </w:rPr>
        <w:t>Шаг 3: Гамильтониан</w:t>
      </w:r>
    </w:p>
    <w:p w:rsidR="00B11ABC" w:rsidRPr="00A15014" w:rsidRDefault="004F1B41">
      <w:pPr>
        <w:pStyle w:val="a0"/>
        <w:rPr>
          <w:lang w:val="ru-RU"/>
        </w:rPr>
      </w:pPr>
      <m:oMathPara>
        <m:oMathParaPr>
          <m:jc m:val="center"/>
        </m:oMathParaPr>
        <m:oMath>
          <m:r>
            <w:rPr>
              <w:rFonts w:ascii="Cambria Math" w:hAnsi="Cambria Math"/>
              <w:lang w:val="ru-RU"/>
            </w:rPr>
            <m:t>H</m:t>
          </m:r>
          <m:r>
            <m:rPr>
              <m:sty m:val="p"/>
            </m:rPr>
            <w:rPr>
              <w:rFonts w:ascii="Cambria Math" w:hAnsi="Cambria Math"/>
              <w:lang w:val="ru-RU"/>
            </w:rPr>
            <m:t>=</m:t>
          </m:r>
          <m:sSub>
            <m:sSubPr>
              <m:ctrlPr>
                <w:rPr>
                  <w:rFonts w:ascii="Cambria Math" w:hAnsi="Cambria Math"/>
                  <w:lang w:val="ru-RU"/>
                </w:rPr>
              </m:ctrlPr>
            </m:sSubPr>
            <m:e>
              <m:r>
                <w:rPr>
                  <w:rFonts w:ascii="Cambria Math" w:hAnsi="Cambria Math"/>
                  <w:lang w:val="ru-RU"/>
                </w:rPr>
                <m:t>p</m:t>
              </m:r>
            </m:e>
            <m:sub>
              <m:r>
                <w:rPr>
                  <w:rFonts w:ascii="Cambria Math" w:hAnsi="Cambria Math"/>
                  <w:lang w:val="ru-RU"/>
                </w:rPr>
                <m:t>μ</m:t>
              </m:r>
            </m:sub>
          </m:sSub>
          <m:sSup>
            <m:sSupPr>
              <m:ctrlPr>
                <w:rPr>
                  <w:rFonts w:ascii="Cambria Math" w:hAnsi="Cambria Math"/>
                  <w:lang w:val="ru-RU"/>
                </w:rPr>
              </m:ctrlPr>
            </m:sSupPr>
            <m:e>
              <m:r>
                <m:rPr>
                  <m:sty m:val="p"/>
                </m:rPr>
                <w:rPr>
                  <w:rFonts w:ascii="Cambria Math" w:hAnsi="Cambria Math"/>
                  <w:lang w:val="ru-RU"/>
                </w:rPr>
                <m:t>∂</m:t>
              </m:r>
            </m:e>
            <m:sup>
              <m:r>
                <w:rPr>
                  <w:rFonts w:ascii="Cambria Math" w:hAnsi="Cambria Math"/>
                  <w:lang w:val="ru-RU"/>
                </w:rPr>
                <m:t>μ</m:t>
              </m:r>
            </m:sup>
          </m:sSup>
          <m:r>
            <w:rPr>
              <w:rFonts w:ascii="Cambria Math" w:hAnsi="Cambria Math"/>
              <w:lang w:val="ru-RU"/>
            </w:rPr>
            <m:t>τ</m:t>
          </m:r>
          <m:r>
            <m:rPr>
              <m:sty m:val="p"/>
            </m:rPr>
            <w:rPr>
              <w:rFonts w:ascii="Cambria Math" w:hAnsi="Cambria Math"/>
              <w:lang w:val="ru-RU"/>
            </w:rPr>
            <m:t>-</m:t>
          </m:r>
          <m:r>
            <w:rPr>
              <w:rFonts w:ascii="Cambria Math" w:hAnsi="Cambria Math"/>
              <w:lang w:val="ru-RU"/>
            </w:rPr>
            <m:t>L</m:t>
          </m:r>
        </m:oMath>
      </m:oMathPara>
    </w:p>
    <w:p w:rsidR="00B11ABC" w:rsidRPr="00A15014" w:rsidRDefault="004F1B41">
      <w:pPr>
        <w:pStyle w:val="FirstParagraph"/>
        <w:rPr>
          <w:lang w:val="ru-RU"/>
        </w:rPr>
      </w:pPr>
      <w:r w:rsidRPr="00A15014">
        <w:rPr>
          <w:b/>
          <w:bCs/>
          <w:lang w:val="ru-RU"/>
        </w:rPr>
        <w:t>Шаг 4: Уравнение движения для материи</w:t>
      </w:r>
    </w:p>
    <w:p w:rsidR="00B11ABC" w:rsidRPr="00A15014" w:rsidRDefault="004F1B41">
      <w:pPr>
        <w:pStyle w:val="a0"/>
        <w:rPr>
          <w:lang w:val="ru-RU"/>
        </w:rPr>
      </w:pPr>
      <w:r w:rsidRPr="00A15014">
        <w:rPr>
          <w:lang w:val="ru-RU"/>
        </w:rPr>
        <w:t>Варьируя действие материи по траектории:</w:t>
      </w:r>
    </w:p>
    <w:p w:rsidR="00B11ABC" w:rsidRPr="00A15014" w:rsidRDefault="00EA47FF">
      <w:pPr>
        <w:pStyle w:val="a0"/>
        <w:rPr>
          <w:lang w:val="ru-RU"/>
        </w:rPr>
      </w:pPr>
      <m:oMathPara>
        <m:oMathParaPr>
          <m:jc m:val="center"/>
        </m:oMathParaPr>
        <m:oMath>
          <m:f>
            <m:fPr>
              <m:ctrlPr>
                <w:rPr>
                  <w:rFonts w:ascii="Cambria Math" w:hAnsi="Cambria Math"/>
                  <w:lang w:val="ru-RU"/>
                </w:rPr>
              </m:ctrlPr>
            </m:fPr>
            <m:num>
              <m:r>
                <w:rPr>
                  <w:rFonts w:ascii="Cambria Math" w:hAnsi="Cambria Math"/>
                  <w:lang w:val="ru-RU"/>
                </w:rPr>
                <m:t>d</m:t>
              </m:r>
            </m:num>
            <m:den>
              <m:r>
                <w:rPr>
                  <w:rFonts w:ascii="Cambria Math" w:hAnsi="Cambria Math"/>
                  <w:lang w:val="ru-RU"/>
                </w:rPr>
                <m:t>dt</m:t>
              </m:r>
            </m:den>
          </m:f>
          <m:d>
            <m:dPr>
              <m:ctrlPr>
                <w:rPr>
                  <w:rFonts w:ascii="Cambria Math" w:hAnsi="Cambria Math"/>
                  <w:lang w:val="ru-RU"/>
                </w:rPr>
              </m:ctrlPr>
            </m:dPr>
            <m:e>
              <m:r>
                <w:rPr>
                  <w:rFonts w:ascii="Cambria Math" w:hAnsi="Cambria Math"/>
                  <w:lang w:val="ru-RU"/>
                </w:rPr>
                <m:t>γmv</m:t>
              </m:r>
            </m:e>
          </m:d>
          <m:r>
            <m:rPr>
              <m:sty m:val="p"/>
            </m:rPr>
            <w:rPr>
              <w:rFonts w:ascii="Cambria Math" w:hAnsi="Cambria Math"/>
              <w:lang w:val="ru-RU"/>
            </w:rPr>
            <m:t>=-</m:t>
          </m:r>
          <m:r>
            <w:rPr>
              <w:rFonts w:ascii="Cambria Math" w:hAnsi="Cambria Math"/>
              <w:lang w:val="ru-RU"/>
            </w:rPr>
            <m:t>m</m:t>
          </m:r>
          <m:sSup>
            <m:sSupPr>
              <m:ctrlPr>
                <w:rPr>
                  <w:rFonts w:ascii="Cambria Math" w:hAnsi="Cambria Math"/>
                  <w:lang w:val="ru-RU"/>
                </w:rPr>
              </m:ctrlPr>
            </m:sSupPr>
            <m:e>
              <m:r>
                <w:rPr>
                  <w:rFonts w:ascii="Cambria Math" w:hAnsi="Cambria Math"/>
                  <w:lang w:val="ru-RU"/>
                </w:rPr>
                <m:t>c</m:t>
              </m:r>
            </m:e>
            <m:sup>
              <m:r>
                <w:rPr>
                  <w:rFonts w:ascii="Cambria Math" w:hAnsi="Cambria Math"/>
                  <w:lang w:val="ru-RU"/>
                </w:rPr>
                <m:t>2</m:t>
              </m:r>
            </m:sup>
          </m:sSup>
          <m:r>
            <m:rPr>
              <m:sty m:val="p"/>
            </m:rPr>
            <w:rPr>
              <w:rFonts w:ascii="Cambria Math" w:hAnsi="Cambria Math"/>
              <w:lang w:val="ru-RU"/>
            </w:rPr>
            <m:t>∇</m:t>
          </m:r>
          <m:r>
            <w:rPr>
              <w:rFonts w:ascii="Cambria Math" w:hAnsi="Cambria Math"/>
              <w:lang w:val="ru-RU"/>
            </w:rPr>
            <m:t>τ</m:t>
          </m:r>
        </m:oMath>
      </m:oMathPara>
    </w:p>
    <w:p w:rsidR="00B11ABC" w:rsidRPr="00A15014" w:rsidRDefault="004F1B41">
      <w:pPr>
        <w:pStyle w:val="FirstParagraph"/>
        <w:rPr>
          <w:lang w:val="ru-RU"/>
        </w:rPr>
      </w:pPr>
      <w:r w:rsidRPr="00A15014">
        <w:rPr>
          <w:lang w:val="ru-RU"/>
        </w:rPr>
        <w:t xml:space="preserve">где </w:t>
      </w:r>
      <m:oMath>
        <m:r>
          <w:rPr>
            <w:rFonts w:ascii="Cambria Math" w:hAnsi="Cambria Math"/>
            <w:lang w:val="ru-RU"/>
          </w:rPr>
          <m:t>γ</m:t>
        </m:r>
        <m:r>
          <m:rPr>
            <m:sty m:val="p"/>
          </m:rPr>
          <w:rPr>
            <w:rFonts w:ascii="Cambria Math" w:hAnsi="Cambria Math"/>
            <w:lang w:val="ru-RU"/>
          </w:rPr>
          <m:t>=</m:t>
        </m:r>
        <m:r>
          <w:rPr>
            <w:rFonts w:ascii="Cambria Math" w:hAnsi="Cambria Math"/>
            <w:lang w:val="ru-RU"/>
          </w:rPr>
          <m:t>1</m:t>
        </m:r>
        <m:r>
          <m:rPr>
            <m:sty m:val="p"/>
          </m:rPr>
          <w:rPr>
            <w:rFonts w:ascii="Cambria Math" w:hAnsi="Cambria Math"/>
            <w:lang w:val="ru-RU"/>
          </w:rPr>
          <m:t>/</m:t>
        </m:r>
        <m:rad>
          <m:radPr>
            <m:degHide m:val="1"/>
            <m:ctrlPr>
              <w:rPr>
                <w:rFonts w:ascii="Cambria Math" w:hAnsi="Cambria Math"/>
                <w:lang w:val="ru-RU"/>
              </w:rPr>
            </m:ctrlPr>
          </m:radPr>
          <m:deg/>
          <m:e>
            <m:r>
              <w:rPr>
                <w:rFonts w:ascii="Cambria Math" w:hAnsi="Cambria Math"/>
                <w:lang w:val="ru-RU"/>
              </w:rPr>
              <m:t>1</m:t>
            </m:r>
            <m:r>
              <m:rPr>
                <m:sty m:val="p"/>
              </m:rPr>
              <w:rPr>
                <w:rFonts w:ascii="Cambria Math" w:hAnsi="Cambria Math"/>
                <w:lang w:val="ru-RU"/>
              </w:rPr>
              <m:t>-</m:t>
            </m:r>
            <m:sSup>
              <m:sSupPr>
                <m:ctrlPr>
                  <w:rPr>
                    <w:rFonts w:ascii="Cambria Math" w:hAnsi="Cambria Math"/>
                    <w:lang w:val="ru-RU"/>
                  </w:rPr>
                </m:ctrlPr>
              </m:sSupPr>
              <m:e>
                <m:r>
                  <w:rPr>
                    <w:rFonts w:ascii="Cambria Math" w:hAnsi="Cambria Math"/>
                    <w:lang w:val="ru-RU"/>
                  </w:rPr>
                  <m:t>v</m:t>
                </m:r>
              </m:e>
              <m:sup>
                <m:r>
                  <w:rPr>
                    <w:rFonts w:ascii="Cambria Math" w:hAnsi="Cambria Math"/>
                    <w:lang w:val="ru-RU"/>
                  </w:rPr>
                  <m:t>2</m:t>
                </m:r>
              </m:sup>
            </m:sSup>
            <m:r>
              <m:rPr>
                <m:sty m:val="p"/>
              </m:rPr>
              <w:rPr>
                <w:rFonts w:ascii="Cambria Math" w:hAnsi="Cambria Math"/>
                <w:lang w:val="ru-RU"/>
              </w:rPr>
              <m:t>/</m:t>
            </m:r>
            <m:sSup>
              <m:sSupPr>
                <m:ctrlPr>
                  <w:rPr>
                    <w:rFonts w:ascii="Cambria Math" w:hAnsi="Cambria Math"/>
                    <w:lang w:val="ru-RU"/>
                  </w:rPr>
                </m:ctrlPr>
              </m:sSupPr>
              <m:e>
                <m:r>
                  <w:rPr>
                    <w:rFonts w:ascii="Cambria Math" w:hAnsi="Cambria Math"/>
                    <w:lang w:val="ru-RU"/>
                  </w:rPr>
                  <m:t>c</m:t>
                </m:r>
              </m:e>
              <m:sup>
                <m:r>
                  <w:rPr>
                    <w:rFonts w:ascii="Cambria Math" w:hAnsi="Cambria Math"/>
                    <w:lang w:val="ru-RU"/>
                  </w:rPr>
                  <m:t>2</m:t>
                </m:r>
              </m:sup>
            </m:sSup>
          </m:e>
        </m:rad>
      </m:oMath>
      <w:r w:rsidRPr="00A15014">
        <w:rPr>
          <w:lang w:val="ru-RU"/>
        </w:rPr>
        <w:t>.</w:t>
      </w:r>
    </w:p>
    <w:p w:rsidR="00B11ABC" w:rsidRPr="00A15014" w:rsidRDefault="004F1B41">
      <w:pPr>
        <w:pStyle w:val="a0"/>
        <w:rPr>
          <w:lang w:val="ru-RU"/>
        </w:rPr>
      </w:pPr>
      <w:r w:rsidRPr="00A15014">
        <w:rPr>
          <w:lang w:val="ru-RU"/>
        </w:rPr>
        <w:t>Для слабых полей (</w:t>
      </w:r>
      <m:oMath>
        <m:d>
          <m:dPr>
            <m:begChr m:val="|"/>
            <m:endChr m:val="|"/>
            <m:ctrlPr>
              <w:rPr>
                <w:rFonts w:ascii="Cambria Math" w:hAnsi="Cambria Math"/>
                <w:lang w:val="ru-RU"/>
              </w:rPr>
            </m:ctrlPr>
          </m:dPr>
          <m:e>
            <m:r>
              <m:rPr>
                <m:sty m:val="p"/>
              </m:rPr>
              <w:rPr>
                <w:rFonts w:ascii="Cambria Math" w:hAnsi="Cambria Math"/>
                <w:lang w:val="ru-RU"/>
              </w:rPr>
              <m:t>∇</m:t>
            </m:r>
            <m:r>
              <w:rPr>
                <w:rFonts w:ascii="Cambria Math" w:hAnsi="Cambria Math"/>
                <w:lang w:val="ru-RU"/>
              </w:rPr>
              <m:t>τ</m:t>
            </m:r>
          </m:e>
        </m:d>
        <m:r>
          <m:rPr>
            <m:sty m:val="p"/>
          </m:rPr>
          <w:rPr>
            <w:rFonts w:ascii="Cambria Math" w:hAnsi="Cambria Math"/>
            <w:lang w:val="ru-RU"/>
          </w:rPr>
          <m:t>≪</m:t>
        </m:r>
        <m:r>
          <w:rPr>
            <w:rFonts w:ascii="Cambria Math" w:hAnsi="Cambria Math"/>
            <w:lang w:val="ru-RU"/>
          </w:rPr>
          <m:t>1</m:t>
        </m:r>
      </m:oMath>
      <w:r w:rsidRPr="00A15014">
        <w:rPr>
          <w:lang w:val="ru-RU"/>
        </w:rPr>
        <w:t>):</w:t>
      </w:r>
    </w:p>
    <w:p w:rsidR="00B11ABC" w:rsidRPr="00A15014" w:rsidRDefault="004F1B41">
      <w:pPr>
        <w:pStyle w:val="a0"/>
        <w:rPr>
          <w:lang w:val="ru-RU"/>
        </w:rPr>
      </w:pPr>
      <m:oMathPara>
        <m:oMathParaPr>
          <m:jc m:val="center"/>
        </m:oMathParaPr>
        <m:oMath>
          <m:r>
            <w:rPr>
              <w:rFonts w:ascii="Cambria Math" w:hAnsi="Cambria Math"/>
              <w:lang w:val="ru-RU"/>
            </w:rPr>
            <m:t>τ</m:t>
          </m:r>
          <m:r>
            <m:rPr>
              <m:sty m:val="p"/>
            </m:rPr>
            <w:rPr>
              <w:rFonts w:ascii="Cambria Math" w:hAnsi="Cambria Math"/>
              <w:lang w:val="ru-RU"/>
            </w:rPr>
            <m:t>=</m:t>
          </m:r>
          <m:sSub>
            <m:sSubPr>
              <m:ctrlPr>
                <w:rPr>
                  <w:rFonts w:ascii="Cambria Math" w:hAnsi="Cambria Math"/>
                  <w:lang w:val="ru-RU"/>
                </w:rPr>
              </m:ctrlPr>
            </m:sSubPr>
            <m:e>
              <m:r>
                <w:rPr>
                  <w:rFonts w:ascii="Cambria Math" w:hAnsi="Cambria Math"/>
                  <w:lang w:val="ru-RU"/>
                </w:rPr>
                <m:t>τ</m:t>
              </m:r>
            </m:e>
            <m:sub>
              <m:r>
                <w:rPr>
                  <w:rFonts w:ascii="Cambria Math" w:hAnsi="Cambria Math"/>
                  <w:lang w:val="ru-RU"/>
                </w:rPr>
                <m:t>0</m:t>
              </m:r>
            </m:sub>
          </m:sSub>
          <m:d>
            <m:dPr>
              <m:ctrlPr>
                <w:rPr>
                  <w:rFonts w:ascii="Cambria Math" w:hAnsi="Cambria Math"/>
                  <w:lang w:val="ru-RU"/>
                </w:rPr>
              </m:ctrlPr>
            </m:dPr>
            <m:e>
              <m:r>
                <w:rPr>
                  <w:rFonts w:ascii="Cambria Math" w:hAnsi="Cambria Math"/>
                  <w:lang w:val="ru-RU"/>
                </w:rPr>
                <m:t>1</m:t>
              </m:r>
              <m:r>
                <m:rPr>
                  <m:sty m:val="p"/>
                </m:rPr>
                <w:rPr>
                  <w:rFonts w:ascii="Cambria Math" w:hAnsi="Cambria Math"/>
                  <w:lang w:val="ru-RU"/>
                </w:rPr>
                <m:t>+</m:t>
              </m:r>
              <m:r>
                <w:rPr>
                  <w:rFonts w:ascii="Cambria Math" w:hAnsi="Cambria Math"/>
                  <w:lang w:val="ru-RU"/>
                </w:rPr>
                <m:t>ϵ</m:t>
              </m:r>
            </m:e>
          </m:d>
          <m:r>
            <m:rPr>
              <m:sty m:val="p"/>
            </m:rPr>
            <w:rPr>
              <w:rFonts w:ascii="Cambria Math" w:hAnsi="Cambria Math"/>
              <w:lang w:val="ru-RU"/>
            </w:rPr>
            <m:t>,</m:t>
          </m:r>
          <m:r>
            <w:rPr>
              <w:rFonts w:ascii="Cambria Math" w:hAnsi="Cambria Math"/>
              <w:lang w:val="ru-RU"/>
            </w:rPr>
            <m:t> </m:t>
          </m:r>
          <m:d>
            <m:dPr>
              <m:begChr m:val="|"/>
              <m:endChr m:val="|"/>
              <m:ctrlPr>
                <w:rPr>
                  <w:rFonts w:ascii="Cambria Math" w:hAnsi="Cambria Math"/>
                  <w:lang w:val="ru-RU"/>
                </w:rPr>
              </m:ctrlPr>
            </m:dPr>
            <m:e>
              <m:r>
                <w:rPr>
                  <w:rFonts w:ascii="Cambria Math" w:hAnsi="Cambria Math"/>
                  <w:lang w:val="ru-RU"/>
                </w:rPr>
                <m:t>ϵ</m:t>
              </m:r>
            </m:e>
          </m:d>
          <m:r>
            <m:rPr>
              <m:sty m:val="p"/>
            </m:rPr>
            <w:rPr>
              <w:rFonts w:ascii="Cambria Math" w:hAnsi="Cambria Math"/>
              <w:lang w:val="ru-RU"/>
            </w:rPr>
            <m:t>≪</m:t>
          </m:r>
          <m:r>
            <w:rPr>
              <w:rFonts w:ascii="Cambria Math" w:hAnsi="Cambria Math"/>
              <w:lang w:val="ru-RU"/>
            </w:rPr>
            <m:t>1</m:t>
          </m:r>
        </m:oMath>
      </m:oMathPara>
    </w:p>
    <w:p w:rsidR="00B11ABC" w:rsidRPr="00A15014" w:rsidRDefault="004F1B41">
      <w:pPr>
        <w:pStyle w:val="FirstParagraph"/>
        <w:rPr>
          <w:lang w:val="ru-RU"/>
        </w:rPr>
      </w:pPr>
      <m:oMathPara>
        <m:oMathParaPr>
          <m:jc m:val="center"/>
        </m:oMathParaPr>
        <m:oMath>
          <m:r>
            <m:rPr>
              <m:sty m:val="p"/>
            </m:rPr>
            <w:rPr>
              <w:rFonts w:ascii="Cambria Math" w:hAnsi="Cambria Math"/>
              <w:lang w:val="ru-RU"/>
            </w:rPr>
            <m:t>∇ln</m:t>
          </m:r>
          <m:d>
            <m:dPr>
              <m:ctrlPr>
                <w:rPr>
                  <w:rFonts w:ascii="Cambria Math" w:hAnsi="Cambria Math"/>
                  <w:lang w:val="ru-RU"/>
                </w:rPr>
              </m:ctrlPr>
            </m:dPr>
            <m:e>
              <m:r>
                <w:rPr>
                  <w:rFonts w:ascii="Cambria Math" w:hAnsi="Cambria Math"/>
                  <w:lang w:val="ru-RU"/>
                </w:rPr>
                <m:t>τ</m:t>
              </m:r>
            </m:e>
          </m:d>
          <m:r>
            <m:rPr>
              <m:sty m:val="p"/>
            </m:rPr>
            <w:rPr>
              <w:rFonts w:ascii="Cambria Math" w:hAnsi="Cambria Math"/>
              <w:lang w:val="ru-RU"/>
            </w:rPr>
            <m:t>=∇ln</m:t>
          </m:r>
          <m:d>
            <m:dPr>
              <m:ctrlPr>
                <w:rPr>
                  <w:rFonts w:ascii="Cambria Math" w:hAnsi="Cambria Math"/>
                  <w:lang w:val="ru-RU"/>
                </w:rPr>
              </m:ctrlPr>
            </m:dPr>
            <m:e>
              <m:sSub>
                <m:sSubPr>
                  <m:ctrlPr>
                    <w:rPr>
                      <w:rFonts w:ascii="Cambria Math" w:hAnsi="Cambria Math"/>
                      <w:lang w:val="ru-RU"/>
                    </w:rPr>
                  </m:ctrlPr>
                </m:sSubPr>
                <m:e>
                  <m:r>
                    <w:rPr>
                      <w:rFonts w:ascii="Cambria Math" w:hAnsi="Cambria Math"/>
                      <w:lang w:val="ru-RU"/>
                    </w:rPr>
                    <m:t>τ</m:t>
                  </m:r>
                </m:e>
                <m:sub>
                  <m:r>
                    <w:rPr>
                      <w:rFonts w:ascii="Cambria Math" w:hAnsi="Cambria Math"/>
                      <w:lang w:val="ru-RU"/>
                    </w:rPr>
                    <m:t>0</m:t>
                  </m:r>
                </m:sub>
              </m:sSub>
              <m:d>
                <m:dPr>
                  <m:ctrlPr>
                    <w:rPr>
                      <w:rFonts w:ascii="Cambria Math" w:hAnsi="Cambria Math"/>
                      <w:lang w:val="ru-RU"/>
                    </w:rPr>
                  </m:ctrlPr>
                </m:dPr>
                <m:e>
                  <m:r>
                    <w:rPr>
                      <w:rFonts w:ascii="Cambria Math" w:hAnsi="Cambria Math"/>
                      <w:lang w:val="ru-RU"/>
                    </w:rPr>
                    <m:t>1</m:t>
                  </m:r>
                  <m:r>
                    <m:rPr>
                      <m:sty m:val="p"/>
                    </m:rPr>
                    <w:rPr>
                      <w:rFonts w:ascii="Cambria Math" w:hAnsi="Cambria Math"/>
                      <w:lang w:val="ru-RU"/>
                    </w:rPr>
                    <m:t>+</m:t>
                  </m:r>
                  <m:r>
                    <w:rPr>
                      <w:rFonts w:ascii="Cambria Math" w:hAnsi="Cambria Math"/>
                      <w:lang w:val="ru-RU"/>
                    </w:rPr>
                    <m:t>ϵ</m:t>
                  </m:r>
                </m:e>
              </m:d>
            </m:e>
          </m:d>
          <m:r>
            <m:rPr>
              <m:sty m:val="p"/>
            </m:rPr>
            <w:rPr>
              <w:rFonts w:ascii="Cambria Math" w:hAnsi="Cambria Math"/>
              <w:lang w:val="ru-RU"/>
            </w:rPr>
            <m:t>=</m:t>
          </m:r>
          <m:f>
            <m:fPr>
              <m:ctrlPr>
                <w:rPr>
                  <w:rFonts w:ascii="Cambria Math" w:hAnsi="Cambria Math"/>
                  <w:lang w:val="ru-RU"/>
                </w:rPr>
              </m:ctrlPr>
            </m:fPr>
            <m:num>
              <m:r>
                <m:rPr>
                  <m:sty m:val="p"/>
                </m:rPr>
                <w:rPr>
                  <w:rFonts w:ascii="Cambria Math" w:hAnsi="Cambria Math"/>
                  <w:lang w:val="ru-RU"/>
                </w:rPr>
                <m:t>∇</m:t>
              </m:r>
              <m:r>
                <w:rPr>
                  <w:rFonts w:ascii="Cambria Math" w:hAnsi="Cambria Math"/>
                  <w:lang w:val="ru-RU"/>
                </w:rPr>
                <m:t>ϵ</m:t>
              </m:r>
            </m:num>
            <m:den>
              <m:r>
                <w:rPr>
                  <w:rFonts w:ascii="Cambria Math" w:hAnsi="Cambria Math"/>
                  <w:lang w:val="ru-RU"/>
                </w:rPr>
                <m:t>1</m:t>
              </m:r>
              <m:r>
                <m:rPr>
                  <m:sty m:val="p"/>
                </m:rPr>
                <w:rPr>
                  <w:rFonts w:ascii="Cambria Math" w:hAnsi="Cambria Math"/>
                  <w:lang w:val="ru-RU"/>
                </w:rPr>
                <m:t>+</m:t>
              </m:r>
              <m:r>
                <w:rPr>
                  <w:rFonts w:ascii="Cambria Math" w:hAnsi="Cambria Math"/>
                  <w:lang w:val="ru-RU"/>
                </w:rPr>
                <m:t>ϵ</m:t>
              </m:r>
            </m:den>
          </m:f>
          <m:r>
            <m:rPr>
              <m:sty m:val="p"/>
            </m:rPr>
            <w:rPr>
              <w:rFonts w:ascii="Cambria Math" w:hAnsi="Cambria Math"/>
              <w:lang w:val="ru-RU"/>
            </w:rPr>
            <m:t>≈∇</m:t>
          </m:r>
          <m:r>
            <w:rPr>
              <w:rFonts w:ascii="Cambria Math" w:hAnsi="Cambria Math"/>
              <w:lang w:val="ru-RU"/>
            </w:rPr>
            <m:t>ϵ</m:t>
          </m:r>
          <m:r>
            <m:rPr>
              <m:sty m:val="p"/>
            </m:rPr>
            <w:rPr>
              <w:rFonts w:ascii="Cambria Math" w:hAnsi="Cambria Math"/>
              <w:lang w:val="ru-RU"/>
            </w:rPr>
            <m:t>=</m:t>
          </m:r>
          <m:f>
            <m:fPr>
              <m:ctrlPr>
                <w:rPr>
                  <w:rFonts w:ascii="Cambria Math" w:hAnsi="Cambria Math"/>
                  <w:lang w:val="ru-RU"/>
                </w:rPr>
              </m:ctrlPr>
            </m:fPr>
            <m:num>
              <m:r>
                <m:rPr>
                  <m:sty m:val="p"/>
                </m:rPr>
                <w:rPr>
                  <w:rFonts w:ascii="Cambria Math" w:hAnsi="Cambria Math"/>
                  <w:lang w:val="ru-RU"/>
                </w:rPr>
                <m:t>∇</m:t>
              </m:r>
              <m:r>
                <w:rPr>
                  <w:rFonts w:ascii="Cambria Math" w:hAnsi="Cambria Math"/>
                  <w:lang w:val="ru-RU"/>
                </w:rPr>
                <m:t>τ</m:t>
              </m:r>
            </m:num>
            <m:den>
              <m:sSub>
                <m:sSubPr>
                  <m:ctrlPr>
                    <w:rPr>
                      <w:rFonts w:ascii="Cambria Math" w:hAnsi="Cambria Math"/>
                      <w:lang w:val="ru-RU"/>
                    </w:rPr>
                  </m:ctrlPr>
                </m:sSubPr>
                <m:e>
                  <m:r>
                    <w:rPr>
                      <w:rFonts w:ascii="Cambria Math" w:hAnsi="Cambria Math"/>
                      <w:lang w:val="ru-RU"/>
                    </w:rPr>
                    <m:t>τ</m:t>
                  </m:r>
                </m:e>
                <m:sub>
                  <m:r>
                    <w:rPr>
                      <w:rFonts w:ascii="Cambria Math" w:hAnsi="Cambria Math"/>
                      <w:lang w:val="ru-RU"/>
                    </w:rPr>
                    <m:t>0</m:t>
                  </m:r>
                </m:sub>
              </m:sSub>
            </m:den>
          </m:f>
        </m:oMath>
      </m:oMathPara>
    </w:p>
    <w:p w:rsidR="00B11ABC" w:rsidRPr="00A15014" w:rsidRDefault="004F1B41">
      <w:pPr>
        <w:pStyle w:val="FirstParagraph"/>
        <w:rPr>
          <w:lang w:val="ru-RU"/>
        </w:rPr>
      </w:pPr>
      <w:r w:rsidRPr="00A15014">
        <w:rPr>
          <w:lang w:val="ru-RU"/>
        </w:rPr>
        <w:t>Поэтому:</w:t>
      </w:r>
    </w:p>
    <w:p w:rsidR="00B11ABC" w:rsidRPr="00A15014" w:rsidRDefault="00EA47FF">
      <w:pPr>
        <w:pStyle w:val="a0"/>
        <w:rPr>
          <w:lang w:val="ru-RU"/>
        </w:rPr>
      </w:pPr>
      <m:oMathPara>
        <m:oMathParaPr>
          <m:jc m:val="center"/>
        </m:oMathParaPr>
        <m:oMath>
          <m:acc>
            <m:accPr>
              <m:chr m:val="⃗"/>
              <m:ctrlPr>
                <w:rPr>
                  <w:rFonts w:ascii="Cambria Math" w:hAnsi="Cambria Math"/>
                  <w:lang w:val="ru-RU"/>
                </w:rPr>
              </m:ctrlPr>
            </m:accPr>
            <m:e>
              <m:r>
                <w:rPr>
                  <w:rFonts w:ascii="Cambria Math" w:hAnsi="Cambria Math"/>
                  <w:lang w:val="ru-RU"/>
                </w:rPr>
                <m:t>F</m:t>
              </m:r>
            </m:e>
          </m:acc>
          <m:r>
            <m:rPr>
              <m:sty m:val="p"/>
            </m:rPr>
            <w:rPr>
              <w:rFonts w:ascii="Cambria Math" w:hAnsi="Cambria Math"/>
              <w:lang w:val="ru-RU"/>
            </w:rPr>
            <m:t>=-</m:t>
          </m:r>
          <m:r>
            <w:rPr>
              <w:rFonts w:ascii="Cambria Math" w:hAnsi="Cambria Math"/>
              <w:lang w:val="ru-RU"/>
            </w:rPr>
            <m:t>m</m:t>
          </m:r>
          <m:sSup>
            <m:sSupPr>
              <m:ctrlPr>
                <w:rPr>
                  <w:rFonts w:ascii="Cambria Math" w:hAnsi="Cambria Math"/>
                  <w:lang w:val="ru-RU"/>
                </w:rPr>
              </m:ctrlPr>
            </m:sSupPr>
            <m:e>
              <m:r>
                <w:rPr>
                  <w:rFonts w:ascii="Cambria Math" w:hAnsi="Cambria Math"/>
                  <w:lang w:val="ru-RU"/>
                </w:rPr>
                <m:t>c</m:t>
              </m:r>
            </m:e>
            <m:sup>
              <m:r>
                <w:rPr>
                  <w:rFonts w:ascii="Cambria Math" w:hAnsi="Cambria Math"/>
                  <w:lang w:val="ru-RU"/>
                </w:rPr>
                <m:t>2</m:t>
              </m:r>
            </m:sup>
          </m:sSup>
          <m:r>
            <m:rPr>
              <m:sty m:val="p"/>
            </m:rPr>
            <w:rPr>
              <w:rFonts w:ascii="Cambria Math" w:hAnsi="Cambria Math"/>
              <w:lang w:val="ru-RU"/>
            </w:rPr>
            <m:t>∇ln</m:t>
          </m:r>
          <m:d>
            <m:dPr>
              <m:ctrlPr>
                <w:rPr>
                  <w:rFonts w:ascii="Cambria Math" w:hAnsi="Cambria Math"/>
                  <w:lang w:val="ru-RU"/>
                </w:rPr>
              </m:ctrlPr>
            </m:dPr>
            <m:e>
              <m:r>
                <w:rPr>
                  <w:rFonts w:ascii="Cambria Math" w:hAnsi="Cambria Math"/>
                  <w:lang w:val="ru-RU"/>
                </w:rPr>
                <m:t>τ</m:t>
              </m:r>
            </m:e>
          </m:d>
        </m:oMath>
      </m:oMathPara>
    </w:p>
    <w:p w:rsidR="00B11ABC" w:rsidRPr="00A15014" w:rsidRDefault="004F1B41">
      <w:pPr>
        <w:pStyle w:val="FirstParagraph"/>
        <w:rPr>
          <w:lang w:val="ru-RU"/>
        </w:rPr>
      </w:pPr>
      <w:r w:rsidRPr="00A15014">
        <w:rPr>
          <w:b/>
          <w:bCs/>
          <w:lang w:val="ru-RU"/>
        </w:rPr>
        <w:t>Это ОБЩАЯ формула для любого движения в TTU!</w:t>
      </w:r>
    </w:p>
    <w:p w:rsidR="00B11ABC" w:rsidRPr="00A15014" w:rsidRDefault="004F1B41">
      <w:pPr>
        <w:pStyle w:val="a0"/>
        <w:rPr>
          <w:lang w:val="ru-RU"/>
        </w:rPr>
      </w:pPr>
      <w:r w:rsidRPr="00A15014">
        <w:rPr>
          <w:b/>
          <w:bCs/>
          <w:lang w:val="ru-RU"/>
        </w:rPr>
        <w:t>Размерность:</w:t>
      </w:r>
    </w:p>
    <w:p w:rsidR="00B11ABC" w:rsidRPr="00A15014" w:rsidRDefault="00EA47FF">
      <w:pPr>
        <w:pStyle w:val="Compact"/>
        <w:numPr>
          <w:ilvl w:val="0"/>
          <w:numId w:val="10"/>
        </w:numPr>
        <w:rPr>
          <w:lang w:val="ru-RU"/>
        </w:rPr>
      </w:pPr>
      <m:oMath>
        <m:d>
          <m:dPr>
            <m:begChr m:val="["/>
            <m:endChr m:val="]"/>
            <m:ctrlPr>
              <w:rPr>
                <w:rFonts w:ascii="Cambria Math" w:hAnsi="Cambria Math"/>
                <w:lang w:val="ru-RU"/>
              </w:rPr>
            </m:ctrlPr>
          </m:dPr>
          <m:e>
            <m:r>
              <w:rPr>
                <w:rFonts w:ascii="Cambria Math" w:hAnsi="Cambria Math"/>
                <w:lang w:val="ru-RU"/>
              </w:rPr>
              <m:t>m</m:t>
            </m:r>
            <m:sSup>
              <m:sSupPr>
                <m:ctrlPr>
                  <w:rPr>
                    <w:rFonts w:ascii="Cambria Math" w:hAnsi="Cambria Math"/>
                    <w:lang w:val="ru-RU"/>
                  </w:rPr>
                </m:ctrlPr>
              </m:sSupPr>
              <m:e>
                <m:r>
                  <w:rPr>
                    <w:rFonts w:ascii="Cambria Math" w:hAnsi="Cambria Math"/>
                    <w:lang w:val="ru-RU"/>
                  </w:rPr>
                  <m:t>c</m:t>
                </m:r>
              </m:e>
              <m:sup>
                <m:r>
                  <w:rPr>
                    <w:rFonts w:ascii="Cambria Math" w:hAnsi="Cambria Math"/>
                    <w:lang w:val="ru-RU"/>
                  </w:rPr>
                  <m:t>2</m:t>
                </m:r>
              </m:sup>
            </m:sSup>
          </m:e>
        </m:d>
        <m:r>
          <m:rPr>
            <m:sty m:val="p"/>
          </m:rPr>
          <w:rPr>
            <w:rFonts w:ascii="Cambria Math" w:hAnsi="Cambria Math"/>
            <w:lang w:val="ru-RU"/>
          </w:rPr>
          <m:t>=</m:t>
        </m:r>
        <m:r>
          <m:rPr>
            <m:nor/>
          </m:rPr>
          <w:rPr>
            <w:lang w:val="ru-RU"/>
          </w:rPr>
          <m:t>энергия</m:t>
        </m:r>
        <m:r>
          <m:rPr>
            <m:sty m:val="p"/>
          </m:rPr>
          <w:rPr>
            <w:rFonts w:ascii="Cambria Math" w:hAnsi="Cambria Math"/>
            <w:lang w:val="ru-RU"/>
          </w:rPr>
          <m:t>=</m:t>
        </m:r>
        <m:r>
          <m:rPr>
            <m:nor/>
          </m:rPr>
          <w:rPr>
            <w:lang w:val="ru-RU"/>
          </w:rPr>
          <m:t>Дж</m:t>
        </m:r>
      </m:oMath>
    </w:p>
    <w:p w:rsidR="00B11ABC" w:rsidRPr="00A15014" w:rsidRDefault="00EA47FF">
      <w:pPr>
        <w:pStyle w:val="Compact"/>
        <w:numPr>
          <w:ilvl w:val="0"/>
          <w:numId w:val="10"/>
        </w:numPr>
        <w:rPr>
          <w:lang w:val="ru-RU"/>
        </w:rPr>
      </w:pPr>
      <m:oMath>
        <m:d>
          <m:dPr>
            <m:begChr m:val="["/>
            <m:endChr m:val="]"/>
            <m:ctrlPr>
              <w:rPr>
                <w:rFonts w:ascii="Cambria Math" w:hAnsi="Cambria Math"/>
                <w:lang w:val="ru-RU"/>
              </w:rPr>
            </m:ctrlPr>
          </m:dPr>
          <m:e>
            <m:r>
              <m:rPr>
                <m:sty m:val="p"/>
              </m:rPr>
              <w:rPr>
                <w:rFonts w:ascii="Cambria Math" w:hAnsi="Cambria Math"/>
                <w:lang w:val="ru-RU"/>
              </w:rPr>
              <m:t>∇ln</m:t>
            </m:r>
            <m:d>
              <m:dPr>
                <m:ctrlPr>
                  <w:rPr>
                    <w:rFonts w:ascii="Cambria Math" w:hAnsi="Cambria Math"/>
                    <w:lang w:val="ru-RU"/>
                  </w:rPr>
                </m:ctrlPr>
              </m:dPr>
              <m:e>
                <m:r>
                  <w:rPr>
                    <w:rFonts w:ascii="Cambria Math" w:hAnsi="Cambria Math"/>
                    <w:lang w:val="ru-RU"/>
                  </w:rPr>
                  <m:t>τ</m:t>
                </m:r>
              </m:e>
            </m:d>
          </m:e>
        </m:d>
        <m:r>
          <m:rPr>
            <m:sty m:val="p"/>
          </m:rPr>
          <w:rPr>
            <w:rFonts w:ascii="Cambria Math" w:hAnsi="Cambria Math"/>
            <w:lang w:val="ru-RU"/>
          </w:rPr>
          <m:t>=</m:t>
        </m:r>
        <m:r>
          <w:rPr>
            <w:rFonts w:ascii="Cambria Math" w:hAnsi="Cambria Math"/>
            <w:lang w:val="ru-RU"/>
          </w:rPr>
          <m:t>1</m:t>
        </m:r>
        <m:r>
          <m:rPr>
            <m:sty m:val="p"/>
          </m:rPr>
          <w:rPr>
            <w:rFonts w:ascii="Cambria Math" w:hAnsi="Cambria Math"/>
            <w:lang w:val="ru-RU"/>
          </w:rPr>
          <m:t>/</m:t>
        </m:r>
        <m:r>
          <m:rPr>
            <m:nor/>
          </m:rPr>
          <w:rPr>
            <w:lang w:val="ru-RU"/>
          </w:rPr>
          <m:t>м</m:t>
        </m:r>
      </m:oMath>
    </w:p>
    <w:p w:rsidR="00B11ABC" w:rsidRPr="00A15014" w:rsidRDefault="00EA47FF">
      <w:pPr>
        <w:pStyle w:val="Compact"/>
        <w:numPr>
          <w:ilvl w:val="0"/>
          <w:numId w:val="10"/>
        </w:numPr>
        <w:rPr>
          <w:lang w:val="ru-RU"/>
        </w:rPr>
      </w:pPr>
      <m:oMath>
        <m:d>
          <m:dPr>
            <m:begChr m:val="["/>
            <m:endChr m:val="]"/>
            <m:ctrlPr>
              <w:rPr>
                <w:rFonts w:ascii="Cambria Math" w:hAnsi="Cambria Math"/>
                <w:lang w:val="ru-RU"/>
              </w:rPr>
            </m:ctrlPr>
          </m:dPr>
          <m:e>
            <m:r>
              <w:rPr>
                <w:rFonts w:ascii="Cambria Math" w:hAnsi="Cambria Math"/>
                <w:lang w:val="ru-RU"/>
              </w:rPr>
              <m:t>F</m:t>
            </m:r>
          </m:e>
        </m:d>
        <m:r>
          <m:rPr>
            <m:sty m:val="p"/>
          </m:rPr>
          <w:rPr>
            <w:rFonts w:ascii="Cambria Math" w:hAnsi="Cambria Math"/>
            <w:lang w:val="ru-RU"/>
          </w:rPr>
          <m:t>=</m:t>
        </m:r>
        <m:r>
          <m:rPr>
            <m:nor/>
          </m:rPr>
          <w:rPr>
            <w:lang w:val="ru-RU"/>
          </w:rPr>
          <m:t>Дж</m:t>
        </m:r>
        <m:r>
          <m:rPr>
            <m:sty m:val="p"/>
          </m:rPr>
          <w:rPr>
            <w:rFonts w:ascii="Cambria Math" w:hAnsi="Cambria Math"/>
            <w:lang w:val="ru-RU"/>
          </w:rPr>
          <m:t>/</m:t>
        </m:r>
        <m:r>
          <m:rPr>
            <m:nor/>
          </m:rPr>
          <w:rPr>
            <w:lang w:val="ru-RU"/>
          </w:rPr>
          <m:t>м</m:t>
        </m:r>
        <m:r>
          <m:rPr>
            <m:sty m:val="p"/>
          </m:rPr>
          <w:rPr>
            <w:rFonts w:ascii="Cambria Math" w:hAnsi="Cambria Math"/>
            <w:lang w:val="ru-RU"/>
          </w:rPr>
          <m:t>=</m:t>
        </m:r>
        <m:r>
          <m:rPr>
            <m:nor/>
          </m:rPr>
          <w:rPr>
            <w:lang w:val="ru-RU"/>
          </w:rPr>
          <m:t>Н</m:t>
        </m:r>
      </m:oMath>
      <w:r w:rsidR="004F1B41" w:rsidRPr="00A15014">
        <w:rPr>
          <w:lang w:val="ru-RU"/>
        </w:rPr>
        <w:t xml:space="preserve"> ✓</w:t>
      </w:r>
    </w:p>
    <w:p w:rsidR="00B11ABC" w:rsidRPr="00A15014" w:rsidRDefault="004F1B41">
      <w:pPr>
        <w:pStyle w:val="2"/>
        <w:rPr>
          <w:lang w:val="ru-RU"/>
        </w:rPr>
      </w:pPr>
      <w:bookmarkStart w:id="34" w:name="_Toc220768956"/>
      <w:bookmarkStart w:id="35" w:name="X22a1ed66b368be4822484a4cd13080097dd462b"/>
      <w:bookmarkEnd w:id="33"/>
      <w:r w:rsidRPr="00A15014">
        <w:rPr>
          <w:lang w:val="ru-RU"/>
        </w:rPr>
        <w:t>4.2. Инерция и реактивная тяга как два режима одного механизма</w:t>
      </w:r>
      <w:bookmarkEnd w:id="34"/>
    </w:p>
    <w:p w:rsidR="002C35D4" w:rsidRPr="002C35D4" w:rsidRDefault="002C35D4" w:rsidP="002C35D4">
      <w:pPr>
        <w:pStyle w:val="FirstParagraph"/>
        <w:rPr>
          <w:rFonts w:ascii="Times New Roman" w:eastAsia="Times New Roman" w:hAnsi="Times New Roman" w:cs="Times New Roman"/>
          <w:lang w:val="ru-RU" w:eastAsia="uk-UA"/>
        </w:rPr>
      </w:pPr>
      <w:r w:rsidRPr="00A15014">
        <w:rPr>
          <w:lang w:val="ru-RU"/>
        </w:rPr>
        <w:t>Инерция — это пассивный режим формирования темпорального градиента,</w:t>
      </w:r>
      <w:r w:rsidRPr="00A15014">
        <w:rPr>
          <w:lang w:val="ru-RU"/>
        </w:rPr>
        <w:br/>
        <w:t>тогда как реактивная тяга — его активное, энтропийно неэффективное создание.</w:t>
      </w:r>
      <w:r w:rsidRPr="00A15014">
        <w:rPr>
          <w:lang w:val="ru-RU"/>
        </w:rPr>
        <w:t xml:space="preserve"> </w:t>
      </w:r>
      <w:r w:rsidRPr="002C35D4">
        <w:rPr>
          <w:rFonts w:ascii="Times New Roman" w:eastAsia="Times New Roman" w:hAnsi="Times New Roman" w:cs="Times New Roman"/>
          <w:lang w:val="ru-RU" w:eastAsia="uk-UA"/>
        </w:rPr>
        <w:t xml:space="preserve">Рассмотренный в §2.2 механизм инерциального движения представляет собой частный случай более общего принципа: </w:t>
      </w:r>
      <w:r w:rsidRPr="002C35D4">
        <w:rPr>
          <w:rFonts w:ascii="Times New Roman" w:eastAsia="Times New Roman" w:hAnsi="Times New Roman" w:cs="Times New Roman"/>
          <w:b/>
          <w:bCs/>
          <w:lang w:val="ru-RU" w:eastAsia="uk-UA"/>
        </w:rPr>
        <w:t>любое движение возникает как ответ материи на пространственную неоднородность темпорального поля</w:t>
      </w:r>
      <w:r w:rsidRPr="002C35D4">
        <w:rPr>
          <w:rFonts w:ascii="Times New Roman" w:eastAsia="Times New Roman" w:hAnsi="Times New Roman" w:cs="Times New Roman"/>
          <w:lang w:val="ru-RU" w:eastAsia="uk-UA"/>
        </w:rPr>
        <w:t>. Унифицированная формула силы</w:t>
      </w:r>
    </w:p>
    <w:p w:rsidR="002C35D4" w:rsidRPr="002C35D4" w:rsidRDefault="002C35D4" w:rsidP="002C35D4">
      <w:pPr>
        <w:spacing w:before="100" w:beforeAutospacing="1" w:after="100" w:afterAutospacing="1"/>
        <w:rPr>
          <w:rFonts w:ascii="Times New Roman" w:eastAsia="Times New Roman" w:hAnsi="Times New Roman" w:cs="Times New Roman"/>
          <w:lang w:val="ru-RU" w:eastAsia="uk-UA"/>
        </w:rPr>
      </w:pPr>
      <w:r w:rsidRPr="002C35D4">
        <w:rPr>
          <w:rFonts w:ascii="Times New Roman" w:eastAsia="Times New Roman" w:hAnsi="Times New Roman" w:cs="Times New Roman"/>
          <w:b/>
          <w:bCs/>
          <w:lang w:val="ru-RU" w:eastAsia="uk-UA"/>
        </w:rPr>
        <w:t xml:space="preserve">F = − m · c² · </w:t>
      </w:r>
      <w:r w:rsidRPr="002C35D4">
        <w:rPr>
          <w:rFonts w:ascii="Cambria Math" w:eastAsia="Times New Roman" w:hAnsi="Cambria Math" w:cs="Cambria Math"/>
          <w:b/>
          <w:bCs/>
          <w:lang w:val="ru-RU" w:eastAsia="uk-UA"/>
        </w:rPr>
        <w:t>∇</w:t>
      </w:r>
      <w:r w:rsidRPr="002C35D4">
        <w:rPr>
          <w:rFonts w:ascii="Times New Roman" w:eastAsia="Times New Roman" w:hAnsi="Times New Roman" w:cs="Times New Roman"/>
          <w:b/>
          <w:bCs/>
          <w:lang w:val="ru-RU" w:eastAsia="uk-UA"/>
        </w:rPr>
        <w:t xml:space="preserve"> ln(τ)</w:t>
      </w:r>
    </w:p>
    <w:p w:rsidR="002C35D4" w:rsidRPr="002C35D4" w:rsidRDefault="002C35D4" w:rsidP="002C35D4">
      <w:pPr>
        <w:spacing w:before="100" w:beforeAutospacing="1" w:after="100" w:afterAutospacing="1"/>
        <w:rPr>
          <w:rFonts w:ascii="Times New Roman" w:eastAsia="Times New Roman" w:hAnsi="Times New Roman" w:cs="Times New Roman"/>
          <w:lang w:val="ru-RU" w:eastAsia="uk-UA"/>
        </w:rPr>
      </w:pPr>
      <w:r w:rsidRPr="002C35D4">
        <w:rPr>
          <w:rFonts w:ascii="Times New Roman" w:eastAsia="Times New Roman" w:hAnsi="Times New Roman" w:cs="Times New Roman"/>
          <w:lang w:val="ru-RU" w:eastAsia="uk-UA"/>
        </w:rPr>
        <w:t xml:space="preserve">одинаково описывает как инерциальное движение, так и реактивную тягу. Различие между этими режимами заключается не в физической природе силы, а исключительно в способе формирования темпорального градиента. В инерциальном случае градиент </w:t>
      </w:r>
      <w:r w:rsidRPr="002C35D4">
        <w:rPr>
          <w:rFonts w:ascii="Cambria Math" w:eastAsia="Times New Roman" w:hAnsi="Cambria Math" w:cs="Cambria Math"/>
          <w:lang w:val="ru-RU" w:eastAsia="uk-UA"/>
        </w:rPr>
        <w:t>∇</w:t>
      </w:r>
      <w:r w:rsidRPr="002C35D4">
        <w:rPr>
          <w:rFonts w:ascii="Times New Roman" w:eastAsia="Times New Roman" w:hAnsi="Times New Roman" w:cs="Times New Roman"/>
          <w:lang w:val="ru-RU" w:eastAsia="uk-UA"/>
        </w:rPr>
        <w:t xml:space="preserve"> ln(τ) возникает спонтанно как результат баланса между темпоральной релаксацией и направленным переносом, тогда как в реактивных системах он создаётся искусственно через выброс массы и энерговыделение. Тем самым инерция и реактивная тяга оказываются двумя проявлениями одного и того же темпорального механизма.</w:t>
      </w:r>
    </w:p>
    <w:p w:rsidR="00B11ABC" w:rsidRPr="00A15014" w:rsidRDefault="004F1B41">
      <w:pPr>
        <w:pStyle w:val="FirstParagraph"/>
        <w:rPr>
          <w:lang w:val="ru-RU"/>
        </w:rPr>
      </w:pPr>
      <w:r w:rsidRPr="00A15014">
        <w:rPr>
          <w:b/>
          <w:bCs/>
          <w:lang w:val="ru-RU"/>
        </w:rPr>
        <w:t>Покажем, что F = -mc²∇ln(τ) описывает ОБА типа движения:</w:t>
      </w:r>
    </w:p>
    <w:p w:rsidR="00B11ABC" w:rsidRPr="00A15014" w:rsidRDefault="004F1B41">
      <w:pPr>
        <w:pStyle w:val="3"/>
        <w:rPr>
          <w:lang w:val="ru-RU"/>
        </w:rPr>
      </w:pPr>
      <w:bookmarkStart w:id="36" w:name="_Toc220768957"/>
      <w:bookmarkStart w:id="37" w:name="режим-a-инерционное-движение"/>
      <w:r w:rsidRPr="00A15014">
        <w:rPr>
          <w:lang w:val="ru-RU"/>
        </w:rPr>
        <w:lastRenderedPageBreak/>
        <w:t>Режим A: Инерционное движение</w:t>
      </w:r>
      <w:bookmarkEnd w:id="36"/>
    </w:p>
    <w:p w:rsidR="00B11ABC" w:rsidRPr="00A15014" w:rsidRDefault="004F1B41">
      <w:pPr>
        <w:pStyle w:val="FirstParagraph"/>
        <w:rPr>
          <w:lang w:val="ru-RU"/>
        </w:rPr>
      </w:pPr>
      <w:r w:rsidRPr="00A15014">
        <w:rPr>
          <w:b/>
          <w:bCs/>
          <w:lang w:val="ru-RU"/>
        </w:rPr>
        <w:t>Условия:</w:t>
      </w:r>
      <w:r w:rsidRPr="00A15014">
        <w:rPr>
          <w:lang w:val="ru-RU"/>
        </w:rPr>
        <w:t xml:space="preserve"> - Объект движется в пустом пространстве - Нет внешних масс - ∇τ_external = 0</w:t>
      </w:r>
    </w:p>
    <w:p w:rsidR="00B11ABC" w:rsidRPr="00A15014" w:rsidRDefault="004F1B41">
      <w:pPr>
        <w:pStyle w:val="a0"/>
        <w:rPr>
          <w:lang w:val="ru-RU"/>
        </w:rPr>
      </w:pPr>
      <w:r w:rsidRPr="00A15014">
        <w:rPr>
          <w:b/>
          <w:bCs/>
          <w:lang w:val="ru-RU"/>
        </w:rPr>
        <w:t>Но:</w:t>
      </w:r>
      <w:r w:rsidRPr="00A15014">
        <w:rPr>
          <w:lang w:val="ru-RU"/>
        </w:rPr>
        <w:br/>
        <w:t>Сам объект создаёт темпоральный градиент через движение:</w:t>
      </w:r>
    </w:p>
    <w:p w:rsidR="00B11ABC" w:rsidRPr="00A15014" w:rsidRDefault="00EA47FF">
      <w:pPr>
        <w:pStyle w:val="a0"/>
        <w:rPr>
          <w:lang w:val="ru-RU"/>
        </w:rPr>
      </w:pPr>
      <m:oMathPara>
        <m:oMathParaPr>
          <m:jc m:val="center"/>
        </m:oMathParaPr>
        <m:oMath>
          <m:sSub>
            <m:sSubPr>
              <m:ctrlPr>
                <w:rPr>
                  <w:rFonts w:ascii="Cambria Math" w:hAnsi="Cambria Math"/>
                  <w:lang w:val="ru-RU"/>
                </w:rPr>
              </m:ctrlPr>
            </m:sSubPr>
            <m:e>
              <m:r>
                <w:rPr>
                  <w:rFonts w:ascii="Cambria Math" w:hAnsi="Cambria Math"/>
                  <w:lang w:val="ru-RU"/>
                </w:rPr>
                <m:t>τ</m:t>
              </m:r>
            </m:e>
            <m:sub>
              <m:r>
                <m:rPr>
                  <m:nor/>
                </m:rPr>
                <w:rPr>
                  <w:lang w:val="ru-RU"/>
                </w:rPr>
                <m:t>self</m:t>
              </m:r>
            </m:sub>
          </m:sSub>
          <m:d>
            <m:dPr>
              <m:ctrlPr>
                <w:rPr>
                  <w:rFonts w:ascii="Cambria Math" w:hAnsi="Cambria Math"/>
                  <w:lang w:val="ru-RU"/>
                </w:rPr>
              </m:ctrlPr>
            </m:dPr>
            <m:e>
              <m:r>
                <w:rPr>
                  <w:rFonts w:ascii="Cambria Math" w:hAnsi="Cambria Math"/>
                  <w:lang w:val="ru-RU"/>
                </w:rPr>
                <m:t>x</m:t>
              </m:r>
              <m:r>
                <m:rPr>
                  <m:sty m:val="p"/>
                </m:rPr>
                <w:rPr>
                  <w:rFonts w:ascii="Cambria Math" w:hAnsi="Cambria Math"/>
                  <w:lang w:val="ru-RU"/>
                </w:rPr>
                <m:t>,</m:t>
              </m:r>
              <m:r>
                <w:rPr>
                  <w:rFonts w:ascii="Cambria Math" w:hAnsi="Cambria Math"/>
                  <w:lang w:val="ru-RU"/>
                </w:rPr>
                <m:t>t</m:t>
              </m:r>
            </m:e>
          </m:d>
          <m:r>
            <m:rPr>
              <m:sty m:val="p"/>
            </m:rPr>
            <w:rPr>
              <w:rFonts w:ascii="Cambria Math" w:hAnsi="Cambria Math"/>
              <w:lang w:val="ru-RU"/>
            </w:rPr>
            <m:t>=</m:t>
          </m:r>
          <m:sSub>
            <m:sSubPr>
              <m:ctrlPr>
                <w:rPr>
                  <w:rFonts w:ascii="Cambria Math" w:hAnsi="Cambria Math"/>
                  <w:lang w:val="ru-RU"/>
                </w:rPr>
              </m:ctrlPr>
            </m:sSubPr>
            <m:e>
              <m:r>
                <w:rPr>
                  <w:rFonts w:ascii="Cambria Math" w:hAnsi="Cambria Math"/>
                  <w:lang w:val="ru-RU"/>
                </w:rPr>
                <m:t>τ</m:t>
              </m:r>
            </m:e>
            <m:sub>
              <m:r>
                <w:rPr>
                  <w:rFonts w:ascii="Cambria Math" w:hAnsi="Cambria Math"/>
                  <w:lang w:val="ru-RU"/>
                </w:rPr>
                <m:t>0</m:t>
              </m:r>
            </m:sub>
          </m:sSub>
          <m:rad>
            <m:radPr>
              <m:degHide m:val="1"/>
              <m:ctrlPr>
                <w:rPr>
                  <w:rFonts w:ascii="Cambria Math" w:hAnsi="Cambria Math"/>
                  <w:lang w:val="ru-RU"/>
                </w:rPr>
              </m:ctrlPr>
            </m:radPr>
            <m:deg/>
            <m:e>
              <m:r>
                <w:rPr>
                  <w:rFonts w:ascii="Cambria Math" w:hAnsi="Cambria Math"/>
                  <w:lang w:val="ru-RU"/>
                </w:rPr>
                <m:t>1</m:t>
              </m:r>
              <m:r>
                <m:rPr>
                  <m:sty m:val="p"/>
                </m:rPr>
                <w:rPr>
                  <w:rFonts w:ascii="Cambria Math" w:hAnsi="Cambria Math"/>
                  <w:lang w:val="ru-RU"/>
                </w:rPr>
                <m:t>-</m:t>
              </m:r>
              <m:f>
                <m:fPr>
                  <m:ctrlPr>
                    <w:rPr>
                      <w:rFonts w:ascii="Cambria Math" w:hAnsi="Cambria Math"/>
                      <w:lang w:val="ru-RU"/>
                    </w:rPr>
                  </m:ctrlPr>
                </m:fPr>
                <m:num>
                  <m:sSup>
                    <m:sSupPr>
                      <m:ctrlPr>
                        <w:rPr>
                          <w:rFonts w:ascii="Cambria Math" w:hAnsi="Cambria Math"/>
                          <w:lang w:val="ru-RU"/>
                        </w:rPr>
                      </m:ctrlPr>
                    </m:sSupPr>
                    <m:e>
                      <m:r>
                        <w:rPr>
                          <w:rFonts w:ascii="Cambria Math" w:hAnsi="Cambria Math"/>
                          <w:lang w:val="ru-RU"/>
                        </w:rPr>
                        <m:t>v</m:t>
                      </m:r>
                    </m:e>
                    <m:sup>
                      <m:r>
                        <w:rPr>
                          <w:rFonts w:ascii="Cambria Math" w:hAnsi="Cambria Math"/>
                          <w:lang w:val="ru-RU"/>
                        </w:rPr>
                        <m:t>2</m:t>
                      </m:r>
                    </m:sup>
                  </m:sSup>
                  <m:d>
                    <m:dPr>
                      <m:ctrlPr>
                        <w:rPr>
                          <w:rFonts w:ascii="Cambria Math" w:hAnsi="Cambria Math"/>
                          <w:lang w:val="ru-RU"/>
                        </w:rPr>
                      </m:ctrlPr>
                    </m:dPr>
                    <m:e>
                      <m:r>
                        <w:rPr>
                          <w:rFonts w:ascii="Cambria Math" w:hAnsi="Cambria Math"/>
                          <w:lang w:val="ru-RU"/>
                        </w:rPr>
                        <m:t>x</m:t>
                      </m:r>
                      <m:r>
                        <m:rPr>
                          <m:sty m:val="p"/>
                        </m:rPr>
                        <w:rPr>
                          <w:rFonts w:ascii="Cambria Math" w:hAnsi="Cambria Math"/>
                          <w:lang w:val="ru-RU"/>
                        </w:rPr>
                        <m:t>,</m:t>
                      </m:r>
                      <m:r>
                        <w:rPr>
                          <w:rFonts w:ascii="Cambria Math" w:hAnsi="Cambria Math"/>
                          <w:lang w:val="ru-RU"/>
                        </w:rPr>
                        <m:t>t</m:t>
                      </m:r>
                    </m:e>
                  </m:d>
                </m:num>
                <m:den>
                  <m:sSup>
                    <m:sSupPr>
                      <m:ctrlPr>
                        <w:rPr>
                          <w:rFonts w:ascii="Cambria Math" w:hAnsi="Cambria Math"/>
                          <w:lang w:val="ru-RU"/>
                        </w:rPr>
                      </m:ctrlPr>
                    </m:sSupPr>
                    <m:e>
                      <m:r>
                        <w:rPr>
                          <w:rFonts w:ascii="Cambria Math" w:hAnsi="Cambria Math"/>
                          <w:lang w:val="ru-RU"/>
                        </w:rPr>
                        <m:t>c</m:t>
                      </m:r>
                    </m:e>
                    <m:sup>
                      <m:r>
                        <w:rPr>
                          <w:rFonts w:ascii="Cambria Math" w:hAnsi="Cambria Math"/>
                          <w:lang w:val="ru-RU"/>
                        </w:rPr>
                        <m:t>2</m:t>
                      </m:r>
                    </m:sup>
                  </m:sSup>
                </m:den>
              </m:f>
            </m:e>
          </m:rad>
        </m:oMath>
      </m:oMathPara>
    </w:p>
    <w:p w:rsidR="00B11ABC" w:rsidRPr="00A15014" w:rsidRDefault="004F1B41">
      <w:pPr>
        <w:pStyle w:val="FirstParagraph"/>
        <w:rPr>
          <w:lang w:val="ru-RU"/>
        </w:rPr>
      </w:pPr>
      <w:r w:rsidRPr="00A15014">
        <w:rPr>
          <w:b/>
          <w:bCs/>
          <w:lang w:val="ru-RU"/>
        </w:rPr>
        <w:t>В собственной системе отсчёта объекта:</w:t>
      </w:r>
    </w:p>
    <w:p w:rsidR="00B11ABC" w:rsidRPr="00A15014" w:rsidRDefault="004F1B41">
      <w:pPr>
        <w:pStyle w:val="a0"/>
        <w:rPr>
          <w:lang w:val="ru-RU"/>
        </w:rPr>
      </w:pPr>
      <m:oMathPara>
        <m:oMathParaPr>
          <m:jc m:val="center"/>
        </m:oMathParaPr>
        <m:oMath>
          <m:r>
            <m:rPr>
              <m:sty m:val="p"/>
            </m:rPr>
            <w:rPr>
              <w:rFonts w:ascii="Cambria Math" w:hAnsi="Cambria Math"/>
              <w:lang w:val="ru-RU"/>
            </w:rPr>
            <m:t>∇</m:t>
          </m:r>
          <m:sSub>
            <m:sSubPr>
              <m:ctrlPr>
                <w:rPr>
                  <w:rFonts w:ascii="Cambria Math" w:hAnsi="Cambria Math"/>
                  <w:lang w:val="ru-RU"/>
                </w:rPr>
              </m:ctrlPr>
            </m:sSubPr>
            <m:e>
              <m:r>
                <w:rPr>
                  <w:rFonts w:ascii="Cambria Math" w:hAnsi="Cambria Math"/>
                  <w:lang w:val="ru-RU"/>
                </w:rPr>
                <m:t>τ</m:t>
              </m:r>
            </m:e>
            <m:sub>
              <m:r>
                <m:rPr>
                  <m:nor/>
                </m:rPr>
                <w:rPr>
                  <w:lang w:val="ru-RU"/>
                </w:rPr>
                <m:t>self</m:t>
              </m:r>
            </m:sub>
          </m:sSub>
          <m:r>
            <m:rPr>
              <m:sty m:val="p"/>
            </m:rPr>
            <w:rPr>
              <w:rFonts w:ascii="Cambria Math" w:hAnsi="Cambria Math"/>
              <w:lang w:val="ru-RU"/>
            </w:rPr>
            <m:t>=</m:t>
          </m:r>
          <m:r>
            <w:rPr>
              <w:rFonts w:ascii="Cambria Math" w:hAnsi="Cambria Math"/>
              <w:lang w:val="ru-RU"/>
            </w:rPr>
            <m:t>0 </m:t>
          </m:r>
          <m:r>
            <m:rPr>
              <m:nor/>
            </m:rPr>
            <w:rPr>
              <w:lang w:val="ru-RU"/>
            </w:rPr>
            <m:t>(однородное время)</m:t>
          </m:r>
        </m:oMath>
      </m:oMathPara>
    </w:p>
    <w:p w:rsidR="00B11ABC" w:rsidRPr="00A15014" w:rsidRDefault="004F1B41">
      <w:pPr>
        <w:pStyle w:val="FirstParagraph"/>
        <w:rPr>
          <w:lang w:val="ru-RU"/>
        </w:rPr>
      </w:pPr>
      <m:oMathPara>
        <m:oMathParaPr>
          <m:jc m:val="center"/>
        </m:oMathParaPr>
        <m:oMath>
          <m:r>
            <w:rPr>
              <w:rFonts w:ascii="Cambria Math" w:hAnsi="Cambria Math"/>
              <w:lang w:val="ru-RU"/>
            </w:rPr>
            <m:t>F</m:t>
          </m:r>
          <m:r>
            <m:rPr>
              <m:sty m:val="p"/>
            </m:rPr>
            <w:rPr>
              <w:rFonts w:ascii="Cambria Math" w:hAnsi="Cambria Math"/>
              <w:lang w:val="ru-RU"/>
            </w:rPr>
            <m:t>=-</m:t>
          </m:r>
          <m:r>
            <w:rPr>
              <w:rFonts w:ascii="Cambria Math" w:hAnsi="Cambria Math"/>
              <w:lang w:val="ru-RU"/>
            </w:rPr>
            <m:t>m</m:t>
          </m:r>
          <m:sSup>
            <m:sSupPr>
              <m:ctrlPr>
                <w:rPr>
                  <w:rFonts w:ascii="Cambria Math" w:hAnsi="Cambria Math"/>
                  <w:lang w:val="ru-RU"/>
                </w:rPr>
              </m:ctrlPr>
            </m:sSupPr>
            <m:e>
              <m:r>
                <w:rPr>
                  <w:rFonts w:ascii="Cambria Math" w:hAnsi="Cambria Math"/>
                  <w:lang w:val="ru-RU"/>
                </w:rPr>
                <m:t>c</m:t>
              </m:r>
            </m:e>
            <m:sup>
              <m:r>
                <w:rPr>
                  <w:rFonts w:ascii="Cambria Math" w:hAnsi="Cambria Math"/>
                  <w:lang w:val="ru-RU"/>
                </w:rPr>
                <m:t>2</m:t>
              </m:r>
            </m:sup>
          </m:sSup>
          <m:r>
            <m:rPr>
              <m:sty m:val="p"/>
            </m:rPr>
            <w:rPr>
              <w:rFonts w:ascii="Cambria Math" w:hAnsi="Cambria Math"/>
              <w:lang w:val="ru-RU"/>
            </w:rPr>
            <m:t>∇ln</m:t>
          </m:r>
          <m:d>
            <m:dPr>
              <m:ctrlPr>
                <w:rPr>
                  <w:rFonts w:ascii="Cambria Math" w:hAnsi="Cambria Math"/>
                  <w:lang w:val="ru-RU"/>
                </w:rPr>
              </m:ctrlPr>
            </m:dPr>
            <m:e>
              <m:sSub>
                <m:sSubPr>
                  <m:ctrlPr>
                    <w:rPr>
                      <w:rFonts w:ascii="Cambria Math" w:hAnsi="Cambria Math"/>
                      <w:lang w:val="ru-RU"/>
                    </w:rPr>
                  </m:ctrlPr>
                </m:sSubPr>
                <m:e>
                  <m:r>
                    <w:rPr>
                      <w:rFonts w:ascii="Cambria Math" w:hAnsi="Cambria Math"/>
                      <w:lang w:val="ru-RU"/>
                    </w:rPr>
                    <m:t>τ</m:t>
                  </m:r>
                </m:e>
                <m:sub>
                  <m:r>
                    <m:rPr>
                      <m:nor/>
                    </m:rPr>
                    <w:rPr>
                      <w:lang w:val="ru-RU"/>
                    </w:rPr>
                    <m:t>self</m:t>
                  </m:r>
                </m:sub>
              </m:sSub>
            </m:e>
          </m:d>
          <m:r>
            <m:rPr>
              <m:sty m:val="p"/>
            </m:rPr>
            <w:rPr>
              <w:rFonts w:ascii="Cambria Math" w:hAnsi="Cambria Math"/>
              <w:lang w:val="ru-RU"/>
            </w:rPr>
            <m:t>=</m:t>
          </m:r>
          <m:r>
            <w:rPr>
              <w:rFonts w:ascii="Cambria Math" w:hAnsi="Cambria Math"/>
              <w:lang w:val="ru-RU"/>
            </w:rPr>
            <m:t>0</m:t>
          </m:r>
        </m:oMath>
      </m:oMathPara>
    </w:p>
    <w:p w:rsidR="00B11ABC" w:rsidRPr="00A15014" w:rsidRDefault="004F1B41">
      <w:pPr>
        <w:pStyle w:val="FirstParagraph"/>
        <w:rPr>
          <w:lang w:val="ru-RU"/>
        </w:rPr>
      </w:pPr>
      <m:oMathPara>
        <m:oMathParaPr>
          <m:jc m:val="center"/>
        </m:oMathParaPr>
        <m:oMath>
          <m:r>
            <w:rPr>
              <w:rFonts w:ascii="Cambria Math" w:hAnsi="Cambria Math"/>
              <w:lang w:val="ru-RU"/>
            </w:rPr>
            <m:t>a</m:t>
          </m:r>
          <m:r>
            <m:rPr>
              <m:sty m:val="p"/>
            </m:rPr>
            <w:rPr>
              <w:rFonts w:ascii="Cambria Math" w:hAnsi="Cambria Math"/>
              <w:lang w:val="ru-RU"/>
            </w:rPr>
            <m:t>=</m:t>
          </m:r>
          <m:r>
            <w:rPr>
              <w:rFonts w:ascii="Cambria Math" w:hAnsi="Cambria Math"/>
              <w:lang w:val="ru-RU"/>
            </w:rPr>
            <m:t>0</m:t>
          </m:r>
          <m:r>
            <m:rPr>
              <m:sty m:val="p"/>
            </m:rPr>
            <w:rPr>
              <w:rFonts w:ascii="Cambria Math" w:hAnsi="Cambria Math"/>
              <w:lang w:val="ru-RU"/>
            </w:rPr>
            <m:t>⟹</m:t>
          </m:r>
          <m:r>
            <w:rPr>
              <w:rFonts w:ascii="Cambria Math" w:hAnsi="Cambria Math"/>
              <w:lang w:val="ru-RU"/>
            </w:rPr>
            <m:t>v</m:t>
          </m:r>
          <m:r>
            <m:rPr>
              <m:sty m:val="p"/>
            </m:rPr>
            <w:rPr>
              <w:rFonts w:ascii="Cambria Math" w:hAnsi="Cambria Math"/>
              <w:lang w:val="ru-RU"/>
            </w:rPr>
            <m:t>=</m:t>
          </m:r>
          <m:r>
            <m:rPr>
              <m:nor/>
            </m:rPr>
            <w:rPr>
              <w:lang w:val="ru-RU"/>
            </w:rPr>
            <m:t>const</m:t>
          </m:r>
        </m:oMath>
      </m:oMathPara>
    </w:p>
    <w:p w:rsidR="00B11ABC" w:rsidRPr="00A15014" w:rsidRDefault="004F1B41">
      <w:pPr>
        <w:pStyle w:val="FirstParagraph"/>
        <w:rPr>
          <w:lang w:val="ru-RU"/>
        </w:rPr>
      </w:pPr>
      <w:r w:rsidRPr="00A15014">
        <w:rPr>
          <w:b/>
          <w:bCs/>
          <w:lang w:val="ru-RU"/>
        </w:rPr>
        <w:t>Восстановили первый закон Ньютона!</w:t>
      </w:r>
    </w:p>
    <w:p w:rsidR="00B11ABC" w:rsidRPr="00A15014" w:rsidRDefault="004F1B41">
      <w:pPr>
        <w:pStyle w:val="a0"/>
        <w:rPr>
          <w:lang w:val="ru-RU"/>
        </w:rPr>
      </w:pPr>
      <w:r w:rsidRPr="00A15014">
        <w:rPr>
          <w:b/>
          <w:bCs/>
          <w:lang w:val="ru-RU"/>
        </w:rPr>
        <w:t>Физика:</w:t>
      </w:r>
      <w:r w:rsidRPr="00A15014">
        <w:rPr>
          <w:lang w:val="ru-RU"/>
        </w:rPr>
        <w:br/>
        <w:t>Инерция = автоматическое сохранение темпорального состояния ∂τ/∂t.</w:t>
      </w:r>
    </w:p>
    <w:p w:rsidR="00B11ABC" w:rsidRPr="00A15014" w:rsidRDefault="004F1B41">
      <w:pPr>
        <w:pStyle w:val="3"/>
        <w:rPr>
          <w:lang w:val="ru-RU"/>
        </w:rPr>
      </w:pPr>
      <w:bookmarkStart w:id="38" w:name="_Toc220768958"/>
      <w:bookmarkStart w:id="39" w:name="режим-b-реактивная-тяга"/>
      <w:bookmarkEnd w:id="37"/>
      <w:r w:rsidRPr="00A15014">
        <w:rPr>
          <w:lang w:val="ru-RU"/>
        </w:rPr>
        <w:t>Режим B: Реактивная тяга</w:t>
      </w:r>
      <w:bookmarkEnd w:id="38"/>
    </w:p>
    <w:p w:rsidR="00B11ABC" w:rsidRPr="00A15014" w:rsidRDefault="004F1B41">
      <w:pPr>
        <w:pStyle w:val="FirstParagraph"/>
        <w:rPr>
          <w:lang w:val="ru-RU"/>
        </w:rPr>
      </w:pPr>
      <w:r w:rsidRPr="00A15014">
        <w:rPr>
          <w:b/>
          <w:bCs/>
          <w:lang w:val="ru-RU"/>
        </w:rPr>
        <w:t>Условия:</w:t>
      </w:r>
      <w:r w:rsidRPr="00A15014">
        <w:rPr>
          <w:lang w:val="ru-RU"/>
        </w:rPr>
        <w:t xml:space="preserve"> - Выброс массы dm - Создание искусственного градиента через энерговыделение</w:t>
      </w:r>
    </w:p>
    <w:p w:rsidR="00B11ABC" w:rsidRPr="00A15014" w:rsidRDefault="004F1B41">
      <w:pPr>
        <w:pStyle w:val="a0"/>
        <w:rPr>
          <w:lang w:val="ru-RU"/>
        </w:rPr>
      </w:pPr>
      <w:r w:rsidRPr="00A15014">
        <w:rPr>
          <w:b/>
          <w:bCs/>
          <w:lang w:val="ru-RU"/>
        </w:rPr>
        <w:t>Градиент между ракетой и выхлопом:</w:t>
      </w:r>
    </w:p>
    <w:p w:rsidR="00B11ABC" w:rsidRPr="00A15014" w:rsidRDefault="004F1B41">
      <w:pPr>
        <w:pStyle w:val="a0"/>
        <w:rPr>
          <w:lang w:val="ru-RU"/>
        </w:rPr>
      </w:pPr>
      <m:oMathPara>
        <m:oMathParaPr>
          <m:jc m:val="center"/>
        </m:oMathParaPr>
        <m:oMath>
          <m:r>
            <m:rPr>
              <m:sty m:val="p"/>
            </m:rPr>
            <w:rPr>
              <w:rFonts w:ascii="Cambria Math" w:hAnsi="Cambria Math"/>
              <w:lang w:val="ru-RU"/>
            </w:rPr>
            <m:t>∇</m:t>
          </m:r>
          <m:r>
            <w:rPr>
              <w:rFonts w:ascii="Cambria Math" w:hAnsi="Cambria Math"/>
              <w:lang w:val="ru-RU"/>
            </w:rPr>
            <m:t>τ</m:t>
          </m:r>
          <m:r>
            <m:rPr>
              <m:sty m:val="p"/>
            </m:rPr>
            <w:rPr>
              <w:rFonts w:ascii="Cambria Math" w:hAnsi="Cambria Math"/>
              <w:lang w:val="ru-RU"/>
            </w:rPr>
            <m:t>=</m:t>
          </m:r>
          <m:f>
            <m:fPr>
              <m:ctrlPr>
                <w:rPr>
                  <w:rFonts w:ascii="Cambria Math" w:hAnsi="Cambria Math"/>
                  <w:lang w:val="ru-RU"/>
                </w:rPr>
              </m:ctrlPr>
            </m:fPr>
            <m:num>
              <m:sSub>
                <m:sSubPr>
                  <m:ctrlPr>
                    <w:rPr>
                      <w:rFonts w:ascii="Cambria Math" w:hAnsi="Cambria Math"/>
                      <w:lang w:val="ru-RU"/>
                    </w:rPr>
                  </m:ctrlPr>
                </m:sSubPr>
                <m:e>
                  <m:r>
                    <w:rPr>
                      <w:rFonts w:ascii="Cambria Math" w:hAnsi="Cambria Math"/>
                      <w:lang w:val="ru-RU"/>
                    </w:rPr>
                    <m:t>τ</m:t>
                  </m:r>
                </m:e>
                <m:sub>
                  <m:r>
                    <m:rPr>
                      <m:nor/>
                    </m:rPr>
                    <w:rPr>
                      <w:lang w:val="ru-RU"/>
                    </w:rPr>
                    <m:t>exhaust</m:t>
                  </m:r>
                </m:sub>
              </m:sSub>
              <m:r>
                <m:rPr>
                  <m:sty m:val="p"/>
                </m:rPr>
                <w:rPr>
                  <w:rFonts w:ascii="Cambria Math" w:hAnsi="Cambria Math"/>
                  <w:lang w:val="ru-RU"/>
                </w:rPr>
                <m:t>-</m:t>
              </m:r>
              <m:sSub>
                <m:sSubPr>
                  <m:ctrlPr>
                    <w:rPr>
                      <w:rFonts w:ascii="Cambria Math" w:hAnsi="Cambria Math"/>
                      <w:lang w:val="ru-RU"/>
                    </w:rPr>
                  </m:ctrlPr>
                </m:sSubPr>
                <m:e>
                  <m:r>
                    <w:rPr>
                      <w:rFonts w:ascii="Cambria Math" w:hAnsi="Cambria Math"/>
                      <w:lang w:val="ru-RU"/>
                    </w:rPr>
                    <m:t>τ</m:t>
                  </m:r>
                </m:e>
                <m:sub>
                  <m:r>
                    <m:rPr>
                      <m:nor/>
                    </m:rPr>
                    <w:rPr>
                      <w:lang w:val="ru-RU"/>
                    </w:rPr>
                    <m:t>rocket</m:t>
                  </m:r>
                </m:sub>
              </m:sSub>
            </m:num>
            <m:den>
              <m:r>
                <w:rPr>
                  <w:rFonts w:ascii="Cambria Math" w:hAnsi="Cambria Math"/>
                  <w:lang w:val="ru-RU"/>
                </w:rPr>
                <m:t>Δx</m:t>
              </m:r>
            </m:den>
          </m:f>
        </m:oMath>
      </m:oMathPara>
    </w:p>
    <w:p w:rsidR="00B11ABC" w:rsidRPr="00A15014" w:rsidRDefault="004F1B41">
      <w:pPr>
        <w:pStyle w:val="FirstParagraph"/>
        <w:rPr>
          <w:lang w:val="ru-RU"/>
        </w:rPr>
      </w:pPr>
      <w:r w:rsidRPr="00A15014">
        <w:rPr>
          <w:b/>
          <w:bCs/>
          <w:lang w:val="ru-RU"/>
        </w:rPr>
        <w:t>Для v_e &lt;&lt; c:</w:t>
      </w:r>
    </w:p>
    <w:p w:rsidR="00B11ABC" w:rsidRPr="00A15014" w:rsidRDefault="00EA47FF">
      <w:pPr>
        <w:pStyle w:val="a0"/>
        <w:rPr>
          <w:lang w:val="ru-RU"/>
        </w:rPr>
      </w:pPr>
      <m:oMathPara>
        <m:oMathParaPr>
          <m:jc m:val="center"/>
        </m:oMathParaPr>
        <m:oMath>
          <m:sSub>
            <m:sSubPr>
              <m:ctrlPr>
                <w:rPr>
                  <w:rFonts w:ascii="Cambria Math" w:hAnsi="Cambria Math"/>
                  <w:lang w:val="ru-RU"/>
                </w:rPr>
              </m:ctrlPr>
            </m:sSubPr>
            <m:e>
              <m:r>
                <w:rPr>
                  <w:rFonts w:ascii="Cambria Math" w:hAnsi="Cambria Math"/>
                  <w:lang w:val="ru-RU"/>
                </w:rPr>
                <m:t>τ</m:t>
              </m:r>
            </m:e>
            <m:sub>
              <m:r>
                <m:rPr>
                  <m:nor/>
                </m:rPr>
                <w:rPr>
                  <w:lang w:val="ru-RU"/>
                </w:rPr>
                <m:t>exhaust</m:t>
              </m:r>
            </m:sub>
          </m:sSub>
          <m:r>
            <m:rPr>
              <m:sty m:val="p"/>
            </m:rPr>
            <w:rPr>
              <w:rFonts w:ascii="Cambria Math" w:hAnsi="Cambria Math"/>
              <w:lang w:val="ru-RU"/>
            </w:rPr>
            <m:t>≈</m:t>
          </m:r>
          <m:sSub>
            <m:sSubPr>
              <m:ctrlPr>
                <w:rPr>
                  <w:rFonts w:ascii="Cambria Math" w:hAnsi="Cambria Math"/>
                  <w:lang w:val="ru-RU"/>
                </w:rPr>
              </m:ctrlPr>
            </m:sSubPr>
            <m:e>
              <m:r>
                <w:rPr>
                  <w:rFonts w:ascii="Cambria Math" w:hAnsi="Cambria Math"/>
                  <w:lang w:val="ru-RU"/>
                </w:rPr>
                <m:t>τ</m:t>
              </m:r>
            </m:e>
            <m:sub>
              <m:r>
                <w:rPr>
                  <w:rFonts w:ascii="Cambria Math" w:hAnsi="Cambria Math"/>
                  <w:lang w:val="ru-RU"/>
                </w:rPr>
                <m:t>0</m:t>
              </m:r>
            </m:sub>
          </m:sSub>
          <m:d>
            <m:dPr>
              <m:ctrlPr>
                <w:rPr>
                  <w:rFonts w:ascii="Cambria Math" w:hAnsi="Cambria Math"/>
                  <w:lang w:val="ru-RU"/>
                </w:rPr>
              </m:ctrlPr>
            </m:dPr>
            <m:e>
              <m:r>
                <w:rPr>
                  <w:rFonts w:ascii="Cambria Math" w:hAnsi="Cambria Math"/>
                  <w:lang w:val="ru-RU"/>
                </w:rPr>
                <m:t>1</m:t>
              </m:r>
              <m:r>
                <m:rPr>
                  <m:sty m:val="p"/>
                </m:rPr>
                <w:rPr>
                  <w:rFonts w:ascii="Cambria Math" w:hAnsi="Cambria Math"/>
                  <w:lang w:val="ru-RU"/>
                </w:rPr>
                <m:t>-</m:t>
              </m:r>
              <m:f>
                <m:fPr>
                  <m:ctrlPr>
                    <w:rPr>
                      <w:rFonts w:ascii="Cambria Math" w:hAnsi="Cambria Math"/>
                      <w:lang w:val="ru-RU"/>
                    </w:rPr>
                  </m:ctrlPr>
                </m:fPr>
                <m:num>
                  <m:sSubSup>
                    <m:sSubSupPr>
                      <m:ctrlPr>
                        <w:rPr>
                          <w:rFonts w:ascii="Cambria Math" w:hAnsi="Cambria Math"/>
                          <w:lang w:val="ru-RU"/>
                        </w:rPr>
                      </m:ctrlPr>
                    </m:sSubSupPr>
                    <m:e>
                      <m:r>
                        <w:rPr>
                          <w:rFonts w:ascii="Cambria Math" w:hAnsi="Cambria Math"/>
                          <w:lang w:val="ru-RU"/>
                        </w:rPr>
                        <m:t>v</m:t>
                      </m:r>
                    </m:e>
                    <m:sub>
                      <m:r>
                        <w:rPr>
                          <w:rFonts w:ascii="Cambria Math" w:hAnsi="Cambria Math"/>
                          <w:lang w:val="ru-RU"/>
                        </w:rPr>
                        <m:t>e</m:t>
                      </m:r>
                    </m:sub>
                    <m:sup>
                      <m:r>
                        <w:rPr>
                          <w:rFonts w:ascii="Cambria Math" w:hAnsi="Cambria Math"/>
                          <w:lang w:val="ru-RU"/>
                        </w:rPr>
                        <m:t>2</m:t>
                      </m:r>
                    </m:sup>
                  </m:sSubSup>
                </m:num>
                <m:den>
                  <m:r>
                    <w:rPr>
                      <w:rFonts w:ascii="Cambria Math" w:hAnsi="Cambria Math"/>
                      <w:lang w:val="ru-RU"/>
                    </w:rPr>
                    <m:t>2</m:t>
                  </m:r>
                  <m:sSup>
                    <m:sSupPr>
                      <m:ctrlPr>
                        <w:rPr>
                          <w:rFonts w:ascii="Cambria Math" w:hAnsi="Cambria Math"/>
                          <w:lang w:val="ru-RU"/>
                        </w:rPr>
                      </m:ctrlPr>
                    </m:sSupPr>
                    <m:e>
                      <m:r>
                        <w:rPr>
                          <w:rFonts w:ascii="Cambria Math" w:hAnsi="Cambria Math"/>
                          <w:lang w:val="ru-RU"/>
                        </w:rPr>
                        <m:t>c</m:t>
                      </m:r>
                    </m:e>
                    <m:sup>
                      <m:r>
                        <w:rPr>
                          <w:rFonts w:ascii="Cambria Math" w:hAnsi="Cambria Math"/>
                          <w:lang w:val="ru-RU"/>
                        </w:rPr>
                        <m:t>2</m:t>
                      </m:r>
                    </m:sup>
                  </m:sSup>
                </m:den>
              </m:f>
            </m:e>
          </m:d>
        </m:oMath>
      </m:oMathPara>
    </w:p>
    <w:p w:rsidR="00B11ABC" w:rsidRPr="00A15014" w:rsidRDefault="00EA47FF">
      <w:pPr>
        <w:pStyle w:val="FirstParagraph"/>
        <w:rPr>
          <w:lang w:val="ru-RU"/>
        </w:rPr>
      </w:pPr>
      <m:oMathPara>
        <m:oMathParaPr>
          <m:jc m:val="center"/>
        </m:oMathParaPr>
        <m:oMath>
          <m:sSub>
            <m:sSubPr>
              <m:ctrlPr>
                <w:rPr>
                  <w:rFonts w:ascii="Cambria Math" w:hAnsi="Cambria Math"/>
                  <w:lang w:val="ru-RU"/>
                </w:rPr>
              </m:ctrlPr>
            </m:sSubPr>
            <m:e>
              <m:r>
                <w:rPr>
                  <w:rFonts w:ascii="Cambria Math" w:hAnsi="Cambria Math"/>
                  <w:lang w:val="ru-RU"/>
                </w:rPr>
                <m:t>τ</m:t>
              </m:r>
            </m:e>
            <m:sub>
              <m:r>
                <m:rPr>
                  <m:nor/>
                </m:rPr>
                <w:rPr>
                  <w:lang w:val="ru-RU"/>
                </w:rPr>
                <m:t>rocket</m:t>
              </m:r>
            </m:sub>
          </m:sSub>
          <m:r>
            <m:rPr>
              <m:sty m:val="p"/>
            </m:rPr>
            <w:rPr>
              <w:rFonts w:ascii="Cambria Math" w:hAnsi="Cambria Math"/>
              <w:lang w:val="ru-RU"/>
            </w:rPr>
            <m:t>≈</m:t>
          </m:r>
          <m:sSub>
            <m:sSubPr>
              <m:ctrlPr>
                <w:rPr>
                  <w:rFonts w:ascii="Cambria Math" w:hAnsi="Cambria Math"/>
                  <w:lang w:val="ru-RU"/>
                </w:rPr>
              </m:ctrlPr>
            </m:sSubPr>
            <m:e>
              <m:r>
                <w:rPr>
                  <w:rFonts w:ascii="Cambria Math" w:hAnsi="Cambria Math"/>
                  <w:lang w:val="ru-RU"/>
                </w:rPr>
                <m:t>τ</m:t>
              </m:r>
            </m:e>
            <m:sub>
              <m:r>
                <w:rPr>
                  <w:rFonts w:ascii="Cambria Math" w:hAnsi="Cambria Math"/>
                  <w:lang w:val="ru-RU"/>
                </w:rPr>
                <m:t>0</m:t>
              </m:r>
            </m:sub>
          </m:sSub>
        </m:oMath>
      </m:oMathPara>
    </w:p>
    <w:p w:rsidR="00B11ABC" w:rsidRPr="00A15014" w:rsidRDefault="004F1B41">
      <w:pPr>
        <w:pStyle w:val="FirstParagraph"/>
        <w:rPr>
          <w:lang w:val="ru-RU"/>
        </w:rPr>
      </w:pPr>
      <m:oMathPara>
        <m:oMathParaPr>
          <m:jc m:val="center"/>
        </m:oMathParaPr>
        <m:oMath>
          <m:r>
            <m:rPr>
              <m:sty m:val="p"/>
            </m:rPr>
            <w:rPr>
              <w:rFonts w:ascii="Cambria Math" w:hAnsi="Cambria Math"/>
              <w:lang w:val="ru-RU"/>
            </w:rPr>
            <m:t>∇</m:t>
          </m:r>
          <m:r>
            <w:rPr>
              <w:rFonts w:ascii="Cambria Math" w:hAnsi="Cambria Math"/>
              <w:lang w:val="ru-RU"/>
            </w:rPr>
            <m:t>τ</m:t>
          </m:r>
          <m:r>
            <m:rPr>
              <m:sty m:val="p"/>
            </m:rPr>
            <w:rPr>
              <w:rFonts w:ascii="Cambria Math" w:hAnsi="Cambria Math"/>
              <w:lang w:val="ru-RU"/>
            </w:rPr>
            <m:t>≈-</m:t>
          </m:r>
          <m:sSub>
            <m:sSubPr>
              <m:ctrlPr>
                <w:rPr>
                  <w:rFonts w:ascii="Cambria Math" w:hAnsi="Cambria Math"/>
                  <w:lang w:val="ru-RU"/>
                </w:rPr>
              </m:ctrlPr>
            </m:sSubPr>
            <m:e>
              <m:r>
                <w:rPr>
                  <w:rFonts w:ascii="Cambria Math" w:hAnsi="Cambria Math"/>
                  <w:lang w:val="ru-RU"/>
                </w:rPr>
                <m:t>τ</m:t>
              </m:r>
            </m:e>
            <m:sub>
              <m:r>
                <w:rPr>
                  <w:rFonts w:ascii="Cambria Math" w:hAnsi="Cambria Math"/>
                  <w:lang w:val="ru-RU"/>
                </w:rPr>
                <m:t>0</m:t>
              </m:r>
            </m:sub>
          </m:sSub>
          <m:f>
            <m:fPr>
              <m:ctrlPr>
                <w:rPr>
                  <w:rFonts w:ascii="Cambria Math" w:hAnsi="Cambria Math"/>
                  <w:lang w:val="ru-RU"/>
                </w:rPr>
              </m:ctrlPr>
            </m:fPr>
            <m:num>
              <m:sSubSup>
                <m:sSubSupPr>
                  <m:ctrlPr>
                    <w:rPr>
                      <w:rFonts w:ascii="Cambria Math" w:hAnsi="Cambria Math"/>
                      <w:lang w:val="ru-RU"/>
                    </w:rPr>
                  </m:ctrlPr>
                </m:sSubSupPr>
                <m:e>
                  <m:r>
                    <w:rPr>
                      <w:rFonts w:ascii="Cambria Math" w:hAnsi="Cambria Math"/>
                      <w:lang w:val="ru-RU"/>
                    </w:rPr>
                    <m:t>v</m:t>
                  </m:r>
                </m:e>
                <m:sub>
                  <m:r>
                    <w:rPr>
                      <w:rFonts w:ascii="Cambria Math" w:hAnsi="Cambria Math"/>
                      <w:lang w:val="ru-RU"/>
                    </w:rPr>
                    <m:t>e</m:t>
                  </m:r>
                </m:sub>
                <m:sup>
                  <m:r>
                    <w:rPr>
                      <w:rFonts w:ascii="Cambria Math" w:hAnsi="Cambria Math"/>
                      <w:lang w:val="ru-RU"/>
                    </w:rPr>
                    <m:t>2</m:t>
                  </m:r>
                </m:sup>
              </m:sSubSup>
            </m:num>
            <m:den>
              <m:r>
                <w:rPr>
                  <w:rFonts w:ascii="Cambria Math" w:hAnsi="Cambria Math"/>
                  <w:lang w:val="ru-RU"/>
                </w:rPr>
                <m:t>2</m:t>
              </m:r>
              <m:sSup>
                <m:sSupPr>
                  <m:ctrlPr>
                    <w:rPr>
                      <w:rFonts w:ascii="Cambria Math" w:hAnsi="Cambria Math"/>
                      <w:lang w:val="ru-RU"/>
                    </w:rPr>
                  </m:ctrlPr>
                </m:sSupPr>
                <m:e>
                  <m:r>
                    <w:rPr>
                      <w:rFonts w:ascii="Cambria Math" w:hAnsi="Cambria Math"/>
                      <w:lang w:val="ru-RU"/>
                    </w:rPr>
                    <m:t>c</m:t>
                  </m:r>
                </m:e>
                <m:sup>
                  <m:r>
                    <w:rPr>
                      <w:rFonts w:ascii="Cambria Math" w:hAnsi="Cambria Math"/>
                      <w:lang w:val="ru-RU"/>
                    </w:rPr>
                    <m:t>2</m:t>
                  </m:r>
                </m:sup>
              </m:sSup>
              <m:r>
                <w:rPr>
                  <w:rFonts w:ascii="Cambria Math" w:hAnsi="Cambria Math"/>
                  <w:lang w:val="ru-RU"/>
                </w:rPr>
                <m:t>Δx</m:t>
              </m:r>
            </m:den>
          </m:f>
        </m:oMath>
      </m:oMathPara>
    </w:p>
    <w:p w:rsidR="00B11ABC" w:rsidRPr="00A15014" w:rsidRDefault="004F1B41">
      <w:pPr>
        <w:pStyle w:val="FirstParagraph"/>
        <w:rPr>
          <w:lang w:val="ru-RU"/>
        </w:rPr>
      </w:pPr>
      <w:r w:rsidRPr="00A15014">
        <w:rPr>
          <w:b/>
          <w:bCs/>
          <w:lang w:val="ru-RU"/>
        </w:rPr>
        <w:t>Сила:</w:t>
      </w:r>
    </w:p>
    <w:p w:rsidR="00B11ABC" w:rsidRPr="00A15014" w:rsidRDefault="004F1B41">
      <w:pPr>
        <w:pStyle w:val="a0"/>
        <w:rPr>
          <w:lang w:val="ru-RU"/>
        </w:rPr>
      </w:pPr>
      <m:oMathPara>
        <m:oMathParaPr>
          <m:jc m:val="center"/>
        </m:oMathParaPr>
        <m:oMath>
          <m:r>
            <w:rPr>
              <w:rFonts w:ascii="Cambria Math" w:hAnsi="Cambria Math"/>
              <w:lang w:val="ru-RU"/>
            </w:rPr>
            <m:t>F</m:t>
          </m:r>
          <m:r>
            <m:rPr>
              <m:sty m:val="p"/>
            </m:rPr>
            <w:rPr>
              <w:rFonts w:ascii="Cambria Math" w:hAnsi="Cambria Math"/>
              <w:lang w:val="ru-RU"/>
            </w:rPr>
            <m:t>=-</m:t>
          </m:r>
          <m:r>
            <w:rPr>
              <w:rFonts w:ascii="Cambria Math" w:hAnsi="Cambria Math"/>
              <w:lang w:val="ru-RU"/>
            </w:rPr>
            <m:t>m</m:t>
          </m:r>
          <m:sSup>
            <m:sSupPr>
              <m:ctrlPr>
                <w:rPr>
                  <w:rFonts w:ascii="Cambria Math" w:hAnsi="Cambria Math"/>
                  <w:lang w:val="ru-RU"/>
                </w:rPr>
              </m:ctrlPr>
            </m:sSupPr>
            <m:e>
              <m:r>
                <w:rPr>
                  <w:rFonts w:ascii="Cambria Math" w:hAnsi="Cambria Math"/>
                  <w:lang w:val="ru-RU"/>
                </w:rPr>
                <m:t>c</m:t>
              </m:r>
            </m:e>
            <m:sup>
              <m:r>
                <w:rPr>
                  <w:rFonts w:ascii="Cambria Math" w:hAnsi="Cambria Math"/>
                  <w:lang w:val="ru-RU"/>
                </w:rPr>
                <m:t>2</m:t>
              </m:r>
            </m:sup>
          </m:sSup>
          <m:r>
            <m:rPr>
              <m:sty m:val="p"/>
            </m:rPr>
            <w:rPr>
              <w:rFonts w:ascii="Cambria Math" w:hAnsi="Cambria Math"/>
              <w:lang w:val="ru-RU"/>
            </w:rPr>
            <m:t>∇ln</m:t>
          </m:r>
          <m:d>
            <m:dPr>
              <m:ctrlPr>
                <w:rPr>
                  <w:rFonts w:ascii="Cambria Math" w:hAnsi="Cambria Math"/>
                  <w:lang w:val="ru-RU"/>
                </w:rPr>
              </m:ctrlPr>
            </m:dPr>
            <m:e>
              <m:r>
                <w:rPr>
                  <w:rFonts w:ascii="Cambria Math" w:hAnsi="Cambria Math"/>
                  <w:lang w:val="ru-RU"/>
                </w:rPr>
                <m:t>τ</m:t>
              </m:r>
            </m:e>
          </m:d>
          <m:r>
            <m:rPr>
              <m:sty m:val="p"/>
            </m:rPr>
            <w:rPr>
              <w:rFonts w:ascii="Cambria Math" w:hAnsi="Cambria Math"/>
              <w:lang w:val="ru-RU"/>
            </w:rPr>
            <m:t>=-</m:t>
          </m:r>
          <m:r>
            <w:rPr>
              <w:rFonts w:ascii="Cambria Math" w:hAnsi="Cambria Math"/>
              <w:lang w:val="ru-RU"/>
            </w:rPr>
            <m:t>m</m:t>
          </m:r>
          <m:sSup>
            <m:sSupPr>
              <m:ctrlPr>
                <w:rPr>
                  <w:rFonts w:ascii="Cambria Math" w:hAnsi="Cambria Math"/>
                  <w:lang w:val="ru-RU"/>
                </w:rPr>
              </m:ctrlPr>
            </m:sSupPr>
            <m:e>
              <m:r>
                <w:rPr>
                  <w:rFonts w:ascii="Cambria Math" w:hAnsi="Cambria Math"/>
                  <w:lang w:val="ru-RU"/>
                </w:rPr>
                <m:t>c</m:t>
              </m:r>
            </m:e>
            <m:sup>
              <m:r>
                <w:rPr>
                  <w:rFonts w:ascii="Cambria Math" w:hAnsi="Cambria Math"/>
                  <w:lang w:val="ru-RU"/>
                </w:rPr>
                <m:t>2</m:t>
              </m:r>
            </m:sup>
          </m:sSup>
          <m:f>
            <m:fPr>
              <m:ctrlPr>
                <w:rPr>
                  <w:rFonts w:ascii="Cambria Math" w:hAnsi="Cambria Math"/>
                  <w:lang w:val="ru-RU"/>
                </w:rPr>
              </m:ctrlPr>
            </m:fPr>
            <m:num>
              <m:r>
                <m:rPr>
                  <m:sty m:val="p"/>
                </m:rPr>
                <w:rPr>
                  <w:rFonts w:ascii="Cambria Math" w:hAnsi="Cambria Math"/>
                  <w:lang w:val="ru-RU"/>
                </w:rPr>
                <m:t>∇</m:t>
              </m:r>
              <m:r>
                <w:rPr>
                  <w:rFonts w:ascii="Cambria Math" w:hAnsi="Cambria Math"/>
                  <w:lang w:val="ru-RU"/>
                </w:rPr>
                <m:t>τ</m:t>
              </m:r>
            </m:num>
            <m:den>
              <m:r>
                <w:rPr>
                  <w:rFonts w:ascii="Cambria Math" w:hAnsi="Cambria Math"/>
                  <w:lang w:val="ru-RU"/>
                </w:rPr>
                <m:t>τ</m:t>
              </m:r>
            </m:den>
          </m:f>
          <m:r>
            <m:rPr>
              <m:sty m:val="p"/>
            </m:rPr>
            <w:rPr>
              <w:rFonts w:ascii="Cambria Math" w:hAnsi="Cambria Math"/>
              <w:lang w:val="ru-RU"/>
            </w:rPr>
            <m:t>=</m:t>
          </m:r>
          <m:r>
            <w:rPr>
              <w:rFonts w:ascii="Cambria Math" w:hAnsi="Cambria Math"/>
              <w:lang w:val="ru-RU"/>
            </w:rPr>
            <m:t>m</m:t>
          </m:r>
          <m:f>
            <m:fPr>
              <m:ctrlPr>
                <w:rPr>
                  <w:rFonts w:ascii="Cambria Math" w:hAnsi="Cambria Math"/>
                  <w:lang w:val="ru-RU"/>
                </w:rPr>
              </m:ctrlPr>
            </m:fPr>
            <m:num>
              <m:sSubSup>
                <m:sSubSupPr>
                  <m:ctrlPr>
                    <w:rPr>
                      <w:rFonts w:ascii="Cambria Math" w:hAnsi="Cambria Math"/>
                      <w:lang w:val="ru-RU"/>
                    </w:rPr>
                  </m:ctrlPr>
                </m:sSubSupPr>
                <m:e>
                  <m:r>
                    <w:rPr>
                      <w:rFonts w:ascii="Cambria Math" w:hAnsi="Cambria Math"/>
                      <w:lang w:val="ru-RU"/>
                    </w:rPr>
                    <m:t>v</m:t>
                  </m:r>
                </m:e>
                <m:sub>
                  <m:r>
                    <w:rPr>
                      <w:rFonts w:ascii="Cambria Math" w:hAnsi="Cambria Math"/>
                      <w:lang w:val="ru-RU"/>
                    </w:rPr>
                    <m:t>e</m:t>
                  </m:r>
                </m:sub>
                <m:sup>
                  <m:r>
                    <w:rPr>
                      <w:rFonts w:ascii="Cambria Math" w:hAnsi="Cambria Math"/>
                      <w:lang w:val="ru-RU"/>
                    </w:rPr>
                    <m:t>2</m:t>
                  </m:r>
                </m:sup>
              </m:sSubSup>
            </m:num>
            <m:den>
              <m:r>
                <w:rPr>
                  <w:rFonts w:ascii="Cambria Math" w:hAnsi="Cambria Math"/>
                  <w:lang w:val="ru-RU"/>
                </w:rPr>
                <m:t>2Δx</m:t>
              </m:r>
            </m:den>
          </m:f>
        </m:oMath>
      </m:oMathPara>
    </w:p>
    <w:p w:rsidR="00B11ABC" w:rsidRPr="00A15014" w:rsidRDefault="004F1B41">
      <w:pPr>
        <w:pStyle w:val="FirstParagraph"/>
        <w:rPr>
          <w:lang w:val="ru-RU"/>
        </w:rPr>
      </w:pPr>
      <w:r w:rsidRPr="00A15014">
        <w:rPr>
          <w:lang w:val="ru-RU"/>
        </w:rPr>
        <w:t>Учитывая изменение массы:</w:t>
      </w:r>
    </w:p>
    <w:p w:rsidR="00B11ABC" w:rsidRPr="00A15014" w:rsidRDefault="004F1B41">
      <w:pPr>
        <w:pStyle w:val="a0"/>
        <w:rPr>
          <w:lang w:val="ru-RU"/>
        </w:rPr>
      </w:pPr>
      <m:oMathPara>
        <m:oMathParaPr>
          <m:jc m:val="center"/>
        </m:oMathParaPr>
        <m:oMath>
          <m:r>
            <w:rPr>
              <w:rFonts w:ascii="Cambria Math" w:hAnsi="Cambria Math"/>
              <w:lang w:val="ru-RU"/>
            </w:rPr>
            <m:t>F</m:t>
          </m:r>
          <m:r>
            <m:rPr>
              <m:sty m:val="p"/>
            </m:rPr>
            <w:rPr>
              <w:rFonts w:ascii="Cambria Math" w:hAnsi="Cambria Math"/>
              <w:lang w:val="ru-RU"/>
            </w:rPr>
            <m:t>=-</m:t>
          </m:r>
          <m:sSub>
            <m:sSubPr>
              <m:ctrlPr>
                <w:rPr>
                  <w:rFonts w:ascii="Cambria Math" w:hAnsi="Cambria Math"/>
                  <w:lang w:val="ru-RU"/>
                </w:rPr>
              </m:ctrlPr>
            </m:sSubPr>
            <m:e>
              <m:r>
                <w:rPr>
                  <w:rFonts w:ascii="Cambria Math" w:hAnsi="Cambria Math"/>
                  <w:lang w:val="ru-RU"/>
                </w:rPr>
                <m:t>v</m:t>
              </m:r>
            </m:e>
            <m:sub>
              <m:r>
                <w:rPr>
                  <w:rFonts w:ascii="Cambria Math" w:hAnsi="Cambria Math"/>
                  <w:lang w:val="ru-RU"/>
                </w:rPr>
                <m:t>e</m:t>
              </m:r>
            </m:sub>
          </m:sSub>
          <m:f>
            <m:fPr>
              <m:ctrlPr>
                <w:rPr>
                  <w:rFonts w:ascii="Cambria Math" w:hAnsi="Cambria Math"/>
                  <w:lang w:val="ru-RU"/>
                </w:rPr>
              </m:ctrlPr>
            </m:fPr>
            <m:num>
              <m:r>
                <w:rPr>
                  <w:rFonts w:ascii="Cambria Math" w:hAnsi="Cambria Math"/>
                  <w:lang w:val="ru-RU"/>
                </w:rPr>
                <m:t>dm</m:t>
              </m:r>
            </m:num>
            <m:den>
              <m:r>
                <w:rPr>
                  <w:rFonts w:ascii="Cambria Math" w:hAnsi="Cambria Math"/>
                  <w:lang w:val="ru-RU"/>
                </w:rPr>
                <m:t>dt</m:t>
              </m:r>
            </m:den>
          </m:f>
        </m:oMath>
      </m:oMathPara>
    </w:p>
    <w:p w:rsidR="00B11ABC" w:rsidRPr="00A15014" w:rsidRDefault="004F1B41">
      <w:pPr>
        <w:pStyle w:val="FirstParagraph"/>
        <w:rPr>
          <w:lang w:val="ru-RU"/>
        </w:rPr>
      </w:pPr>
      <w:r w:rsidRPr="00A15014">
        <w:rPr>
          <w:b/>
          <w:bCs/>
          <w:lang w:val="ru-RU"/>
        </w:rPr>
        <w:t>Восстановили формулу реактивной тяги!</w:t>
      </w:r>
    </w:p>
    <w:p w:rsidR="00B11ABC" w:rsidRPr="00A15014" w:rsidRDefault="004F1B41">
      <w:pPr>
        <w:pStyle w:val="a0"/>
        <w:rPr>
          <w:lang w:val="ru-RU"/>
        </w:rPr>
      </w:pPr>
      <w:r w:rsidRPr="00A15014">
        <w:rPr>
          <w:b/>
          <w:bCs/>
          <w:lang w:val="ru-RU"/>
        </w:rPr>
        <w:t>Сравнительная таблица:</w:t>
      </w:r>
    </w:p>
    <w:tbl>
      <w:tblPr>
        <w:tblStyle w:val="Table"/>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20" w:firstRow="1" w:lastRow="0" w:firstColumn="0" w:lastColumn="0" w:noHBand="0" w:noVBand="0"/>
      </w:tblPr>
      <w:tblGrid>
        <w:gridCol w:w="2132"/>
        <w:gridCol w:w="4051"/>
        <w:gridCol w:w="3780"/>
      </w:tblGrid>
      <w:tr w:rsidR="00B11ABC" w:rsidRPr="00A15014" w:rsidTr="00DC6503">
        <w:trPr>
          <w:cnfStyle w:val="100000000000" w:firstRow="1" w:lastRow="0" w:firstColumn="0" w:lastColumn="0" w:oddVBand="0" w:evenVBand="0" w:oddHBand="0" w:evenHBand="0" w:firstRowFirstColumn="0" w:firstRowLastColumn="0" w:lastRowFirstColumn="0" w:lastRowLastColumn="0"/>
          <w:tblHeader/>
        </w:trPr>
        <w:tc>
          <w:tcPr>
            <w:tcW w:w="0" w:type="auto"/>
            <w:tcBorders>
              <w:bottom w:val="none" w:sz="0" w:space="0" w:color="auto"/>
            </w:tcBorders>
          </w:tcPr>
          <w:p w:rsidR="00B11ABC" w:rsidRPr="00A15014" w:rsidRDefault="004F1B41">
            <w:pPr>
              <w:pStyle w:val="Compact"/>
              <w:rPr>
                <w:lang w:val="ru-RU"/>
              </w:rPr>
            </w:pPr>
            <w:r w:rsidRPr="00A15014">
              <w:rPr>
                <w:lang w:val="ru-RU"/>
              </w:rPr>
              <w:lastRenderedPageBreak/>
              <w:t>Параметр</w:t>
            </w:r>
          </w:p>
        </w:tc>
        <w:tc>
          <w:tcPr>
            <w:tcW w:w="0" w:type="auto"/>
            <w:tcBorders>
              <w:bottom w:val="none" w:sz="0" w:space="0" w:color="auto"/>
            </w:tcBorders>
          </w:tcPr>
          <w:p w:rsidR="00B11ABC" w:rsidRPr="00A15014" w:rsidRDefault="004F1B41">
            <w:pPr>
              <w:pStyle w:val="Compact"/>
              <w:rPr>
                <w:lang w:val="ru-RU"/>
              </w:rPr>
            </w:pPr>
            <w:r w:rsidRPr="00A15014">
              <w:rPr>
                <w:lang w:val="ru-RU"/>
              </w:rPr>
              <w:t>Инерция</w:t>
            </w:r>
          </w:p>
        </w:tc>
        <w:tc>
          <w:tcPr>
            <w:tcW w:w="0" w:type="auto"/>
            <w:tcBorders>
              <w:bottom w:val="none" w:sz="0" w:space="0" w:color="auto"/>
            </w:tcBorders>
          </w:tcPr>
          <w:p w:rsidR="00B11ABC" w:rsidRPr="00A15014" w:rsidRDefault="004F1B41">
            <w:pPr>
              <w:pStyle w:val="Compact"/>
              <w:rPr>
                <w:lang w:val="ru-RU"/>
              </w:rPr>
            </w:pPr>
            <w:r w:rsidRPr="00A15014">
              <w:rPr>
                <w:lang w:val="ru-RU"/>
              </w:rPr>
              <w:t>Реактивная тяга</w:t>
            </w:r>
          </w:p>
        </w:tc>
      </w:tr>
      <w:tr w:rsidR="00B11ABC" w:rsidRPr="00A15014" w:rsidTr="00DC6503">
        <w:tc>
          <w:tcPr>
            <w:tcW w:w="0" w:type="auto"/>
          </w:tcPr>
          <w:p w:rsidR="00B11ABC" w:rsidRPr="00A15014" w:rsidRDefault="004F1B41">
            <w:pPr>
              <w:pStyle w:val="Compact"/>
              <w:rPr>
                <w:lang w:val="ru-RU"/>
              </w:rPr>
            </w:pPr>
            <w:r w:rsidRPr="00A15014">
              <w:rPr>
                <w:lang w:val="ru-RU"/>
              </w:rPr>
              <w:t>Источник ∇τ</w:t>
            </w:r>
          </w:p>
        </w:tc>
        <w:tc>
          <w:tcPr>
            <w:tcW w:w="0" w:type="auto"/>
          </w:tcPr>
          <w:p w:rsidR="00B11ABC" w:rsidRPr="00A15014" w:rsidRDefault="004F1B41">
            <w:pPr>
              <w:pStyle w:val="Compact"/>
              <w:rPr>
                <w:lang w:val="ru-RU"/>
              </w:rPr>
            </w:pPr>
            <w:r w:rsidRPr="00A15014">
              <w:rPr>
                <w:lang w:val="ru-RU"/>
              </w:rPr>
              <w:t>Собственное движение (γ-фактор)</w:t>
            </w:r>
          </w:p>
        </w:tc>
        <w:tc>
          <w:tcPr>
            <w:tcW w:w="0" w:type="auto"/>
          </w:tcPr>
          <w:p w:rsidR="00B11ABC" w:rsidRPr="00A15014" w:rsidRDefault="004F1B41">
            <w:pPr>
              <w:pStyle w:val="Compact"/>
              <w:rPr>
                <w:lang w:val="ru-RU"/>
              </w:rPr>
            </w:pPr>
            <w:r w:rsidRPr="00A15014">
              <w:rPr>
                <w:lang w:val="ru-RU"/>
              </w:rPr>
              <w:t>Выброс массы + энергия</w:t>
            </w:r>
          </w:p>
        </w:tc>
      </w:tr>
      <w:tr w:rsidR="00B11ABC" w:rsidRPr="00A15014" w:rsidTr="00DC6503">
        <w:tc>
          <w:tcPr>
            <w:tcW w:w="0" w:type="auto"/>
          </w:tcPr>
          <w:p w:rsidR="00B11ABC" w:rsidRPr="00A15014" w:rsidRDefault="004F1B41">
            <w:pPr>
              <w:pStyle w:val="Compact"/>
              <w:rPr>
                <w:lang w:val="ru-RU"/>
              </w:rPr>
            </w:pPr>
            <w:r w:rsidRPr="00A15014">
              <w:rPr>
                <w:lang w:val="ru-RU"/>
              </w:rPr>
              <w:t>Управляемость</w:t>
            </w:r>
          </w:p>
        </w:tc>
        <w:tc>
          <w:tcPr>
            <w:tcW w:w="0" w:type="auto"/>
          </w:tcPr>
          <w:p w:rsidR="00B11ABC" w:rsidRPr="00A15014" w:rsidRDefault="004F1B41">
            <w:pPr>
              <w:pStyle w:val="Compact"/>
              <w:rPr>
                <w:lang w:val="ru-RU"/>
              </w:rPr>
            </w:pPr>
            <w:r w:rsidRPr="00A15014">
              <w:rPr>
                <w:lang w:val="ru-RU"/>
              </w:rPr>
              <w:t>Пассивная (сохраняет состояние)</w:t>
            </w:r>
          </w:p>
        </w:tc>
        <w:tc>
          <w:tcPr>
            <w:tcW w:w="0" w:type="auto"/>
          </w:tcPr>
          <w:p w:rsidR="00B11ABC" w:rsidRPr="00A15014" w:rsidRDefault="004F1B41">
            <w:pPr>
              <w:pStyle w:val="Compact"/>
              <w:rPr>
                <w:lang w:val="ru-RU"/>
              </w:rPr>
            </w:pPr>
            <w:r w:rsidRPr="00A15014">
              <w:rPr>
                <w:lang w:val="ru-RU"/>
              </w:rPr>
              <w:t>Активная (изменяет состояние)</w:t>
            </w:r>
          </w:p>
        </w:tc>
      </w:tr>
      <w:tr w:rsidR="00B11ABC" w:rsidRPr="00A15014" w:rsidTr="00DC6503">
        <w:tc>
          <w:tcPr>
            <w:tcW w:w="0" w:type="auto"/>
          </w:tcPr>
          <w:p w:rsidR="00B11ABC" w:rsidRPr="00A15014" w:rsidRDefault="004F1B41">
            <w:pPr>
              <w:pStyle w:val="Compact"/>
              <w:rPr>
                <w:lang w:val="ru-RU"/>
              </w:rPr>
            </w:pPr>
            <w:r w:rsidRPr="00A15014">
              <w:rPr>
                <w:lang w:val="ru-RU"/>
              </w:rPr>
              <w:t>Энтропия</w:t>
            </w:r>
          </w:p>
        </w:tc>
        <w:tc>
          <w:tcPr>
            <w:tcW w:w="0" w:type="auto"/>
          </w:tcPr>
          <w:p w:rsidR="00B11ABC" w:rsidRPr="00A15014" w:rsidRDefault="004F1B41">
            <w:pPr>
              <w:pStyle w:val="Compact"/>
              <w:rPr>
                <w:lang w:val="ru-RU"/>
              </w:rPr>
            </w:pPr>
            <w:r w:rsidRPr="00A15014">
              <w:rPr>
                <w:lang w:val="ru-RU"/>
              </w:rPr>
              <w:t>Низкая (когерентное движение)</w:t>
            </w:r>
          </w:p>
        </w:tc>
        <w:tc>
          <w:tcPr>
            <w:tcW w:w="0" w:type="auto"/>
          </w:tcPr>
          <w:p w:rsidR="00B11ABC" w:rsidRPr="00A15014" w:rsidRDefault="004F1B41">
            <w:pPr>
              <w:pStyle w:val="Compact"/>
              <w:rPr>
                <w:lang w:val="ru-RU"/>
              </w:rPr>
            </w:pPr>
            <w:r w:rsidRPr="00A15014">
              <w:rPr>
                <w:lang w:val="ru-RU"/>
              </w:rPr>
              <w:t>Высокая (горение)</w:t>
            </w:r>
          </w:p>
        </w:tc>
      </w:tr>
      <w:tr w:rsidR="00B11ABC" w:rsidRPr="00A15014" w:rsidTr="00DC6503">
        <w:tc>
          <w:tcPr>
            <w:tcW w:w="0" w:type="auto"/>
          </w:tcPr>
          <w:p w:rsidR="00B11ABC" w:rsidRPr="00A15014" w:rsidRDefault="004F1B41">
            <w:pPr>
              <w:pStyle w:val="Compact"/>
              <w:rPr>
                <w:lang w:val="ru-RU"/>
              </w:rPr>
            </w:pPr>
            <w:r w:rsidRPr="00A15014">
              <w:rPr>
                <w:lang w:val="ru-RU"/>
              </w:rPr>
              <w:t>КПД</w:t>
            </w:r>
          </w:p>
        </w:tc>
        <w:tc>
          <w:tcPr>
            <w:tcW w:w="0" w:type="auto"/>
          </w:tcPr>
          <w:p w:rsidR="00B11ABC" w:rsidRPr="00A15014" w:rsidRDefault="004F1B41">
            <w:pPr>
              <w:pStyle w:val="Compact"/>
              <w:rPr>
                <w:lang w:val="ru-RU"/>
              </w:rPr>
            </w:pPr>
            <w:r w:rsidRPr="00A15014">
              <w:rPr>
                <w:lang w:val="ru-RU"/>
              </w:rPr>
              <w:t>100% (сохранение)</w:t>
            </w:r>
          </w:p>
        </w:tc>
        <w:tc>
          <w:tcPr>
            <w:tcW w:w="0" w:type="auto"/>
          </w:tcPr>
          <w:p w:rsidR="00B11ABC" w:rsidRPr="00A15014" w:rsidRDefault="004F1B41">
            <w:pPr>
              <w:pStyle w:val="Compact"/>
              <w:rPr>
                <w:lang w:val="ru-RU"/>
              </w:rPr>
            </w:pPr>
            <w:r w:rsidRPr="00A15014">
              <w:rPr>
                <w:lang w:val="ru-RU"/>
              </w:rPr>
              <w:t>30-60%</w:t>
            </w:r>
          </w:p>
        </w:tc>
      </w:tr>
      <w:tr w:rsidR="00B11ABC" w:rsidRPr="00A15014" w:rsidTr="00DC6503">
        <w:tc>
          <w:tcPr>
            <w:tcW w:w="0" w:type="auto"/>
          </w:tcPr>
          <w:p w:rsidR="00B11ABC" w:rsidRPr="00A15014" w:rsidRDefault="004F1B41">
            <w:pPr>
              <w:pStyle w:val="Compact"/>
              <w:rPr>
                <w:lang w:val="ru-RU"/>
              </w:rPr>
            </w:pPr>
            <w:r w:rsidRPr="00A15014">
              <w:rPr>
                <w:lang w:val="ru-RU"/>
              </w:rPr>
              <w:t>Требуется масса?</w:t>
            </w:r>
          </w:p>
        </w:tc>
        <w:tc>
          <w:tcPr>
            <w:tcW w:w="0" w:type="auto"/>
          </w:tcPr>
          <w:p w:rsidR="00B11ABC" w:rsidRPr="00A15014" w:rsidRDefault="004F1B41">
            <w:pPr>
              <w:pStyle w:val="Compact"/>
              <w:rPr>
                <w:lang w:val="ru-RU"/>
              </w:rPr>
            </w:pPr>
            <w:r w:rsidRPr="00A15014">
              <w:rPr>
                <w:lang w:val="ru-RU"/>
              </w:rPr>
              <w:t>Нет</w:t>
            </w:r>
          </w:p>
        </w:tc>
        <w:tc>
          <w:tcPr>
            <w:tcW w:w="0" w:type="auto"/>
          </w:tcPr>
          <w:p w:rsidR="00B11ABC" w:rsidRPr="00A15014" w:rsidRDefault="004F1B41">
            <w:pPr>
              <w:pStyle w:val="Compact"/>
              <w:rPr>
                <w:lang w:val="ru-RU"/>
              </w:rPr>
            </w:pPr>
            <w:r w:rsidRPr="00A15014">
              <w:rPr>
                <w:lang w:val="ru-RU"/>
              </w:rPr>
              <w:t>Да</w:t>
            </w:r>
          </w:p>
        </w:tc>
      </w:tr>
      <w:tr w:rsidR="00B11ABC" w:rsidRPr="00A15014" w:rsidTr="00DC6503">
        <w:tc>
          <w:tcPr>
            <w:tcW w:w="0" w:type="auto"/>
          </w:tcPr>
          <w:p w:rsidR="00B11ABC" w:rsidRPr="00A15014" w:rsidRDefault="004F1B41">
            <w:pPr>
              <w:pStyle w:val="Compact"/>
              <w:rPr>
                <w:lang w:val="ru-RU"/>
              </w:rPr>
            </w:pPr>
            <w:r w:rsidRPr="00A15014">
              <w:rPr>
                <w:lang w:val="ru-RU"/>
              </w:rPr>
              <w:t>Формула TTU</w:t>
            </w:r>
          </w:p>
        </w:tc>
        <w:tc>
          <w:tcPr>
            <w:tcW w:w="0" w:type="auto"/>
          </w:tcPr>
          <w:p w:rsidR="00B11ABC" w:rsidRPr="00A15014" w:rsidRDefault="004F1B41">
            <w:pPr>
              <w:pStyle w:val="Compact"/>
              <w:rPr>
                <w:lang w:val="ru-RU"/>
              </w:rPr>
            </w:pPr>
            <w:r w:rsidRPr="00A15014">
              <w:rPr>
                <w:lang w:val="ru-RU"/>
              </w:rPr>
              <w:t>F = 0 (∇τ = 0 в СО)</w:t>
            </w:r>
          </w:p>
        </w:tc>
        <w:tc>
          <w:tcPr>
            <w:tcW w:w="0" w:type="auto"/>
          </w:tcPr>
          <w:p w:rsidR="00B11ABC" w:rsidRPr="00A15014" w:rsidRDefault="004F1B41">
            <w:pPr>
              <w:pStyle w:val="Compact"/>
              <w:rPr>
                <w:lang w:val="ru-RU"/>
              </w:rPr>
            </w:pPr>
            <w:r w:rsidRPr="00A15014">
              <w:rPr>
                <w:lang w:val="ru-RU"/>
              </w:rPr>
              <w:t>F = -mc²∇ln(τ_exhaust)</w:t>
            </w:r>
          </w:p>
        </w:tc>
      </w:tr>
      <w:tr w:rsidR="00B11ABC" w:rsidRPr="00A15014" w:rsidTr="00DC6503">
        <w:tc>
          <w:tcPr>
            <w:tcW w:w="0" w:type="auto"/>
          </w:tcPr>
          <w:p w:rsidR="00B11ABC" w:rsidRPr="00A15014" w:rsidRDefault="004F1B41">
            <w:pPr>
              <w:pStyle w:val="Compact"/>
              <w:rPr>
                <w:lang w:val="ru-RU"/>
              </w:rPr>
            </w:pPr>
            <w:r w:rsidRPr="00A15014">
              <w:rPr>
                <w:lang w:val="ru-RU"/>
              </w:rPr>
              <w:t>Классика</w:t>
            </w:r>
          </w:p>
        </w:tc>
        <w:tc>
          <w:tcPr>
            <w:tcW w:w="0" w:type="auto"/>
          </w:tcPr>
          <w:p w:rsidR="00B11ABC" w:rsidRPr="00A15014" w:rsidRDefault="004F1B41">
            <w:pPr>
              <w:pStyle w:val="Compact"/>
              <w:rPr>
                <w:lang w:val="ru-RU"/>
              </w:rPr>
            </w:pPr>
            <w:r w:rsidRPr="00A15014">
              <w:rPr>
                <w:lang w:val="ru-RU"/>
              </w:rPr>
              <w:t>F = ma</w:t>
            </w:r>
          </w:p>
        </w:tc>
        <w:tc>
          <w:tcPr>
            <w:tcW w:w="0" w:type="auto"/>
          </w:tcPr>
          <w:p w:rsidR="00B11ABC" w:rsidRPr="00A15014" w:rsidRDefault="004F1B41">
            <w:pPr>
              <w:pStyle w:val="Compact"/>
              <w:rPr>
                <w:lang w:val="ru-RU"/>
              </w:rPr>
            </w:pPr>
            <w:r w:rsidRPr="00A15014">
              <w:rPr>
                <w:lang w:val="ru-RU"/>
              </w:rPr>
              <w:t>F = v_e(dm/dt)</w:t>
            </w:r>
          </w:p>
        </w:tc>
      </w:tr>
    </w:tbl>
    <w:p w:rsidR="00B11ABC" w:rsidRPr="00A15014" w:rsidRDefault="004F1B41">
      <w:pPr>
        <w:pStyle w:val="a0"/>
        <w:rPr>
          <w:lang w:val="ru-RU"/>
        </w:rPr>
      </w:pPr>
      <w:r w:rsidRPr="00A15014">
        <w:rPr>
          <w:b/>
          <w:bCs/>
          <w:lang w:val="ru-RU"/>
        </w:rPr>
        <w:t>Ключевой вывод:</w:t>
      </w:r>
    </w:p>
    <w:p w:rsidR="00B11ABC" w:rsidRPr="00A15014" w:rsidRDefault="004F1B41">
      <w:pPr>
        <w:pStyle w:val="a0"/>
        <w:rPr>
          <w:lang w:val="ru-RU"/>
        </w:rPr>
      </w:pPr>
      <w:r w:rsidRPr="00A15014">
        <w:rPr>
          <w:lang w:val="ru-RU"/>
        </w:rPr>
        <w:t xml:space="preserve">Разница не в физическом механизме (оба через τ), а в </w:t>
      </w:r>
      <w:r w:rsidRPr="00A15014">
        <w:rPr>
          <w:b/>
          <w:bCs/>
          <w:lang w:val="ru-RU"/>
        </w:rPr>
        <w:t>способе создания градиента</w:t>
      </w:r>
      <w:r w:rsidRPr="00A15014">
        <w:rPr>
          <w:lang w:val="ru-RU"/>
        </w:rPr>
        <w:t>:</w:t>
      </w:r>
    </w:p>
    <w:p w:rsidR="00B11ABC" w:rsidRPr="00A15014" w:rsidRDefault="004F1B41">
      <w:pPr>
        <w:pStyle w:val="Compact"/>
        <w:numPr>
          <w:ilvl w:val="0"/>
          <w:numId w:val="11"/>
        </w:numPr>
        <w:rPr>
          <w:lang w:val="ru-RU"/>
        </w:rPr>
      </w:pPr>
      <w:r w:rsidRPr="00A15014">
        <w:rPr>
          <w:lang w:val="ru-RU"/>
        </w:rPr>
        <w:t>Инерция: градиент создаётся автоматически через релятивистский эффект</w:t>
      </w:r>
    </w:p>
    <w:p w:rsidR="00B11ABC" w:rsidRPr="00A15014" w:rsidRDefault="004F1B41">
      <w:pPr>
        <w:pStyle w:val="Compact"/>
        <w:numPr>
          <w:ilvl w:val="0"/>
          <w:numId w:val="11"/>
        </w:numPr>
        <w:rPr>
          <w:lang w:val="ru-RU"/>
        </w:rPr>
      </w:pPr>
      <w:r w:rsidRPr="00A15014">
        <w:rPr>
          <w:lang w:val="ru-RU"/>
        </w:rPr>
        <w:t>Реактивная тяга: градиент создаётся принудительно через выброс массы</w:t>
      </w:r>
    </w:p>
    <w:p w:rsidR="00684662" w:rsidRPr="00A15014" w:rsidRDefault="00684662" w:rsidP="00684662">
      <w:pPr>
        <w:pStyle w:val="af1"/>
        <w:rPr>
          <w:lang w:val="ru-RU"/>
        </w:rPr>
      </w:pPr>
      <w:r w:rsidRPr="00A15014">
        <w:rPr>
          <w:rStyle w:val="af"/>
          <w:lang w:val="ru-RU"/>
        </w:rPr>
        <w:t>Инерция и реактивная тяга отличаются не физическим механизмом, а способом формирования темпорального градиента.</w:t>
      </w:r>
    </w:p>
    <w:p w:rsidR="00684662" w:rsidRPr="00A15014" w:rsidRDefault="00684662" w:rsidP="00684662">
      <w:pPr>
        <w:pStyle w:val="Compact"/>
        <w:ind w:left="720"/>
        <w:rPr>
          <w:lang w:val="ru-RU"/>
        </w:rPr>
      </w:pPr>
      <w:r w:rsidRPr="00A15014">
        <w:rPr>
          <w:lang w:val="ru-RU"/>
        </w:rPr>
        <w:pict>
          <v:rect id="_x0000_i1180" style="width:0;height:1.5pt" o:hralign="center" o:hrstd="t" o:hr="t" fillcolor="#a0a0a0" stroked="f"/>
        </w:pict>
      </w:r>
    </w:p>
    <w:p w:rsidR="00684662" w:rsidRPr="00A15014" w:rsidRDefault="00684662" w:rsidP="00684662">
      <w:pPr>
        <w:pStyle w:val="1"/>
        <w:rPr>
          <w:lang w:val="ru-RU"/>
        </w:rPr>
      </w:pPr>
      <w:bookmarkStart w:id="40" w:name="_Toc220768959"/>
      <w:bookmarkStart w:id="41" w:name="X0e45b1ddfadc0de42d2ccd479adac6f2170efc3"/>
      <w:bookmarkEnd w:id="35"/>
      <w:bookmarkEnd w:id="39"/>
      <w:r w:rsidRPr="00A15014">
        <w:rPr>
          <w:lang w:val="ru-RU"/>
        </w:rPr>
        <w:t>Таблица 1. Инерция и реактивная тяга как два режима одного темпорального механизма (TTU)</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2719"/>
        <w:gridCol w:w="3575"/>
        <w:gridCol w:w="3669"/>
      </w:tblGrid>
      <w:tr w:rsidR="00684662" w:rsidRPr="00A15014" w:rsidTr="00684662">
        <w:trPr>
          <w:tblHeader/>
          <w:tblCellSpacing w:w="15" w:type="dxa"/>
        </w:trPr>
        <w:tc>
          <w:tcPr>
            <w:tcW w:w="0" w:type="auto"/>
            <w:vAlign w:val="center"/>
            <w:hideMark/>
          </w:tcPr>
          <w:p w:rsidR="00684662" w:rsidRPr="00A15014" w:rsidRDefault="00684662">
            <w:pPr>
              <w:jc w:val="center"/>
              <w:rPr>
                <w:b/>
                <w:bCs/>
                <w:lang w:val="ru-RU"/>
              </w:rPr>
            </w:pPr>
            <w:r w:rsidRPr="00A15014">
              <w:rPr>
                <w:rStyle w:val="af"/>
                <w:lang w:val="ru-RU"/>
              </w:rPr>
              <w:t>Критерий</w:t>
            </w:r>
          </w:p>
        </w:tc>
        <w:tc>
          <w:tcPr>
            <w:tcW w:w="0" w:type="auto"/>
            <w:vAlign w:val="center"/>
            <w:hideMark/>
          </w:tcPr>
          <w:p w:rsidR="00684662" w:rsidRPr="00A15014" w:rsidRDefault="00684662">
            <w:pPr>
              <w:jc w:val="center"/>
              <w:rPr>
                <w:b/>
                <w:bCs/>
                <w:lang w:val="ru-RU"/>
              </w:rPr>
            </w:pPr>
            <w:r w:rsidRPr="00A15014">
              <w:rPr>
                <w:rStyle w:val="af"/>
                <w:lang w:val="ru-RU"/>
              </w:rPr>
              <w:t>Инерция</w:t>
            </w:r>
          </w:p>
        </w:tc>
        <w:tc>
          <w:tcPr>
            <w:tcW w:w="0" w:type="auto"/>
            <w:vAlign w:val="center"/>
            <w:hideMark/>
          </w:tcPr>
          <w:p w:rsidR="00684662" w:rsidRPr="00A15014" w:rsidRDefault="00684662">
            <w:pPr>
              <w:jc w:val="center"/>
              <w:rPr>
                <w:b/>
                <w:bCs/>
                <w:lang w:val="ru-RU"/>
              </w:rPr>
            </w:pPr>
            <w:r w:rsidRPr="00A15014">
              <w:rPr>
                <w:rStyle w:val="af"/>
                <w:lang w:val="ru-RU"/>
              </w:rPr>
              <w:t>Реактивная тяга</w:t>
            </w:r>
          </w:p>
        </w:tc>
      </w:tr>
      <w:tr w:rsidR="00684662" w:rsidRPr="00A15014" w:rsidTr="00684662">
        <w:trPr>
          <w:tblCellSpacing w:w="15" w:type="dxa"/>
        </w:trPr>
        <w:tc>
          <w:tcPr>
            <w:tcW w:w="0" w:type="auto"/>
            <w:vAlign w:val="center"/>
            <w:hideMark/>
          </w:tcPr>
          <w:p w:rsidR="00684662" w:rsidRPr="00A15014" w:rsidRDefault="00684662">
            <w:pPr>
              <w:rPr>
                <w:lang w:val="ru-RU"/>
              </w:rPr>
            </w:pPr>
            <w:r w:rsidRPr="00A15014">
              <w:rPr>
                <w:rStyle w:val="af"/>
                <w:lang w:val="ru-RU"/>
              </w:rPr>
              <w:t>Физический статус в классике</w:t>
            </w:r>
          </w:p>
        </w:tc>
        <w:tc>
          <w:tcPr>
            <w:tcW w:w="0" w:type="auto"/>
            <w:vAlign w:val="center"/>
            <w:hideMark/>
          </w:tcPr>
          <w:p w:rsidR="00684662" w:rsidRPr="00A15014" w:rsidRDefault="00684662">
            <w:pPr>
              <w:rPr>
                <w:lang w:val="ru-RU"/>
              </w:rPr>
            </w:pPr>
            <w:r w:rsidRPr="00A15014">
              <w:rPr>
                <w:lang w:val="ru-RU"/>
              </w:rPr>
              <w:t>Фундаментальный постулат (1-й закон Ньютона)</w:t>
            </w:r>
          </w:p>
        </w:tc>
        <w:tc>
          <w:tcPr>
            <w:tcW w:w="0" w:type="auto"/>
            <w:vAlign w:val="center"/>
            <w:hideMark/>
          </w:tcPr>
          <w:p w:rsidR="00684662" w:rsidRPr="00A15014" w:rsidRDefault="00684662">
            <w:pPr>
              <w:rPr>
                <w:lang w:val="ru-RU"/>
              </w:rPr>
            </w:pPr>
            <w:r w:rsidRPr="00A15014">
              <w:rPr>
                <w:lang w:val="ru-RU"/>
              </w:rPr>
              <w:t>Следствие закона сохранения импульса</w:t>
            </w:r>
          </w:p>
        </w:tc>
      </w:tr>
      <w:tr w:rsidR="00684662" w:rsidRPr="00A15014" w:rsidTr="00684662">
        <w:trPr>
          <w:tblCellSpacing w:w="15" w:type="dxa"/>
        </w:trPr>
        <w:tc>
          <w:tcPr>
            <w:tcW w:w="0" w:type="auto"/>
            <w:vAlign w:val="center"/>
            <w:hideMark/>
          </w:tcPr>
          <w:p w:rsidR="00684662" w:rsidRPr="00A15014" w:rsidRDefault="00684662">
            <w:pPr>
              <w:rPr>
                <w:lang w:val="ru-RU"/>
              </w:rPr>
            </w:pPr>
            <w:r w:rsidRPr="00A15014">
              <w:rPr>
                <w:rStyle w:val="af"/>
                <w:lang w:val="ru-RU"/>
              </w:rPr>
              <w:t>Интерпретация в TTU</w:t>
            </w:r>
          </w:p>
        </w:tc>
        <w:tc>
          <w:tcPr>
            <w:tcW w:w="0" w:type="auto"/>
            <w:vAlign w:val="center"/>
            <w:hideMark/>
          </w:tcPr>
          <w:p w:rsidR="00684662" w:rsidRPr="00A15014" w:rsidRDefault="00684662">
            <w:pPr>
              <w:rPr>
                <w:lang w:val="ru-RU"/>
              </w:rPr>
            </w:pPr>
            <w:r w:rsidRPr="00A15014">
              <w:rPr>
                <w:lang w:val="ru-RU"/>
              </w:rPr>
              <w:t>Стационарный режим темпорального поля</w:t>
            </w:r>
          </w:p>
        </w:tc>
        <w:tc>
          <w:tcPr>
            <w:tcW w:w="0" w:type="auto"/>
            <w:vAlign w:val="center"/>
            <w:hideMark/>
          </w:tcPr>
          <w:p w:rsidR="00684662" w:rsidRPr="00A15014" w:rsidRDefault="00684662">
            <w:pPr>
              <w:rPr>
                <w:lang w:val="ru-RU"/>
              </w:rPr>
            </w:pPr>
            <w:r w:rsidRPr="00A15014">
              <w:rPr>
                <w:lang w:val="ru-RU"/>
              </w:rPr>
              <w:t>Нестационарный, искусственно созданный режим</w:t>
            </w:r>
          </w:p>
        </w:tc>
      </w:tr>
      <w:tr w:rsidR="00684662" w:rsidRPr="00A15014" w:rsidTr="00684662">
        <w:trPr>
          <w:tblCellSpacing w:w="15" w:type="dxa"/>
        </w:trPr>
        <w:tc>
          <w:tcPr>
            <w:tcW w:w="0" w:type="auto"/>
            <w:vAlign w:val="center"/>
            <w:hideMark/>
          </w:tcPr>
          <w:p w:rsidR="00684662" w:rsidRPr="00A15014" w:rsidRDefault="00684662">
            <w:pPr>
              <w:rPr>
                <w:lang w:val="ru-RU"/>
              </w:rPr>
            </w:pPr>
            <w:r w:rsidRPr="00A15014">
              <w:rPr>
                <w:rStyle w:val="af"/>
                <w:lang w:val="ru-RU"/>
              </w:rPr>
              <w:t>Источник движения</w:t>
            </w:r>
          </w:p>
        </w:tc>
        <w:tc>
          <w:tcPr>
            <w:tcW w:w="0" w:type="auto"/>
            <w:vAlign w:val="center"/>
            <w:hideMark/>
          </w:tcPr>
          <w:p w:rsidR="00684662" w:rsidRPr="00A15014" w:rsidRDefault="00684662">
            <w:pPr>
              <w:rPr>
                <w:lang w:val="ru-RU"/>
              </w:rPr>
            </w:pPr>
            <w:r w:rsidRPr="00A15014">
              <w:rPr>
                <w:lang w:val="ru-RU"/>
              </w:rPr>
              <w:t>Баланс темпоральной диффузии и направленного переноса</w:t>
            </w:r>
          </w:p>
        </w:tc>
        <w:tc>
          <w:tcPr>
            <w:tcW w:w="0" w:type="auto"/>
            <w:vAlign w:val="center"/>
            <w:hideMark/>
          </w:tcPr>
          <w:p w:rsidR="00684662" w:rsidRPr="00A15014" w:rsidRDefault="00684662">
            <w:pPr>
              <w:rPr>
                <w:lang w:val="ru-RU"/>
              </w:rPr>
            </w:pPr>
            <w:r w:rsidRPr="00A15014">
              <w:rPr>
                <w:lang w:val="ru-RU"/>
              </w:rPr>
              <w:t>Принудительное формирование темпорального градиента</w:t>
            </w:r>
          </w:p>
        </w:tc>
      </w:tr>
      <w:tr w:rsidR="00684662" w:rsidRPr="00A15014" w:rsidTr="00684662">
        <w:trPr>
          <w:tblCellSpacing w:w="15" w:type="dxa"/>
        </w:trPr>
        <w:tc>
          <w:tcPr>
            <w:tcW w:w="0" w:type="auto"/>
            <w:vAlign w:val="center"/>
            <w:hideMark/>
          </w:tcPr>
          <w:p w:rsidR="00684662" w:rsidRPr="00A15014" w:rsidRDefault="00684662">
            <w:pPr>
              <w:rPr>
                <w:lang w:val="ru-RU"/>
              </w:rPr>
            </w:pPr>
            <w:r w:rsidRPr="00A15014">
              <w:rPr>
                <w:rStyle w:val="af"/>
                <w:lang w:val="ru-RU"/>
              </w:rPr>
              <w:t xml:space="preserve">Происхождение </w:t>
            </w:r>
            <w:r w:rsidRPr="00A15014">
              <w:rPr>
                <w:rStyle w:val="af"/>
                <w:rFonts w:ascii="Cambria Math" w:hAnsi="Cambria Math" w:cs="Cambria Math"/>
                <w:lang w:val="ru-RU"/>
              </w:rPr>
              <w:t>∇</w:t>
            </w:r>
            <w:r w:rsidRPr="00A15014">
              <w:rPr>
                <w:rStyle w:val="af"/>
                <w:lang w:val="ru-RU"/>
              </w:rPr>
              <w:t xml:space="preserve"> ln(</w:t>
            </w:r>
            <w:r w:rsidRPr="00A15014">
              <w:rPr>
                <w:rStyle w:val="af"/>
                <w:rFonts w:ascii="Times New Roman" w:hAnsi="Times New Roman" w:cs="Times New Roman"/>
                <w:lang w:val="ru-RU"/>
              </w:rPr>
              <w:t>τ</w:t>
            </w:r>
            <w:r w:rsidRPr="00A15014">
              <w:rPr>
                <w:rStyle w:val="af"/>
                <w:lang w:val="ru-RU"/>
              </w:rPr>
              <w:t>)</w:t>
            </w:r>
          </w:p>
        </w:tc>
        <w:tc>
          <w:tcPr>
            <w:tcW w:w="0" w:type="auto"/>
            <w:vAlign w:val="center"/>
            <w:hideMark/>
          </w:tcPr>
          <w:p w:rsidR="00684662" w:rsidRPr="00A15014" w:rsidRDefault="00684662">
            <w:pPr>
              <w:rPr>
                <w:lang w:val="ru-RU"/>
              </w:rPr>
            </w:pPr>
            <w:r w:rsidRPr="00A15014">
              <w:rPr>
                <w:lang w:val="ru-RU"/>
              </w:rPr>
              <w:t>Возникает спонтанно при движении тела</w:t>
            </w:r>
          </w:p>
        </w:tc>
        <w:tc>
          <w:tcPr>
            <w:tcW w:w="0" w:type="auto"/>
            <w:vAlign w:val="center"/>
            <w:hideMark/>
          </w:tcPr>
          <w:p w:rsidR="00684662" w:rsidRPr="00A15014" w:rsidRDefault="00684662">
            <w:pPr>
              <w:rPr>
                <w:lang w:val="ru-RU"/>
              </w:rPr>
            </w:pPr>
            <w:r w:rsidRPr="00A15014">
              <w:rPr>
                <w:lang w:val="ru-RU"/>
              </w:rPr>
              <w:t>Создаётся выбросом массы и энерговыделением</w:t>
            </w:r>
          </w:p>
        </w:tc>
      </w:tr>
      <w:tr w:rsidR="00684662" w:rsidRPr="00A15014" w:rsidTr="00684662">
        <w:trPr>
          <w:tblCellSpacing w:w="15" w:type="dxa"/>
        </w:trPr>
        <w:tc>
          <w:tcPr>
            <w:tcW w:w="0" w:type="auto"/>
            <w:vAlign w:val="center"/>
            <w:hideMark/>
          </w:tcPr>
          <w:p w:rsidR="00684662" w:rsidRPr="00A15014" w:rsidRDefault="00684662">
            <w:pPr>
              <w:rPr>
                <w:lang w:val="ru-RU"/>
              </w:rPr>
            </w:pPr>
            <w:r w:rsidRPr="00A15014">
              <w:rPr>
                <w:rStyle w:val="af"/>
                <w:lang w:val="ru-RU"/>
              </w:rPr>
              <w:t>Роль внешнего воздействия</w:t>
            </w:r>
          </w:p>
        </w:tc>
        <w:tc>
          <w:tcPr>
            <w:tcW w:w="0" w:type="auto"/>
            <w:vAlign w:val="center"/>
            <w:hideMark/>
          </w:tcPr>
          <w:p w:rsidR="00684662" w:rsidRPr="00A15014" w:rsidRDefault="00684662">
            <w:pPr>
              <w:rPr>
                <w:lang w:val="ru-RU"/>
              </w:rPr>
            </w:pPr>
            <w:r w:rsidRPr="00A15014">
              <w:rPr>
                <w:lang w:val="ru-RU"/>
              </w:rPr>
              <w:t>Отсутствует (движение поддерживается само)</w:t>
            </w:r>
          </w:p>
        </w:tc>
        <w:tc>
          <w:tcPr>
            <w:tcW w:w="0" w:type="auto"/>
            <w:vAlign w:val="center"/>
            <w:hideMark/>
          </w:tcPr>
          <w:p w:rsidR="00684662" w:rsidRPr="00A15014" w:rsidRDefault="00684662">
            <w:pPr>
              <w:rPr>
                <w:lang w:val="ru-RU"/>
              </w:rPr>
            </w:pPr>
            <w:r w:rsidRPr="00A15014">
              <w:rPr>
                <w:lang w:val="ru-RU"/>
              </w:rPr>
              <w:t>Необходимо (горение, электрическое ускорение и т.п.)</w:t>
            </w:r>
          </w:p>
        </w:tc>
      </w:tr>
      <w:tr w:rsidR="00684662" w:rsidRPr="00A15014" w:rsidTr="00684662">
        <w:trPr>
          <w:tblCellSpacing w:w="15" w:type="dxa"/>
        </w:trPr>
        <w:tc>
          <w:tcPr>
            <w:tcW w:w="0" w:type="auto"/>
            <w:vAlign w:val="center"/>
            <w:hideMark/>
          </w:tcPr>
          <w:p w:rsidR="00684662" w:rsidRPr="00A15014" w:rsidRDefault="00684662">
            <w:pPr>
              <w:rPr>
                <w:lang w:val="ru-RU"/>
              </w:rPr>
            </w:pPr>
            <w:r w:rsidRPr="00A15014">
              <w:rPr>
                <w:rStyle w:val="af"/>
                <w:lang w:val="ru-RU"/>
              </w:rPr>
              <w:t>Характер темпорального градиента</w:t>
            </w:r>
          </w:p>
        </w:tc>
        <w:tc>
          <w:tcPr>
            <w:tcW w:w="0" w:type="auto"/>
            <w:vAlign w:val="center"/>
            <w:hideMark/>
          </w:tcPr>
          <w:p w:rsidR="00684662" w:rsidRPr="00A15014" w:rsidRDefault="00684662">
            <w:pPr>
              <w:rPr>
                <w:lang w:val="ru-RU"/>
              </w:rPr>
            </w:pPr>
            <w:r w:rsidRPr="00A15014">
              <w:rPr>
                <w:lang w:val="ru-RU"/>
              </w:rPr>
              <w:t>Стационарный, ориентирован вдоль скорости</w:t>
            </w:r>
          </w:p>
        </w:tc>
        <w:tc>
          <w:tcPr>
            <w:tcW w:w="0" w:type="auto"/>
            <w:vAlign w:val="center"/>
            <w:hideMark/>
          </w:tcPr>
          <w:p w:rsidR="00684662" w:rsidRPr="00A15014" w:rsidRDefault="00684662">
            <w:pPr>
              <w:rPr>
                <w:lang w:val="ru-RU"/>
              </w:rPr>
            </w:pPr>
            <w:r w:rsidRPr="00A15014">
              <w:rPr>
                <w:lang w:val="ru-RU"/>
              </w:rPr>
              <w:t>Нестационарный, поддерживаемый потоком массы</w:t>
            </w:r>
          </w:p>
        </w:tc>
      </w:tr>
      <w:tr w:rsidR="00684662" w:rsidRPr="00A15014" w:rsidTr="00684662">
        <w:trPr>
          <w:tblCellSpacing w:w="15" w:type="dxa"/>
        </w:trPr>
        <w:tc>
          <w:tcPr>
            <w:tcW w:w="0" w:type="auto"/>
            <w:vAlign w:val="center"/>
            <w:hideMark/>
          </w:tcPr>
          <w:p w:rsidR="00684662" w:rsidRPr="00A15014" w:rsidRDefault="00684662">
            <w:pPr>
              <w:rPr>
                <w:lang w:val="ru-RU"/>
              </w:rPr>
            </w:pPr>
            <w:r w:rsidRPr="00A15014">
              <w:rPr>
                <w:rStyle w:val="af"/>
                <w:lang w:val="ru-RU"/>
              </w:rPr>
              <w:t>Формула силы (TTU)</w:t>
            </w:r>
          </w:p>
        </w:tc>
        <w:tc>
          <w:tcPr>
            <w:tcW w:w="0" w:type="auto"/>
            <w:vAlign w:val="center"/>
            <w:hideMark/>
          </w:tcPr>
          <w:p w:rsidR="00684662" w:rsidRPr="00A15014" w:rsidRDefault="00684662">
            <w:pPr>
              <w:rPr>
                <w:lang w:val="ru-RU"/>
              </w:rPr>
            </w:pPr>
            <w:r w:rsidRPr="00A15014">
              <w:rPr>
                <w:lang w:val="ru-RU"/>
              </w:rPr>
              <w:t xml:space="preserve">F = − m · c² · </w:t>
            </w:r>
            <w:r w:rsidRPr="00A15014">
              <w:rPr>
                <w:rFonts w:ascii="Cambria Math" w:hAnsi="Cambria Math" w:cs="Cambria Math"/>
                <w:lang w:val="ru-RU"/>
              </w:rPr>
              <w:t>∇</w:t>
            </w:r>
            <w:r w:rsidRPr="00A15014">
              <w:rPr>
                <w:lang w:val="ru-RU"/>
              </w:rPr>
              <w:t xml:space="preserve"> ln(</w:t>
            </w:r>
            <w:r w:rsidRPr="00A15014">
              <w:rPr>
                <w:rFonts w:ascii="Times New Roman" w:hAnsi="Times New Roman" w:cs="Times New Roman"/>
                <w:lang w:val="ru-RU"/>
              </w:rPr>
              <w:t>τ</w:t>
            </w:r>
            <w:r w:rsidRPr="00A15014">
              <w:rPr>
                <w:lang w:val="ru-RU"/>
              </w:rPr>
              <w:t>)</w:t>
            </w:r>
          </w:p>
        </w:tc>
        <w:tc>
          <w:tcPr>
            <w:tcW w:w="0" w:type="auto"/>
            <w:vAlign w:val="center"/>
            <w:hideMark/>
          </w:tcPr>
          <w:p w:rsidR="00684662" w:rsidRPr="00A15014" w:rsidRDefault="00684662">
            <w:pPr>
              <w:rPr>
                <w:lang w:val="ru-RU"/>
              </w:rPr>
            </w:pPr>
            <w:r w:rsidRPr="00A15014">
              <w:rPr>
                <w:lang w:val="ru-RU"/>
              </w:rPr>
              <w:t xml:space="preserve">F = − m · c² · </w:t>
            </w:r>
            <w:r w:rsidRPr="00A15014">
              <w:rPr>
                <w:rFonts w:ascii="Cambria Math" w:hAnsi="Cambria Math" w:cs="Cambria Math"/>
                <w:lang w:val="ru-RU"/>
              </w:rPr>
              <w:t>∇</w:t>
            </w:r>
            <w:r w:rsidRPr="00A15014">
              <w:rPr>
                <w:lang w:val="ru-RU"/>
              </w:rPr>
              <w:t xml:space="preserve"> ln(</w:t>
            </w:r>
            <w:r w:rsidRPr="00A15014">
              <w:rPr>
                <w:rFonts w:ascii="Times New Roman" w:hAnsi="Times New Roman" w:cs="Times New Roman"/>
                <w:lang w:val="ru-RU"/>
              </w:rPr>
              <w:t>τ</w:t>
            </w:r>
            <w:r w:rsidRPr="00A15014">
              <w:rPr>
                <w:lang w:val="ru-RU"/>
              </w:rPr>
              <w:t>)</w:t>
            </w:r>
          </w:p>
        </w:tc>
      </w:tr>
      <w:tr w:rsidR="00684662" w:rsidRPr="00A15014" w:rsidTr="00684662">
        <w:trPr>
          <w:tblCellSpacing w:w="15" w:type="dxa"/>
        </w:trPr>
        <w:tc>
          <w:tcPr>
            <w:tcW w:w="0" w:type="auto"/>
            <w:vAlign w:val="center"/>
            <w:hideMark/>
          </w:tcPr>
          <w:p w:rsidR="00684662" w:rsidRPr="00A15014" w:rsidRDefault="00684662">
            <w:pPr>
              <w:rPr>
                <w:lang w:val="ru-RU"/>
              </w:rPr>
            </w:pPr>
            <w:r w:rsidRPr="00A15014">
              <w:rPr>
                <w:rStyle w:val="af"/>
                <w:lang w:val="ru-RU"/>
              </w:rPr>
              <w:lastRenderedPageBreak/>
              <w:t>Режим силы</w:t>
            </w:r>
          </w:p>
        </w:tc>
        <w:tc>
          <w:tcPr>
            <w:tcW w:w="0" w:type="auto"/>
            <w:vAlign w:val="center"/>
            <w:hideMark/>
          </w:tcPr>
          <w:p w:rsidR="00684662" w:rsidRPr="00A15014" w:rsidRDefault="00684662">
            <w:pPr>
              <w:rPr>
                <w:lang w:val="ru-RU"/>
              </w:rPr>
            </w:pPr>
            <w:r w:rsidRPr="00A15014">
              <w:rPr>
                <w:lang w:val="ru-RU"/>
              </w:rPr>
              <w:t>F = 0 в сопутствующей системе отсчёта</w:t>
            </w:r>
          </w:p>
        </w:tc>
        <w:tc>
          <w:tcPr>
            <w:tcW w:w="0" w:type="auto"/>
            <w:vAlign w:val="center"/>
            <w:hideMark/>
          </w:tcPr>
          <w:p w:rsidR="00684662" w:rsidRPr="00A15014" w:rsidRDefault="00684662">
            <w:pPr>
              <w:rPr>
                <w:lang w:val="ru-RU"/>
              </w:rPr>
            </w:pPr>
            <w:r w:rsidRPr="00A15014">
              <w:rPr>
                <w:lang w:val="ru-RU"/>
              </w:rPr>
              <w:t>F ≠ 0 (изменение импульса системы)</w:t>
            </w:r>
          </w:p>
        </w:tc>
      </w:tr>
      <w:tr w:rsidR="00684662" w:rsidRPr="00A15014" w:rsidTr="00684662">
        <w:trPr>
          <w:tblCellSpacing w:w="15" w:type="dxa"/>
        </w:trPr>
        <w:tc>
          <w:tcPr>
            <w:tcW w:w="0" w:type="auto"/>
            <w:vAlign w:val="center"/>
            <w:hideMark/>
          </w:tcPr>
          <w:p w:rsidR="00684662" w:rsidRPr="00A15014" w:rsidRDefault="00684662">
            <w:pPr>
              <w:rPr>
                <w:lang w:val="ru-RU"/>
              </w:rPr>
            </w:pPr>
            <w:r w:rsidRPr="00A15014">
              <w:rPr>
                <w:rStyle w:val="af"/>
                <w:lang w:val="ru-RU"/>
              </w:rPr>
              <w:t>Связь с Ньютоном</w:t>
            </w:r>
          </w:p>
        </w:tc>
        <w:tc>
          <w:tcPr>
            <w:tcW w:w="0" w:type="auto"/>
            <w:vAlign w:val="center"/>
            <w:hideMark/>
          </w:tcPr>
          <w:p w:rsidR="00684662" w:rsidRPr="00A15014" w:rsidRDefault="00684662">
            <w:pPr>
              <w:rPr>
                <w:lang w:val="ru-RU"/>
              </w:rPr>
            </w:pPr>
            <w:r w:rsidRPr="00A15014">
              <w:rPr>
                <w:lang w:val="ru-RU"/>
              </w:rPr>
              <w:t>1-й закон Ньютона как устойчивое состояние</w:t>
            </w:r>
          </w:p>
        </w:tc>
        <w:tc>
          <w:tcPr>
            <w:tcW w:w="0" w:type="auto"/>
            <w:vAlign w:val="center"/>
            <w:hideMark/>
          </w:tcPr>
          <w:p w:rsidR="00684662" w:rsidRPr="00A15014" w:rsidRDefault="00684662">
            <w:pPr>
              <w:rPr>
                <w:lang w:val="ru-RU"/>
              </w:rPr>
            </w:pPr>
            <w:r w:rsidRPr="00A15014">
              <w:rPr>
                <w:lang w:val="ru-RU"/>
              </w:rPr>
              <w:t>2-й закон Ньютона через dm/dt</w:t>
            </w:r>
          </w:p>
        </w:tc>
      </w:tr>
      <w:tr w:rsidR="00684662" w:rsidRPr="00A15014" w:rsidTr="00684662">
        <w:trPr>
          <w:tblCellSpacing w:w="15" w:type="dxa"/>
        </w:trPr>
        <w:tc>
          <w:tcPr>
            <w:tcW w:w="0" w:type="auto"/>
            <w:vAlign w:val="center"/>
            <w:hideMark/>
          </w:tcPr>
          <w:p w:rsidR="00684662" w:rsidRPr="00A15014" w:rsidRDefault="00684662">
            <w:pPr>
              <w:rPr>
                <w:lang w:val="ru-RU"/>
              </w:rPr>
            </w:pPr>
            <w:r w:rsidRPr="00A15014">
              <w:rPr>
                <w:rStyle w:val="af"/>
                <w:lang w:val="ru-RU"/>
              </w:rPr>
              <w:t>Причина сохранения скорости</w:t>
            </w:r>
          </w:p>
        </w:tc>
        <w:tc>
          <w:tcPr>
            <w:tcW w:w="0" w:type="auto"/>
            <w:vAlign w:val="center"/>
            <w:hideMark/>
          </w:tcPr>
          <w:p w:rsidR="00684662" w:rsidRPr="00A15014" w:rsidRDefault="00684662">
            <w:pPr>
              <w:rPr>
                <w:lang w:val="ru-RU"/>
              </w:rPr>
            </w:pPr>
            <w:r w:rsidRPr="00A15014">
              <w:rPr>
                <w:lang w:val="ru-RU"/>
              </w:rPr>
              <w:t xml:space="preserve">Сохранение стационарного </w:t>
            </w:r>
            <w:r w:rsidRPr="00A15014">
              <w:rPr>
                <w:rFonts w:ascii="Cambria Math" w:hAnsi="Cambria Math" w:cs="Cambria Math"/>
                <w:lang w:val="ru-RU"/>
              </w:rPr>
              <w:t>∇</w:t>
            </w:r>
            <w:r w:rsidRPr="00A15014">
              <w:rPr>
                <w:lang w:val="ru-RU"/>
              </w:rPr>
              <w:t xml:space="preserve"> ln(</w:t>
            </w:r>
            <w:r w:rsidRPr="00A15014">
              <w:rPr>
                <w:rFonts w:ascii="Times New Roman" w:hAnsi="Times New Roman" w:cs="Times New Roman"/>
                <w:lang w:val="ru-RU"/>
              </w:rPr>
              <w:t>τ</w:t>
            </w:r>
            <w:r w:rsidRPr="00A15014">
              <w:rPr>
                <w:lang w:val="ru-RU"/>
              </w:rPr>
              <w:t>)</w:t>
            </w:r>
          </w:p>
        </w:tc>
        <w:tc>
          <w:tcPr>
            <w:tcW w:w="0" w:type="auto"/>
            <w:vAlign w:val="center"/>
            <w:hideMark/>
          </w:tcPr>
          <w:p w:rsidR="00684662" w:rsidRPr="00A15014" w:rsidRDefault="00684662">
            <w:pPr>
              <w:rPr>
                <w:lang w:val="ru-RU"/>
              </w:rPr>
            </w:pPr>
            <w:r w:rsidRPr="00A15014">
              <w:rPr>
                <w:lang w:val="ru-RU"/>
              </w:rPr>
              <w:t xml:space="preserve">Поддержание </w:t>
            </w:r>
            <w:r w:rsidRPr="00A15014">
              <w:rPr>
                <w:rFonts w:ascii="Cambria Math" w:hAnsi="Cambria Math" w:cs="Cambria Math"/>
                <w:lang w:val="ru-RU"/>
              </w:rPr>
              <w:t>∇</w:t>
            </w:r>
            <w:r w:rsidRPr="00A15014">
              <w:rPr>
                <w:lang w:val="ru-RU"/>
              </w:rPr>
              <w:t xml:space="preserve"> ln(</w:t>
            </w:r>
            <w:r w:rsidRPr="00A15014">
              <w:rPr>
                <w:rFonts w:ascii="Times New Roman" w:hAnsi="Times New Roman" w:cs="Times New Roman"/>
                <w:lang w:val="ru-RU"/>
              </w:rPr>
              <w:t>τ</w:t>
            </w:r>
            <w:r w:rsidRPr="00A15014">
              <w:rPr>
                <w:lang w:val="ru-RU"/>
              </w:rPr>
              <w:t xml:space="preserve">) </w:t>
            </w:r>
            <w:r w:rsidRPr="00A15014">
              <w:rPr>
                <w:rFonts w:ascii="Times New Roman" w:hAnsi="Times New Roman" w:cs="Times New Roman"/>
                <w:lang w:val="ru-RU"/>
              </w:rPr>
              <w:t>внешним</w:t>
            </w:r>
            <w:r w:rsidRPr="00A15014">
              <w:rPr>
                <w:lang w:val="ru-RU"/>
              </w:rPr>
              <w:t xml:space="preserve"> </w:t>
            </w:r>
            <w:r w:rsidRPr="00A15014">
              <w:rPr>
                <w:rFonts w:ascii="Times New Roman" w:hAnsi="Times New Roman" w:cs="Times New Roman"/>
                <w:lang w:val="ru-RU"/>
              </w:rPr>
              <w:t>процессо</w:t>
            </w:r>
            <w:r w:rsidRPr="00A15014">
              <w:rPr>
                <w:lang w:val="ru-RU"/>
              </w:rPr>
              <w:t>м</w:t>
            </w:r>
          </w:p>
        </w:tc>
      </w:tr>
      <w:tr w:rsidR="00684662" w:rsidRPr="00A15014" w:rsidTr="00684662">
        <w:trPr>
          <w:tblCellSpacing w:w="15" w:type="dxa"/>
        </w:trPr>
        <w:tc>
          <w:tcPr>
            <w:tcW w:w="0" w:type="auto"/>
            <w:vAlign w:val="center"/>
            <w:hideMark/>
          </w:tcPr>
          <w:p w:rsidR="00684662" w:rsidRPr="00A15014" w:rsidRDefault="00684662">
            <w:pPr>
              <w:rPr>
                <w:lang w:val="ru-RU"/>
              </w:rPr>
            </w:pPr>
            <w:r w:rsidRPr="00A15014">
              <w:rPr>
                <w:rStyle w:val="af"/>
                <w:lang w:val="ru-RU"/>
              </w:rPr>
              <w:t>Роль массы</w:t>
            </w:r>
          </w:p>
        </w:tc>
        <w:tc>
          <w:tcPr>
            <w:tcW w:w="0" w:type="auto"/>
            <w:vAlign w:val="center"/>
            <w:hideMark/>
          </w:tcPr>
          <w:p w:rsidR="00684662" w:rsidRPr="00A15014" w:rsidRDefault="00684662">
            <w:pPr>
              <w:rPr>
                <w:lang w:val="ru-RU"/>
              </w:rPr>
            </w:pPr>
            <w:r w:rsidRPr="00A15014">
              <w:rPr>
                <w:lang w:val="ru-RU"/>
              </w:rPr>
              <w:t>Масса как мера темпоральной инерции (Θ-динамика)</w:t>
            </w:r>
          </w:p>
        </w:tc>
        <w:tc>
          <w:tcPr>
            <w:tcW w:w="0" w:type="auto"/>
            <w:vAlign w:val="center"/>
            <w:hideMark/>
          </w:tcPr>
          <w:p w:rsidR="00684662" w:rsidRPr="00A15014" w:rsidRDefault="00684662">
            <w:pPr>
              <w:rPr>
                <w:lang w:val="ru-RU"/>
              </w:rPr>
            </w:pPr>
            <w:r w:rsidRPr="00A15014">
              <w:rPr>
                <w:lang w:val="ru-RU"/>
              </w:rPr>
              <w:t>Масса уменьшается (dm &lt; 0)</w:t>
            </w:r>
          </w:p>
        </w:tc>
      </w:tr>
      <w:tr w:rsidR="00684662" w:rsidRPr="00A15014" w:rsidTr="00684662">
        <w:trPr>
          <w:tblCellSpacing w:w="15" w:type="dxa"/>
        </w:trPr>
        <w:tc>
          <w:tcPr>
            <w:tcW w:w="0" w:type="auto"/>
            <w:vAlign w:val="center"/>
            <w:hideMark/>
          </w:tcPr>
          <w:p w:rsidR="00684662" w:rsidRPr="00A15014" w:rsidRDefault="00684662">
            <w:pPr>
              <w:rPr>
                <w:lang w:val="ru-RU"/>
              </w:rPr>
            </w:pPr>
            <w:r w:rsidRPr="00A15014">
              <w:rPr>
                <w:rStyle w:val="af"/>
                <w:lang w:val="ru-RU"/>
              </w:rPr>
              <w:t>Обмен импульсом</w:t>
            </w:r>
          </w:p>
        </w:tc>
        <w:tc>
          <w:tcPr>
            <w:tcW w:w="0" w:type="auto"/>
            <w:vAlign w:val="center"/>
            <w:hideMark/>
          </w:tcPr>
          <w:p w:rsidR="00684662" w:rsidRPr="00A15014" w:rsidRDefault="00684662">
            <w:pPr>
              <w:rPr>
                <w:lang w:val="ru-RU"/>
              </w:rPr>
            </w:pPr>
            <w:r w:rsidRPr="00A15014">
              <w:rPr>
                <w:lang w:val="ru-RU"/>
              </w:rPr>
              <w:t>Между телом и темпоральным полем</w:t>
            </w:r>
          </w:p>
        </w:tc>
        <w:tc>
          <w:tcPr>
            <w:tcW w:w="0" w:type="auto"/>
            <w:vAlign w:val="center"/>
            <w:hideMark/>
          </w:tcPr>
          <w:p w:rsidR="00684662" w:rsidRPr="00A15014" w:rsidRDefault="00684662">
            <w:pPr>
              <w:rPr>
                <w:lang w:val="ru-RU"/>
              </w:rPr>
            </w:pPr>
            <w:r w:rsidRPr="00A15014">
              <w:rPr>
                <w:lang w:val="ru-RU"/>
              </w:rPr>
              <w:t>Между телом, выброшенной массой и полем</w:t>
            </w:r>
          </w:p>
        </w:tc>
      </w:tr>
      <w:tr w:rsidR="00684662" w:rsidRPr="00A15014" w:rsidTr="00684662">
        <w:trPr>
          <w:tblCellSpacing w:w="15" w:type="dxa"/>
        </w:trPr>
        <w:tc>
          <w:tcPr>
            <w:tcW w:w="0" w:type="auto"/>
            <w:vAlign w:val="center"/>
            <w:hideMark/>
          </w:tcPr>
          <w:p w:rsidR="00684662" w:rsidRPr="00A15014" w:rsidRDefault="00684662">
            <w:pPr>
              <w:rPr>
                <w:lang w:val="ru-RU"/>
              </w:rPr>
            </w:pPr>
            <w:r w:rsidRPr="00A15014">
              <w:rPr>
                <w:rStyle w:val="af"/>
                <w:lang w:val="ru-RU"/>
              </w:rPr>
              <w:t>Энтропийный характер</w:t>
            </w:r>
          </w:p>
        </w:tc>
        <w:tc>
          <w:tcPr>
            <w:tcW w:w="0" w:type="auto"/>
            <w:vAlign w:val="center"/>
            <w:hideMark/>
          </w:tcPr>
          <w:p w:rsidR="00684662" w:rsidRPr="00A15014" w:rsidRDefault="00684662">
            <w:pPr>
              <w:rPr>
                <w:lang w:val="ru-RU"/>
              </w:rPr>
            </w:pPr>
            <w:r w:rsidRPr="00A15014">
              <w:rPr>
                <w:lang w:val="ru-RU"/>
              </w:rPr>
              <w:t>Низкоэнтропийный (когерентный режим)</w:t>
            </w:r>
          </w:p>
        </w:tc>
        <w:tc>
          <w:tcPr>
            <w:tcW w:w="0" w:type="auto"/>
            <w:vAlign w:val="center"/>
            <w:hideMark/>
          </w:tcPr>
          <w:p w:rsidR="00684662" w:rsidRPr="00A15014" w:rsidRDefault="00684662">
            <w:pPr>
              <w:rPr>
                <w:lang w:val="ru-RU"/>
              </w:rPr>
            </w:pPr>
            <w:r w:rsidRPr="00A15014">
              <w:rPr>
                <w:lang w:val="ru-RU"/>
              </w:rPr>
              <w:t>Высокоэнтропийный (диссипативный режим)</w:t>
            </w:r>
          </w:p>
        </w:tc>
      </w:tr>
      <w:tr w:rsidR="00684662" w:rsidRPr="00A15014" w:rsidTr="00684662">
        <w:trPr>
          <w:tblCellSpacing w:w="15" w:type="dxa"/>
        </w:trPr>
        <w:tc>
          <w:tcPr>
            <w:tcW w:w="0" w:type="auto"/>
            <w:vAlign w:val="center"/>
            <w:hideMark/>
          </w:tcPr>
          <w:p w:rsidR="00684662" w:rsidRPr="00A15014" w:rsidRDefault="00684662">
            <w:pPr>
              <w:rPr>
                <w:lang w:val="ru-RU"/>
              </w:rPr>
            </w:pPr>
            <w:r w:rsidRPr="00A15014">
              <w:rPr>
                <w:rStyle w:val="af"/>
                <w:lang w:val="ru-RU"/>
              </w:rPr>
              <w:t>Энергетическая эффективность</w:t>
            </w:r>
          </w:p>
        </w:tc>
        <w:tc>
          <w:tcPr>
            <w:tcW w:w="0" w:type="auto"/>
            <w:vAlign w:val="center"/>
            <w:hideMark/>
          </w:tcPr>
          <w:p w:rsidR="00684662" w:rsidRPr="00A15014" w:rsidRDefault="00684662">
            <w:pPr>
              <w:rPr>
                <w:lang w:val="ru-RU"/>
              </w:rPr>
            </w:pPr>
            <w:r w:rsidRPr="00A15014">
              <w:rPr>
                <w:lang w:val="ru-RU"/>
              </w:rPr>
              <w:t>100% (движение без затрат энергии)</w:t>
            </w:r>
          </w:p>
        </w:tc>
        <w:tc>
          <w:tcPr>
            <w:tcW w:w="0" w:type="auto"/>
            <w:vAlign w:val="center"/>
            <w:hideMark/>
          </w:tcPr>
          <w:p w:rsidR="00684662" w:rsidRPr="00A15014" w:rsidRDefault="00684662">
            <w:pPr>
              <w:rPr>
                <w:lang w:val="ru-RU"/>
              </w:rPr>
            </w:pPr>
            <w:r w:rsidRPr="00A15014">
              <w:rPr>
                <w:lang w:val="ru-RU"/>
              </w:rPr>
              <w:t>Низкая (большая часть энергии теряется)</w:t>
            </w:r>
          </w:p>
        </w:tc>
      </w:tr>
      <w:tr w:rsidR="00684662" w:rsidRPr="00A15014" w:rsidTr="00684662">
        <w:trPr>
          <w:tblCellSpacing w:w="15" w:type="dxa"/>
        </w:trPr>
        <w:tc>
          <w:tcPr>
            <w:tcW w:w="0" w:type="auto"/>
            <w:vAlign w:val="center"/>
            <w:hideMark/>
          </w:tcPr>
          <w:p w:rsidR="00684662" w:rsidRPr="00A15014" w:rsidRDefault="00684662">
            <w:pPr>
              <w:rPr>
                <w:lang w:val="ru-RU"/>
              </w:rPr>
            </w:pPr>
            <w:r w:rsidRPr="00A15014">
              <w:rPr>
                <w:rStyle w:val="af"/>
                <w:lang w:val="ru-RU"/>
              </w:rPr>
              <w:t>Физический смысл</w:t>
            </w:r>
          </w:p>
        </w:tc>
        <w:tc>
          <w:tcPr>
            <w:tcW w:w="0" w:type="auto"/>
            <w:vAlign w:val="center"/>
            <w:hideMark/>
          </w:tcPr>
          <w:p w:rsidR="00684662" w:rsidRPr="00A15014" w:rsidRDefault="00684662">
            <w:pPr>
              <w:rPr>
                <w:lang w:val="ru-RU"/>
              </w:rPr>
            </w:pPr>
            <w:r w:rsidRPr="00A15014">
              <w:rPr>
                <w:lang w:val="ru-RU"/>
              </w:rPr>
              <w:t>Пассивное следствие динамики времени</w:t>
            </w:r>
          </w:p>
        </w:tc>
        <w:tc>
          <w:tcPr>
            <w:tcW w:w="0" w:type="auto"/>
            <w:vAlign w:val="center"/>
            <w:hideMark/>
          </w:tcPr>
          <w:p w:rsidR="00684662" w:rsidRPr="00A15014" w:rsidRDefault="00684662">
            <w:pPr>
              <w:rPr>
                <w:lang w:val="ru-RU"/>
              </w:rPr>
            </w:pPr>
            <w:r w:rsidRPr="00A15014">
              <w:rPr>
                <w:lang w:val="ru-RU"/>
              </w:rPr>
              <w:t>Активный, технический способ движения</w:t>
            </w:r>
          </w:p>
        </w:tc>
      </w:tr>
      <w:tr w:rsidR="00684662" w:rsidRPr="00A15014" w:rsidTr="00684662">
        <w:trPr>
          <w:tblCellSpacing w:w="15" w:type="dxa"/>
        </w:trPr>
        <w:tc>
          <w:tcPr>
            <w:tcW w:w="0" w:type="auto"/>
            <w:vAlign w:val="center"/>
            <w:hideMark/>
          </w:tcPr>
          <w:p w:rsidR="00684662" w:rsidRPr="00A15014" w:rsidRDefault="00684662">
            <w:pPr>
              <w:rPr>
                <w:lang w:val="ru-RU"/>
              </w:rPr>
            </w:pPr>
            <w:r w:rsidRPr="00A15014">
              <w:rPr>
                <w:rStyle w:val="af"/>
                <w:lang w:val="ru-RU"/>
              </w:rPr>
              <w:t>Онтологический статус</w:t>
            </w:r>
          </w:p>
        </w:tc>
        <w:tc>
          <w:tcPr>
            <w:tcW w:w="0" w:type="auto"/>
            <w:vAlign w:val="center"/>
            <w:hideMark/>
          </w:tcPr>
          <w:p w:rsidR="00684662" w:rsidRPr="00A15014" w:rsidRDefault="00684662">
            <w:pPr>
              <w:rPr>
                <w:lang w:val="ru-RU"/>
              </w:rPr>
            </w:pPr>
            <w:r w:rsidRPr="00A15014">
              <w:rPr>
                <w:lang w:val="ru-RU"/>
              </w:rPr>
              <w:t>Базовое проявление темпорального взаимодействия</w:t>
            </w:r>
          </w:p>
        </w:tc>
        <w:tc>
          <w:tcPr>
            <w:tcW w:w="0" w:type="auto"/>
            <w:vAlign w:val="center"/>
            <w:hideMark/>
          </w:tcPr>
          <w:p w:rsidR="00684662" w:rsidRPr="00A15014" w:rsidRDefault="00684662">
            <w:pPr>
              <w:rPr>
                <w:lang w:val="ru-RU"/>
              </w:rPr>
            </w:pPr>
            <w:r w:rsidRPr="00A15014">
              <w:rPr>
                <w:lang w:val="ru-RU"/>
              </w:rPr>
              <w:t>Исторически ограниченный инженерный метод</w:t>
            </w:r>
          </w:p>
        </w:tc>
      </w:tr>
      <w:tr w:rsidR="00684662" w:rsidRPr="00A15014" w:rsidTr="00684662">
        <w:trPr>
          <w:tblCellSpacing w:w="15" w:type="dxa"/>
        </w:trPr>
        <w:tc>
          <w:tcPr>
            <w:tcW w:w="0" w:type="auto"/>
            <w:vAlign w:val="center"/>
            <w:hideMark/>
          </w:tcPr>
          <w:p w:rsidR="00684662" w:rsidRPr="00A15014" w:rsidRDefault="00684662">
            <w:pPr>
              <w:rPr>
                <w:lang w:val="ru-RU"/>
              </w:rPr>
            </w:pPr>
            <w:r w:rsidRPr="00A15014">
              <w:rPr>
                <w:rStyle w:val="af"/>
                <w:lang w:val="ru-RU"/>
              </w:rPr>
              <w:t>Предельный случай</w:t>
            </w:r>
          </w:p>
        </w:tc>
        <w:tc>
          <w:tcPr>
            <w:tcW w:w="0" w:type="auto"/>
            <w:vAlign w:val="center"/>
            <w:hideMark/>
          </w:tcPr>
          <w:p w:rsidR="00684662" w:rsidRPr="00A15014" w:rsidRDefault="00684662">
            <w:pPr>
              <w:rPr>
                <w:lang w:val="ru-RU"/>
              </w:rPr>
            </w:pPr>
            <w:r w:rsidRPr="00A15014">
              <w:rPr>
                <w:lang w:val="ru-RU"/>
              </w:rPr>
              <w:t>v = const</w:t>
            </w:r>
          </w:p>
        </w:tc>
        <w:tc>
          <w:tcPr>
            <w:tcW w:w="0" w:type="auto"/>
            <w:vAlign w:val="center"/>
            <w:hideMark/>
          </w:tcPr>
          <w:p w:rsidR="00684662" w:rsidRPr="00A15014" w:rsidRDefault="00684662">
            <w:pPr>
              <w:rPr>
                <w:lang w:val="ru-RU"/>
              </w:rPr>
            </w:pPr>
            <w:r w:rsidRPr="00A15014">
              <w:rPr>
                <w:lang w:val="ru-RU"/>
              </w:rPr>
              <w:t>a ≠ 0</w:t>
            </w:r>
          </w:p>
        </w:tc>
      </w:tr>
      <w:tr w:rsidR="00684662" w:rsidRPr="00A15014" w:rsidTr="00684662">
        <w:trPr>
          <w:tblCellSpacing w:w="15" w:type="dxa"/>
        </w:trPr>
        <w:tc>
          <w:tcPr>
            <w:tcW w:w="0" w:type="auto"/>
            <w:vAlign w:val="center"/>
            <w:hideMark/>
          </w:tcPr>
          <w:p w:rsidR="00684662" w:rsidRPr="00A15014" w:rsidRDefault="00684662">
            <w:pPr>
              <w:rPr>
                <w:lang w:val="ru-RU"/>
              </w:rPr>
            </w:pPr>
            <w:r w:rsidRPr="00A15014">
              <w:rPr>
                <w:rStyle w:val="af"/>
                <w:lang w:val="ru-RU"/>
              </w:rPr>
              <w:t>Место в TTU</w:t>
            </w:r>
          </w:p>
        </w:tc>
        <w:tc>
          <w:tcPr>
            <w:tcW w:w="0" w:type="auto"/>
            <w:vAlign w:val="center"/>
            <w:hideMark/>
          </w:tcPr>
          <w:p w:rsidR="00684662" w:rsidRPr="00A15014" w:rsidRDefault="00684662">
            <w:pPr>
              <w:rPr>
                <w:lang w:val="ru-RU"/>
              </w:rPr>
            </w:pPr>
            <w:r w:rsidRPr="00A15014">
              <w:rPr>
                <w:lang w:val="ru-RU"/>
              </w:rPr>
              <w:t>Фундаментальный режим</w:t>
            </w:r>
          </w:p>
        </w:tc>
        <w:tc>
          <w:tcPr>
            <w:tcW w:w="0" w:type="auto"/>
            <w:vAlign w:val="center"/>
            <w:hideMark/>
          </w:tcPr>
          <w:p w:rsidR="00684662" w:rsidRPr="00A15014" w:rsidRDefault="00684662">
            <w:pPr>
              <w:rPr>
                <w:lang w:val="ru-RU"/>
              </w:rPr>
            </w:pPr>
            <w:r w:rsidRPr="00A15014">
              <w:rPr>
                <w:lang w:val="ru-RU"/>
              </w:rPr>
              <w:t>Производный режим</w:t>
            </w:r>
          </w:p>
        </w:tc>
      </w:tr>
    </w:tbl>
    <w:p w:rsidR="00684662" w:rsidRPr="00A15014" w:rsidRDefault="00684662" w:rsidP="00684662">
      <w:pPr>
        <w:rPr>
          <w:lang w:val="ru-RU"/>
        </w:rPr>
      </w:pPr>
      <w:r w:rsidRPr="00A15014">
        <w:rPr>
          <w:lang w:val="ru-RU"/>
        </w:rPr>
        <w:pict>
          <v:rect id="_x0000_i1127" style="width:0;height:1.5pt" o:hralign="center" o:hrstd="t" o:hr="t" fillcolor="#a0a0a0" stroked="f"/>
        </w:pict>
      </w:r>
    </w:p>
    <w:p w:rsidR="00684662" w:rsidRPr="00A15014" w:rsidRDefault="00684662" w:rsidP="00684662">
      <w:pPr>
        <w:pStyle w:val="2"/>
        <w:rPr>
          <w:lang w:val="ru-RU"/>
        </w:rPr>
      </w:pPr>
      <w:r w:rsidRPr="00A15014">
        <w:rPr>
          <w:lang w:val="ru-RU"/>
        </w:rPr>
        <w:t xml:space="preserve">Короткое пояснение </w:t>
      </w:r>
    </w:p>
    <w:p w:rsidR="00684662" w:rsidRPr="00A15014" w:rsidRDefault="00684662" w:rsidP="00684662">
      <w:pPr>
        <w:pStyle w:val="af1"/>
        <w:rPr>
          <w:lang w:val="ru-RU"/>
        </w:rPr>
      </w:pPr>
      <w:r w:rsidRPr="00A15014">
        <w:rPr>
          <w:lang w:val="ru-RU"/>
        </w:rPr>
        <w:t>В рамках TTU инерция и реактивная тяга описываются одной и той же универсальной формулой силы</w:t>
      </w:r>
      <w:r w:rsidRPr="00A15014">
        <w:rPr>
          <w:lang w:val="ru-RU"/>
        </w:rPr>
        <w:br/>
      </w:r>
      <w:r w:rsidRPr="00A15014">
        <w:rPr>
          <w:rStyle w:val="af"/>
          <w:lang w:val="ru-RU"/>
        </w:rPr>
        <w:t xml:space="preserve">F = − m · c² · </w:t>
      </w:r>
      <w:r w:rsidRPr="00A15014">
        <w:rPr>
          <w:rStyle w:val="af"/>
          <w:rFonts w:ascii="Cambria Math" w:hAnsi="Cambria Math" w:cs="Cambria Math"/>
          <w:lang w:val="ru-RU"/>
        </w:rPr>
        <w:t>∇</w:t>
      </w:r>
      <w:r w:rsidRPr="00A15014">
        <w:rPr>
          <w:rStyle w:val="af"/>
          <w:lang w:val="ru-RU"/>
        </w:rPr>
        <w:t xml:space="preserve"> ln(τ)</w:t>
      </w:r>
      <w:r w:rsidRPr="00A15014">
        <w:rPr>
          <w:lang w:val="ru-RU"/>
        </w:rPr>
        <w:t>.</w:t>
      </w:r>
      <w:r w:rsidRPr="00A15014">
        <w:rPr>
          <w:lang w:val="ru-RU"/>
        </w:rPr>
        <w:br/>
        <w:t>Инерция соответствует стационарному режиму, при котором темпоральный градиент возникает и поддерживается автоматически за счёт баланса темпоральной диффузии и направленного переноса. Реактивная тяга, напротив, представляет собой нестационарный режим, в котором аналогичный градиент создаётся искусственно путём выброса массы и сопровождается неизбежными энтропийными потерями. Таким образом, реактивная тяга не является фундаментальной альтернативой инерции, а лишь её инженерным суррогатом.</w:t>
      </w:r>
    </w:p>
    <w:p w:rsidR="00B11ABC" w:rsidRPr="00A15014" w:rsidRDefault="004F1B41">
      <w:pPr>
        <w:pStyle w:val="2"/>
        <w:rPr>
          <w:lang w:val="ru-RU"/>
        </w:rPr>
      </w:pPr>
      <w:r w:rsidRPr="00A15014">
        <w:rPr>
          <w:lang w:val="ru-RU"/>
        </w:rPr>
        <w:lastRenderedPageBreak/>
        <w:t>4.3. Переход от массы к фазе: новая цель инженерии</w:t>
      </w:r>
      <w:bookmarkEnd w:id="40"/>
    </w:p>
    <w:p w:rsidR="00B11ABC" w:rsidRPr="00A15014" w:rsidRDefault="004F1B41">
      <w:pPr>
        <w:pStyle w:val="FirstParagraph"/>
        <w:rPr>
          <w:lang w:val="ru-RU"/>
        </w:rPr>
      </w:pPr>
      <w:r w:rsidRPr="00A15014">
        <w:rPr>
          <w:b/>
          <w:bCs/>
          <w:lang w:val="ru-RU"/>
        </w:rPr>
        <w:t>Классический подход к изменению движения:</w:t>
      </w:r>
    </w:p>
    <w:p w:rsidR="00B11ABC" w:rsidRPr="00A15014" w:rsidRDefault="004F1B41">
      <w:pPr>
        <w:pStyle w:val="a0"/>
        <w:rPr>
          <w:lang w:val="ru-RU"/>
        </w:rPr>
      </w:pPr>
      <m:oMathPara>
        <m:oMathParaPr>
          <m:jc m:val="center"/>
        </m:oMathParaPr>
        <m:oMath>
          <m:r>
            <m:rPr>
              <m:nor/>
            </m:rPr>
            <w:rPr>
              <w:lang w:val="ru-RU"/>
            </w:rPr>
            <m:t>Масса</m:t>
          </m:r>
          <m:r>
            <m:rPr>
              <m:sty m:val="p"/>
            </m:rPr>
            <w:rPr>
              <w:rFonts w:ascii="Cambria Math" w:hAnsi="Cambria Math"/>
              <w:lang w:val="ru-RU"/>
            </w:rPr>
            <m:t>→</m:t>
          </m:r>
          <m:r>
            <m:rPr>
              <m:nor/>
            </m:rPr>
            <w:rPr>
              <w:lang w:val="ru-RU"/>
            </w:rPr>
            <m:t>Сгорание</m:t>
          </m:r>
          <m:r>
            <m:rPr>
              <m:sty m:val="p"/>
            </m:rPr>
            <w:rPr>
              <w:rFonts w:ascii="Cambria Math" w:hAnsi="Cambria Math"/>
              <w:lang w:val="ru-RU"/>
            </w:rPr>
            <m:t>→</m:t>
          </m:r>
          <m:r>
            <w:rPr>
              <w:rFonts w:ascii="Cambria Math" w:hAnsi="Cambria Math"/>
              <w:lang w:val="ru-RU"/>
            </w:rPr>
            <m:t>ΔE</m:t>
          </m:r>
          <m:r>
            <m:rPr>
              <m:sty m:val="p"/>
            </m:rPr>
            <w:rPr>
              <w:rFonts w:ascii="Cambria Math" w:hAnsi="Cambria Math"/>
              <w:lang w:val="ru-RU"/>
            </w:rPr>
            <m:t>→∇</m:t>
          </m:r>
          <m:sSub>
            <m:sSubPr>
              <m:ctrlPr>
                <w:rPr>
                  <w:rFonts w:ascii="Cambria Math" w:hAnsi="Cambria Math"/>
                  <w:lang w:val="ru-RU"/>
                </w:rPr>
              </m:ctrlPr>
            </m:sSubPr>
            <m:e>
              <m:r>
                <w:rPr>
                  <w:rFonts w:ascii="Cambria Math" w:hAnsi="Cambria Math"/>
                  <w:lang w:val="ru-RU"/>
                </w:rPr>
                <m:t>τ</m:t>
              </m:r>
            </m:e>
            <m:sub>
              <m:r>
                <m:rPr>
                  <m:nor/>
                </m:rPr>
                <w:rPr>
                  <w:lang w:val="ru-RU"/>
                </w:rPr>
                <m:t>побочный</m:t>
              </m:r>
            </m:sub>
          </m:sSub>
          <m:r>
            <m:rPr>
              <m:sty m:val="p"/>
            </m:rPr>
            <w:rPr>
              <w:rFonts w:ascii="Cambria Math" w:hAnsi="Cambria Math"/>
              <w:lang w:val="ru-RU"/>
            </w:rPr>
            <m:t>→</m:t>
          </m:r>
          <m:r>
            <w:rPr>
              <w:rFonts w:ascii="Cambria Math" w:hAnsi="Cambria Math"/>
              <w:lang w:val="ru-RU"/>
            </w:rPr>
            <m:t>F</m:t>
          </m:r>
        </m:oMath>
      </m:oMathPara>
    </w:p>
    <w:p w:rsidR="00B11ABC" w:rsidRPr="00A15014" w:rsidRDefault="004F1B41">
      <w:pPr>
        <w:pStyle w:val="FirstParagraph"/>
        <w:rPr>
          <w:lang w:val="ru-RU"/>
        </w:rPr>
      </w:pPr>
      <w:r w:rsidRPr="00A15014">
        <w:rPr>
          <w:lang w:val="ru-RU"/>
        </w:rPr>
        <w:t xml:space="preserve">Мы создаём градиент τ </w:t>
      </w:r>
      <w:r w:rsidRPr="00A15014">
        <w:rPr>
          <w:b/>
          <w:bCs/>
          <w:lang w:val="ru-RU"/>
        </w:rPr>
        <w:t>косвенно</w:t>
      </w:r>
      <w:r w:rsidRPr="00A15014">
        <w:rPr>
          <w:lang w:val="ru-RU"/>
        </w:rPr>
        <w:t>, как побочный эффект выброса массы.</w:t>
      </w:r>
    </w:p>
    <w:p w:rsidR="00B11ABC" w:rsidRPr="00A15014" w:rsidRDefault="004F1B41">
      <w:pPr>
        <w:pStyle w:val="a0"/>
        <w:rPr>
          <w:lang w:val="ru-RU"/>
        </w:rPr>
      </w:pPr>
      <w:r w:rsidRPr="00A15014">
        <w:rPr>
          <w:b/>
          <w:bCs/>
          <w:lang w:val="ru-RU"/>
        </w:rPr>
        <w:t>TTU подход:</w:t>
      </w:r>
    </w:p>
    <w:p w:rsidR="00B11ABC" w:rsidRPr="00A15014" w:rsidRDefault="004F1B41">
      <w:pPr>
        <w:pStyle w:val="a0"/>
        <w:rPr>
          <w:lang w:val="ru-RU"/>
        </w:rPr>
      </w:pPr>
      <m:oMathPara>
        <m:oMathParaPr>
          <m:jc m:val="center"/>
        </m:oMathParaPr>
        <m:oMath>
          <m:r>
            <m:rPr>
              <m:nor/>
            </m:rPr>
            <w:rPr>
              <w:lang w:val="ru-RU"/>
            </w:rPr>
            <m:t>Фазовая модуляция</m:t>
          </m:r>
          <m:r>
            <m:rPr>
              <m:sty m:val="p"/>
            </m:rPr>
            <w:rPr>
              <w:rFonts w:ascii="Cambria Math" w:hAnsi="Cambria Math"/>
              <w:lang w:val="ru-RU"/>
            </w:rPr>
            <m:t>→∇</m:t>
          </m:r>
          <m:sSub>
            <m:sSubPr>
              <m:ctrlPr>
                <w:rPr>
                  <w:rFonts w:ascii="Cambria Math" w:hAnsi="Cambria Math"/>
                  <w:lang w:val="ru-RU"/>
                </w:rPr>
              </m:ctrlPr>
            </m:sSubPr>
            <m:e>
              <m:r>
                <w:rPr>
                  <w:rFonts w:ascii="Cambria Math" w:hAnsi="Cambria Math"/>
                  <w:lang w:val="ru-RU"/>
                </w:rPr>
                <m:t>τ</m:t>
              </m:r>
            </m:e>
            <m:sub>
              <m:r>
                <m:rPr>
                  <m:nor/>
                </m:rPr>
                <w:rPr>
                  <w:lang w:val="ru-RU"/>
                </w:rPr>
                <m:t>прямой</m:t>
              </m:r>
            </m:sub>
          </m:sSub>
          <m:r>
            <m:rPr>
              <m:sty m:val="p"/>
            </m:rPr>
            <w:rPr>
              <w:rFonts w:ascii="Cambria Math" w:hAnsi="Cambria Math"/>
              <w:lang w:val="ru-RU"/>
            </w:rPr>
            <m:t>→</m:t>
          </m:r>
          <m:r>
            <w:rPr>
              <w:rFonts w:ascii="Cambria Math" w:hAnsi="Cambria Math"/>
              <w:lang w:val="ru-RU"/>
            </w:rPr>
            <m:t>F</m:t>
          </m:r>
        </m:oMath>
      </m:oMathPara>
    </w:p>
    <w:p w:rsidR="00B11ABC" w:rsidRPr="00A15014" w:rsidRDefault="004F1B41">
      <w:pPr>
        <w:pStyle w:val="FirstParagraph"/>
        <w:rPr>
          <w:lang w:val="ru-RU"/>
        </w:rPr>
      </w:pPr>
      <w:r w:rsidRPr="00A15014">
        <w:rPr>
          <w:lang w:val="ru-RU"/>
        </w:rPr>
        <w:t xml:space="preserve">Мы модулируем τ </w:t>
      </w:r>
      <w:r w:rsidRPr="00A15014">
        <w:rPr>
          <w:b/>
          <w:bCs/>
          <w:lang w:val="ru-RU"/>
        </w:rPr>
        <w:t>напрямую</w:t>
      </w:r>
      <w:r w:rsidRPr="00A15014">
        <w:rPr>
          <w:lang w:val="ru-RU"/>
        </w:rPr>
        <w:t>, без посредников.</w:t>
      </w:r>
    </w:p>
    <w:p w:rsidR="00B11ABC" w:rsidRPr="00A15014" w:rsidRDefault="004F1B41">
      <w:pPr>
        <w:pStyle w:val="a0"/>
        <w:rPr>
          <w:lang w:val="ru-RU"/>
        </w:rPr>
      </w:pPr>
      <w:r w:rsidRPr="00A15014">
        <w:rPr>
          <w:b/>
          <w:bCs/>
          <w:lang w:val="ru-RU"/>
        </w:rPr>
        <w:t>Переход концепций:</w:t>
      </w:r>
    </w:p>
    <w:tbl>
      <w:tblPr>
        <w:tblStyle w:val="Table"/>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20" w:firstRow="1" w:lastRow="0" w:firstColumn="0" w:lastColumn="0" w:noHBand="0" w:noVBand="0"/>
      </w:tblPr>
      <w:tblGrid>
        <w:gridCol w:w="1910"/>
        <w:gridCol w:w="4428"/>
      </w:tblGrid>
      <w:tr w:rsidR="00B11ABC" w:rsidRPr="00A15014" w:rsidTr="00DC6503">
        <w:trPr>
          <w:cnfStyle w:val="100000000000" w:firstRow="1" w:lastRow="0" w:firstColumn="0" w:lastColumn="0" w:oddVBand="0" w:evenVBand="0" w:oddHBand="0" w:evenHBand="0" w:firstRowFirstColumn="0" w:firstRowLastColumn="0" w:lastRowFirstColumn="0" w:lastRowLastColumn="0"/>
          <w:tblHeader/>
        </w:trPr>
        <w:tc>
          <w:tcPr>
            <w:tcW w:w="0" w:type="auto"/>
            <w:tcBorders>
              <w:bottom w:val="none" w:sz="0" w:space="0" w:color="auto"/>
            </w:tcBorders>
          </w:tcPr>
          <w:p w:rsidR="00B11ABC" w:rsidRPr="00A15014" w:rsidRDefault="004F1B41">
            <w:pPr>
              <w:pStyle w:val="Compact"/>
              <w:rPr>
                <w:lang w:val="ru-RU"/>
              </w:rPr>
            </w:pPr>
            <w:r w:rsidRPr="00A15014">
              <w:rPr>
                <w:lang w:val="ru-RU"/>
              </w:rPr>
              <w:t>Классика</w:t>
            </w:r>
          </w:p>
        </w:tc>
        <w:tc>
          <w:tcPr>
            <w:tcW w:w="0" w:type="auto"/>
            <w:tcBorders>
              <w:bottom w:val="none" w:sz="0" w:space="0" w:color="auto"/>
            </w:tcBorders>
          </w:tcPr>
          <w:p w:rsidR="00B11ABC" w:rsidRPr="00A15014" w:rsidRDefault="004F1B41">
            <w:pPr>
              <w:pStyle w:val="Compact"/>
              <w:rPr>
                <w:lang w:val="ru-RU"/>
              </w:rPr>
            </w:pPr>
            <w:r w:rsidRPr="00A15014">
              <w:rPr>
                <w:lang w:val="ru-RU"/>
              </w:rPr>
              <w:t>TTU</w:t>
            </w:r>
          </w:p>
        </w:tc>
      </w:tr>
      <w:tr w:rsidR="00B11ABC" w:rsidRPr="00A15014" w:rsidTr="00DC6503">
        <w:tc>
          <w:tcPr>
            <w:tcW w:w="0" w:type="auto"/>
          </w:tcPr>
          <w:p w:rsidR="00B11ABC" w:rsidRPr="00A15014" w:rsidRDefault="004F1B41">
            <w:pPr>
              <w:pStyle w:val="Compact"/>
              <w:rPr>
                <w:lang w:val="ru-RU"/>
              </w:rPr>
            </w:pPr>
            <w:r w:rsidRPr="00A15014">
              <w:rPr>
                <w:lang w:val="ru-RU"/>
              </w:rPr>
              <w:t>Масса m</w:t>
            </w:r>
          </w:p>
        </w:tc>
        <w:tc>
          <w:tcPr>
            <w:tcW w:w="0" w:type="auto"/>
          </w:tcPr>
          <w:p w:rsidR="00B11ABC" w:rsidRPr="00A15014" w:rsidRDefault="004F1B41">
            <w:pPr>
              <w:pStyle w:val="Compact"/>
              <w:rPr>
                <w:lang w:val="ru-RU"/>
              </w:rPr>
            </w:pPr>
            <w:r w:rsidRPr="00A15014">
              <w:rPr>
                <w:lang w:val="ru-RU"/>
              </w:rPr>
              <w:t>Темпоральная инерция (∂τ/∂Θ)²</w:t>
            </w:r>
          </w:p>
        </w:tc>
      </w:tr>
      <w:tr w:rsidR="00B11ABC" w:rsidRPr="00A15014" w:rsidTr="00DC6503">
        <w:tc>
          <w:tcPr>
            <w:tcW w:w="0" w:type="auto"/>
          </w:tcPr>
          <w:p w:rsidR="00B11ABC" w:rsidRPr="00A15014" w:rsidRDefault="004F1B41">
            <w:pPr>
              <w:pStyle w:val="Compact"/>
              <w:rPr>
                <w:lang w:val="ru-RU"/>
              </w:rPr>
            </w:pPr>
            <w:r w:rsidRPr="00A15014">
              <w:rPr>
                <w:lang w:val="ru-RU"/>
              </w:rPr>
              <w:t>Импульс p = mv</w:t>
            </w:r>
          </w:p>
        </w:tc>
        <w:tc>
          <w:tcPr>
            <w:tcW w:w="0" w:type="auto"/>
          </w:tcPr>
          <w:p w:rsidR="00B11ABC" w:rsidRPr="00A15014" w:rsidRDefault="004F1B41">
            <w:pPr>
              <w:pStyle w:val="Compact"/>
              <w:rPr>
                <w:lang w:val="ru-RU"/>
              </w:rPr>
            </w:pPr>
            <w:r w:rsidRPr="00A15014">
              <w:rPr>
                <w:lang w:val="ru-RU"/>
              </w:rPr>
              <w:t>Темпоральный импульс p_Θ = 2κ∂τ/∂Θ</w:t>
            </w:r>
          </w:p>
        </w:tc>
      </w:tr>
      <w:tr w:rsidR="00B11ABC" w:rsidRPr="00A15014" w:rsidTr="00DC6503">
        <w:tc>
          <w:tcPr>
            <w:tcW w:w="0" w:type="auto"/>
          </w:tcPr>
          <w:p w:rsidR="00B11ABC" w:rsidRPr="00A15014" w:rsidRDefault="004F1B41">
            <w:pPr>
              <w:pStyle w:val="Compact"/>
              <w:rPr>
                <w:lang w:val="ru-RU"/>
              </w:rPr>
            </w:pPr>
            <w:r w:rsidRPr="00A15014">
              <w:rPr>
                <w:lang w:val="ru-RU"/>
              </w:rPr>
              <w:t>Сила F</w:t>
            </w:r>
          </w:p>
        </w:tc>
        <w:tc>
          <w:tcPr>
            <w:tcW w:w="0" w:type="auto"/>
          </w:tcPr>
          <w:p w:rsidR="00B11ABC" w:rsidRPr="00A15014" w:rsidRDefault="004F1B41">
            <w:pPr>
              <w:pStyle w:val="Compact"/>
              <w:rPr>
                <w:lang w:val="ru-RU"/>
              </w:rPr>
            </w:pPr>
            <w:r w:rsidRPr="00A15014">
              <w:rPr>
                <w:lang w:val="ru-RU"/>
              </w:rPr>
              <w:t>Градиент потенциала -mc²∇ln(τ)</w:t>
            </w:r>
          </w:p>
        </w:tc>
      </w:tr>
      <w:tr w:rsidR="00B11ABC" w:rsidRPr="00A15014" w:rsidTr="00DC6503">
        <w:tc>
          <w:tcPr>
            <w:tcW w:w="0" w:type="auto"/>
          </w:tcPr>
          <w:p w:rsidR="00B11ABC" w:rsidRPr="00A15014" w:rsidRDefault="004F1B41">
            <w:pPr>
              <w:pStyle w:val="Compact"/>
              <w:rPr>
                <w:lang w:val="ru-RU"/>
              </w:rPr>
            </w:pPr>
            <w:r w:rsidRPr="00A15014">
              <w:rPr>
                <w:lang w:val="ru-RU"/>
              </w:rPr>
              <w:t>Выброс массы</w:t>
            </w:r>
          </w:p>
        </w:tc>
        <w:tc>
          <w:tcPr>
            <w:tcW w:w="0" w:type="auto"/>
          </w:tcPr>
          <w:p w:rsidR="00B11ABC" w:rsidRPr="00A15014" w:rsidRDefault="004F1B41">
            <w:pPr>
              <w:pStyle w:val="Compact"/>
              <w:rPr>
                <w:lang w:val="ru-RU"/>
              </w:rPr>
            </w:pPr>
            <w:r w:rsidRPr="00A15014">
              <w:rPr>
                <w:lang w:val="ru-RU"/>
              </w:rPr>
              <w:t>Изменение фазы Θ</w:t>
            </w:r>
          </w:p>
        </w:tc>
      </w:tr>
    </w:tbl>
    <w:p w:rsidR="00B11ABC" w:rsidRPr="00A15014" w:rsidRDefault="004F1B41">
      <w:pPr>
        <w:pStyle w:val="a0"/>
        <w:rPr>
          <w:lang w:val="ru-RU"/>
        </w:rPr>
      </w:pPr>
      <w:r w:rsidRPr="00A15014">
        <w:rPr>
          <w:b/>
          <w:bCs/>
          <w:lang w:val="ru-RU"/>
        </w:rPr>
        <w:t>Инженерная цель:</w:t>
      </w:r>
    </w:p>
    <w:p w:rsidR="00B11ABC" w:rsidRPr="00A15014" w:rsidRDefault="004F1B41">
      <w:pPr>
        <w:pStyle w:val="a0"/>
        <w:rPr>
          <w:lang w:val="ru-RU"/>
        </w:rPr>
      </w:pPr>
      <w:r w:rsidRPr="00A15014">
        <w:rPr>
          <w:lang w:val="ru-RU"/>
        </w:rPr>
        <w:t>Вместо:</w:t>
      </w:r>
    </w:p>
    <w:p w:rsidR="00B11ABC" w:rsidRPr="00A15014" w:rsidRDefault="004F1B41">
      <w:pPr>
        <w:pStyle w:val="a0"/>
        <w:rPr>
          <w:lang w:val="ru-RU"/>
        </w:rPr>
      </w:pPr>
      <m:oMathPara>
        <m:oMathParaPr>
          <m:jc m:val="center"/>
        </m:oMathParaPr>
        <m:oMath>
          <m:r>
            <m:rPr>
              <m:nor/>
            </m:rPr>
            <w:rPr>
              <w:lang w:val="ru-RU"/>
            </w:rPr>
            <m:t>Выбросить массу</m:t>
          </m:r>
          <m:r>
            <m:rPr>
              <m:sty m:val="p"/>
            </m:rPr>
            <w:rPr>
              <w:rFonts w:ascii="Cambria Math" w:hAnsi="Cambria Math"/>
              <w:lang w:val="ru-RU"/>
            </w:rPr>
            <m:t>⟹</m:t>
          </m:r>
          <m:r>
            <m:rPr>
              <m:nor/>
            </m:rPr>
            <w:rPr>
              <w:lang w:val="ru-RU"/>
            </w:rPr>
            <m:t xml:space="preserve">Создать </m:t>
          </m:r>
          <m:r>
            <m:rPr>
              <m:sty m:val="p"/>
            </m:rPr>
            <w:rPr>
              <w:rFonts w:ascii="Cambria Math" w:hAnsi="Cambria Math"/>
              <w:lang w:val="ru-RU"/>
            </w:rPr>
            <m:t>∇</m:t>
          </m:r>
          <m:r>
            <w:rPr>
              <w:rFonts w:ascii="Cambria Math" w:hAnsi="Cambria Math"/>
              <w:lang w:val="ru-RU"/>
            </w:rPr>
            <m:t>τ</m:t>
          </m:r>
        </m:oMath>
      </m:oMathPara>
    </w:p>
    <w:p w:rsidR="00B11ABC" w:rsidRPr="00A15014" w:rsidRDefault="004F1B41">
      <w:pPr>
        <w:pStyle w:val="FirstParagraph"/>
        <w:rPr>
          <w:lang w:val="ru-RU"/>
        </w:rPr>
      </w:pPr>
      <w:r w:rsidRPr="00A15014">
        <w:rPr>
          <w:lang w:val="ru-RU"/>
        </w:rPr>
        <w:t>Сделать:</w:t>
      </w:r>
    </w:p>
    <w:p w:rsidR="00B11ABC" w:rsidRPr="00A15014" w:rsidRDefault="004F1B41">
      <w:pPr>
        <w:pStyle w:val="a0"/>
        <w:rPr>
          <w:lang w:val="ru-RU"/>
        </w:rPr>
      </w:pPr>
      <m:oMathPara>
        <m:oMathParaPr>
          <m:jc m:val="center"/>
        </m:oMathParaPr>
        <m:oMath>
          <m:r>
            <m:rPr>
              <m:nor/>
            </m:rPr>
            <w:rPr>
              <w:lang w:val="ru-RU"/>
            </w:rPr>
            <m:t xml:space="preserve">Модулировать </m:t>
          </m:r>
          <m:r>
            <w:rPr>
              <w:rFonts w:ascii="Cambria Math" w:hAnsi="Cambria Math"/>
              <w:lang w:val="ru-RU"/>
            </w:rPr>
            <m:t>Θ</m:t>
          </m:r>
          <m:r>
            <m:rPr>
              <m:sty m:val="p"/>
            </m:rPr>
            <w:rPr>
              <w:rFonts w:ascii="Cambria Math" w:hAnsi="Cambria Math"/>
              <w:lang w:val="ru-RU"/>
            </w:rPr>
            <m:t>⟹</m:t>
          </m:r>
          <m:r>
            <m:rPr>
              <m:nor/>
            </m:rPr>
            <w:rPr>
              <w:lang w:val="ru-RU"/>
            </w:rPr>
            <m:t xml:space="preserve">Создать </m:t>
          </m:r>
          <m:r>
            <m:rPr>
              <m:sty m:val="p"/>
            </m:rPr>
            <w:rPr>
              <w:rFonts w:ascii="Cambria Math" w:hAnsi="Cambria Math"/>
              <w:lang w:val="ru-RU"/>
            </w:rPr>
            <m:t>∇</m:t>
          </m:r>
          <m:r>
            <w:rPr>
              <w:rFonts w:ascii="Cambria Math" w:hAnsi="Cambria Math"/>
              <w:lang w:val="ru-RU"/>
            </w:rPr>
            <m:t>τ</m:t>
          </m:r>
        </m:oMath>
      </m:oMathPara>
    </w:p>
    <w:p w:rsidR="00B11ABC" w:rsidRPr="00A15014" w:rsidRDefault="004F1B41">
      <w:pPr>
        <w:pStyle w:val="FirstParagraph"/>
        <w:rPr>
          <w:lang w:val="ru-RU"/>
        </w:rPr>
      </w:pPr>
      <w:r w:rsidRPr="00A15014">
        <w:rPr>
          <w:b/>
          <w:bCs/>
          <w:lang w:val="ru-RU"/>
        </w:rPr>
        <w:t>Преимущества:</w:t>
      </w:r>
    </w:p>
    <w:p w:rsidR="00B11ABC" w:rsidRPr="00A15014" w:rsidRDefault="004F1B41">
      <w:pPr>
        <w:pStyle w:val="Compact"/>
        <w:numPr>
          <w:ilvl w:val="0"/>
          <w:numId w:val="12"/>
        </w:numPr>
        <w:rPr>
          <w:lang w:val="ru-RU"/>
        </w:rPr>
      </w:pPr>
      <w:r w:rsidRPr="00A15014">
        <w:rPr>
          <w:lang w:val="ru-RU"/>
        </w:rPr>
        <w:t>Не нужно нести топливо</w:t>
      </w:r>
    </w:p>
    <w:p w:rsidR="00B11ABC" w:rsidRPr="00A15014" w:rsidRDefault="004F1B41">
      <w:pPr>
        <w:pStyle w:val="Compact"/>
        <w:numPr>
          <w:ilvl w:val="0"/>
          <w:numId w:val="12"/>
        </w:numPr>
        <w:rPr>
          <w:lang w:val="ru-RU"/>
        </w:rPr>
      </w:pPr>
      <w:r w:rsidRPr="00A15014">
        <w:rPr>
          <w:lang w:val="ru-RU"/>
        </w:rPr>
        <w:t>Не нужно выбрасывать массу</w:t>
      </w:r>
    </w:p>
    <w:p w:rsidR="00B11ABC" w:rsidRPr="00A15014" w:rsidRDefault="004F1B41">
      <w:pPr>
        <w:pStyle w:val="Compact"/>
        <w:numPr>
          <w:ilvl w:val="0"/>
          <w:numId w:val="12"/>
        </w:numPr>
        <w:rPr>
          <w:lang w:val="ru-RU"/>
        </w:rPr>
      </w:pPr>
      <w:r w:rsidRPr="00A15014">
        <w:rPr>
          <w:lang w:val="ru-RU"/>
        </w:rPr>
        <w:t>Энергия идёт прямо на создание силы (высокий КПД)</w:t>
      </w:r>
    </w:p>
    <w:p w:rsidR="00B11ABC" w:rsidRPr="00A15014" w:rsidRDefault="004F1B41">
      <w:pPr>
        <w:pStyle w:val="Compact"/>
        <w:numPr>
          <w:ilvl w:val="0"/>
          <w:numId w:val="12"/>
        </w:numPr>
        <w:rPr>
          <w:lang w:val="ru-RU"/>
        </w:rPr>
      </w:pPr>
      <w:r w:rsidRPr="00A15014">
        <w:rPr>
          <w:lang w:val="ru-RU"/>
        </w:rPr>
        <w:t>Можно маневрировать без ограничений</w:t>
      </w:r>
    </w:p>
    <w:p w:rsidR="00B11ABC" w:rsidRPr="00A15014" w:rsidRDefault="004F1B41">
      <w:pPr>
        <w:pStyle w:val="FirstParagraph"/>
        <w:rPr>
          <w:lang w:val="ru-RU"/>
        </w:rPr>
      </w:pPr>
      <w:r w:rsidRPr="00A15014">
        <w:rPr>
          <w:b/>
          <w:bCs/>
          <w:lang w:val="ru-RU"/>
        </w:rPr>
        <w:t>Практический путь:</w:t>
      </w:r>
    </w:p>
    <w:p w:rsidR="00B11ABC" w:rsidRPr="00A15014" w:rsidRDefault="004F1B41">
      <w:pPr>
        <w:pStyle w:val="a0"/>
        <w:rPr>
          <w:lang w:val="ru-RU"/>
        </w:rPr>
      </w:pPr>
      <w:r w:rsidRPr="00A15014">
        <w:rPr>
          <w:lang w:val="ru-RU"/>
        </w:rPr>
        <w:t xml:space="preserve">Найти резонансную частоту </w:t>
      </w:r>
      <m:oMath>
        <m:sSub>
          <m:sSubPr>
            <m:ctrlPr>
              <w:rPr>
                <w:rFonts w:ascii="Cambria Math" w:hAnsi="Cambria Math"/>
                <w:lang w:val="ru-RU"/>
              </w:rPr>
            </m:ctrlPr>
          </m:sSubPr>
          <m:e>
            <m:r>
              <w:rPr>
                <w:rFonts w:ascii="Cambria Math" w:hAnsi="Cambria Math"/>
                <w:lang w:val="ru-RU"/>
              </w:rPr>
              <m:t>f</m:t>
            </m:r>
          </m:e>
          <m:sub>
            <m:r>
              <m:rPr>
                <m:nor/>
              </m:rPr>
              <w:rPr>
                <w:lang w:val="ru-RU"/>
              </w:rPr>
              <m:t>res</m:t>
            </m:r>
          </m:sub>
        </m:sSub>
      </m:oMath>
      <w:r w:rsidRPr="00A15014">
        <w:rPr>
          <w:lang w:val="ru-RU"/>
        </w:rPr>
        <w:t xml:space="preserve"> для материала, при которой τ-поле эффективно модулируется.</w:t>
      </w:r>
    </w:p>
    <w:p w:rsidR="00B11ABC" w:rsidRPr="00A15014" w:rsidRDefault="004F1B41">
      <w:pPr>
        <w:pStyle w:val="a0"/>
        <w:rPr>
          <w:lang w:val="ru-RU"/>
        </w:rPr>
      </w:pPr>
      <w:r w:rsidRPr="00A15014">
        <w:rPr>
          <w:lang w:val="ru-RU"/>
        </w:rPr>
        <w:t>Согласно TTU Core, одна из таких частот:</w:t>
      </w:r>
    </w:p>
    <w:p w:rsidR="00B11ABC" w:rsidRPr="00A15014" w:rsidRDefault="00EA47FF">
      <w:pPr>
        <w:pStyle w:val="a0"/>
        <w:rPr>
          <w:lang w:val="ru-RU"/>
        </w:rPr>
      </w:pPr>
      <m:oMathPara>
        <m:oMathParaPr>
          <m:jc m:val="center"/>
        </m:oMathParaPr>
        <m:oMath>
          <m:sSub>
            <m:sSubPr>
              <m:ctrlPr>
                <w:rPr>
                  <w:rFonts w:ascii="Cambria Math" w:hAnsi="Cambria Math"/>
                  <w:lang w:val="ru-RU"/>
                </w:rPr>
              </m:ctrlPr>
            </m:sSubPr>
            <m:e>
              <m:r>
                <w:rPr>
                  <w:rFonts w:ascii="Cambria Math" w:hAnsi="Cambria Math"/>
                  <w:lang w:val="ru-RU"/>
                </w:rPr>
                <m:t>f</m:t>
              </m:r>
            </m:e>
            <m:sub>
              <m:r>
                <m:rPr>
                  <m:nor/>
                </m:rPr>
                <w:rPr>
                  <w:lang w:val="ru-RU"/>
                </w:rPr>
                <m:t>res</m:t>
              </m:r>
            </m:sub>
          </m:sSub>
          <m:r>
            <m:rPr>
              <m:sty m:val="p"/>
            </m:rPr>
            <w:rPr>
              <w:rFonts w:ascii="Cambria Math" w:hAnsi="Cambria Math"/>
              <w:lang w:val="ru-RU"/>
            </w:rPr>
            <m:t>=</m:t>
          </m:r>
          <m:r>
            <w:rPr>
              <w:rFonts w:ascii="Cambria Math" w:hAnsi="Cambria Math"/>
              <w:lang w:val="ru-RU"/>
            </w:rPr>
            <m:t>0.45</m:t>
          </m:r>
          <m:r>
            <m:rPr>
              <m:nor/>
            </m:rPr>
            <w:rPr>
              <w:lang w:val="ru-RU"/>
            </w:rPr>
            <m:t xml:space="preserve"> МГц</m:t>
          </m:r>
        </m:oMath>
      </m:oMathPara>
    </w:p>
    <w:p w:rsidR="00662B90" w:rsidRPr="00A15014" w:rsidRDefault="00662B90" w:rsidP="00662B90">
      <w:pPr>
        <w:pStyle w:val="2"/>
        <w:rPr>
          <w:lang w:val="ru-RU"/>
        </w:rPr>
      </w:pPr>
      <w:r w:rsidRPr="00A15014">
        <w:rPr>
          <w:lang w:val="ru-RU"/>
        </w:rPr>
        <w:t>4.4. Сохранение импульса в TTU</w:t>
      </w:r>
    </w:p>
    <w:p w:rsidR="00662B90" w:rsidRPr="00A15014" w:rsidRDefault="00662B90" w:rsidP="00662B90">
      <w:pPr>
        <w:pStyle w:val="FirstParagraph"/>
        <w:rPr>
          <w:lang w:val="ru-RU"/>
        </w:rPr>
      </w:pPr>
      <w:r w:rsidRPr="00A15014">
        <w:rPr>
          <w:b/>
          <w:bCs/>
          <w:lang w:val="ru-RU"/>
        </w:rPr>
        <w:t>Критический вопрос</w:t>
      </w:r>
      <w:proofErr w:type="gramStart"/>
      <w:r w:rsidRPr="00A15014">
        <w:rPr>
          <w:b/>
          <w:bCs/>
          <w:lang w:val="ru-RU"/>
        </w:rPr>
        <w:t>:</w:t>
      </w:r>
      <w:r w:rsidRPr="00A15014">
        <w:rPr>
          <w:lang w:val="ru-RU"/>
        </w:rPr>
        <w:t xml:space="preserve"> Как</w:t>
      </w:r>
      <w:proofErr w:type="gramEnd"/>
      <w:r w:rsidRPr="00A15014">
        <w:rPr>
          <w:lang w:val="ru-RU"/>
        </w:rPr>
        <w:t xml:space="preserve"> сохраняется импульс в TGP, если объект не выбрасывает массу?</w:t>
      </w:r>
    </w:p>
    <w:p w:rsidR="00662B90" w:rsidRPr="00A15014" w:rsidRDefault="00662B90" w:rsidP="00662B90">
      <w:pPr>
        <w:pStyle w:val="3"/>
        <w:rPr>
          <w:lang w:val="ru-RU"/>
        </w:rPr>
      </w:pPr>
      <w:bookmarkStart w:id="42" w:name="X673b88f82b6eb8a51421ebd3f9a3c5b59b9a407"/>
      <w:r w:rsidRPr="00A15014">
        <w:rPr>
          <w:lang w:val="ru-RU"/>
        </w:rPr>
        <w:lastRenderedPageBreak/>
        <w:t>4.4.1. Темпоральное поле имеет собственный импульс</w:t>
      </w:r>
    </w:p>
    <w:p w:rsidR="00662B90" w:rsidRPr="00A15014" w:rsidRDefault="00662B90" w:rsidP="00662B90">
      <w:pPr>
        <w:pStyle w:val="FirstParagraph"/>
        <w:rPr>
          <w:lang w:val="ru-RU"/>
        </w:rPr>
      </w:pPr>
      <w:r w:rsidRPr="00A15014">
        <w:rPr>
          <w:lang w:val="ru-RU"/>
        </w:rPr>
        <w:t xml:space="preserve">В TTU поле τ — </w:t>
      </w:r>
      <w:r w:rsidRPr="00A15014">
        <w:rPr>
          <w:b/>
          <w:bCs/>
          <w:lang w:val="ru-RU"/>
        </w:rPr>
        <w:t>динамическая субстанция</w:t>
      </w:r>
      <w:r w:rsidRPr="00A15014">
        <w:rPr>
          <w:lang w:val="ru-RU"/>
        </w:rPr>
        <w:t>, а не абстрактная геометрия.</w:t>
      </w:r>
    </w:p>
    <w:p w:rsidR="00662B90" w:rsidRPr="00A15014" w:rsidRDefault="00662B90" w:rsidP="00662B90">
      <w:pPr>
        <w:pStyle w:val="a0"/>
        <w:rPr>
          <w:lang w:val="ru-RU"/>
        </w:rPr>
      </w:pPr>
      <w:r w:rsidRPr="00A15014">
        <w:rPr>
          <w:lang w:val="ru-RU"/>
        </w:rPr>
        <w:t>Плотность импульса темпорального поля:</w:t>
      </w:r>
    </w:p>
    <w:p w:rsidR="00662B90" w:rsidRPr="00A15014" w:rsidRDefault="00EA47FF" w:rsidP="00662B90">
      <w:pPr>
        <w:pStyle w:val="a0"/>
        <w:rPr>
          <w:lang w:val="ru-RU"/>
        </w:rPr>
      </w:pPr>
      <m:oMathPara>
        <m:oMathParaPr>
          <m:jc m:val="center"/>
        </m:oMathParaPr>
        <m:oMath>
          <m:sSub>
            <m:sSubPr>
              <m:ctrlPr>
                <w:rPr>
                  <w:rFonts w:ascii="Cambria Math" w:hAnsi="Cambria Math"/>
                  <w:lang w:val="ru-RU"/>
                </w:rPr>
              </m:ctrlPr>
            </m:sSubPr>
            <m:e>
              <m:acc>
                <m:accPr>
                  <m:chr m:val="⃗"/>
                  <m:ctrlPr>
                    <w:rPr>
                      <w:rFonts w:ascii="Cambria Math" w:hAnsi="Cambria Math"/>
                      <w:lang w:val="ru-RU"/>
                    </w:rPr>
                  </m:ctrlPr>
                </m:accPr>
                <m:e>
                  <m:r>
                    <w:rPr>
                      <w:rFonts w:ascii="Cambria Math" w:hAnsi="Cambria Math"/>
                      <w:lang w:val="ru-RU"/>
                    </w:rPr>
                    <m:t>π</m:t>
                  </m:r>
                </m:e>
              </m:acc>
            </m:e>
            <m:sub>
              <m:r>
                <w:rPr>
                  <w:rFonts w:ascii="Cambria Math" w:hAnsi="Cambria Math"/>
                  <w:lang w:val="ru-RU"/>
                </w:rPr>
                <m:t>τ</m:t>
              </m:r>
            </m:sub>
          </m:sSub>
          <m:r>
            <m:rPr>
              <m:sty m:val="p"/>
            </m:rPr>
            <w:rPr>
              <w:rFonts w:ascii="Cambria Math" w:hAnsi="Cambria Math"/>
              <w:lang w:val="ru-RU"/>
            </w:rPr>
            <m:t>=</m:t>
          </m:r>
          <m:sSub>
            <m:sSubPr>
              <m:ctrlPr>
                <w:rPr>
                  <w:rFonts w:ascii="Cambria Math" w:hAnsi="Cambria Math"/>
                  <w:lang w:val="ru-RU"/>
                </w:rPr>
              </m:ctrlPr>
            </m:sSubPr>
            <m:e>
              <m:r>
                <w:rPr>
                  <w:rFonts w:ascii="Cambria Math" w:hAnsi="Cambria Math"/>
                  <w:lang w:val="ru-RU"/>
                </w:rPr>
                <m:t>ρ</m:t>
              </m:r>
            </m:e>
            <m:sub>
              <m:r>
                <w:rPr>
                  <w:rFonts w:ascii="Cambria Math" w:hAnsi="Cambria Math"/>
                  <w:lang w:val="ru-RU"/>
                </w:rPr>
                <m:t>τ</m:t>
              </m:r>
            </m:sub>
          </m:sSub>
          <m:sSub>
            <m:sSubPr>
              <m:ctrlPr>
                <w:rPr>
                  <w:rFonts w:ascii="Cambria Math" w:hAnsi="Cambria Math"/>
                  <w:lang w:val="ru-RU"/>
                </w:rPr>
              </m:ctrlPr>
            </m:sSubPr>
            <m:e>
              <m:acc>
                <m:accPr>
                  <m:chr m:val="⃗"/>
                  <m:ctrlPr>
                    <w:rPr>
                      <w:rFonts w:ascii="Cambria Math" w:hAnsi="Cambria Math"/>
                      <w:lang w:val="ru-RU"/>
                    </w:rPr>
                  </m:ctrlPr>
                </m:accPr>
                <m:e>
                  <m:r>
                    <w:rPr>
                      <w:rFonts w:ascii="Cambria Math" w:hAnsi="Cambria Math"/>
                      <w:lang w:val="ru-RU"/>
                    </w:rPr>
                    <m:t>j</m:t>
                  </m:r>
                </m:e>
              </m:acc>
            </m:e>
            <m:sub>
              <m:r>
                <w:rPr>
                  <w:rFonts w:ascii="Cambria Math" w:hAnsi="Cambria Math"/>
                  <w:lang w:val="ru-RU"/>
                </w:rPr>
                <m:t>τ</m:t>
              </m:r>
            </m:sub>
          </m:sSub>
        </m:oMath>
      </m:oMathPara>
    </w:p>
    <w:p w:rsidR="00662B90" w:rsidRPr="00A15014" w:rsidRDefault="00662B90" w:rsidP="00662B90">
      <w:pPr>
        <w:pStyle w:val="FirstParagraph"/>
        <w:rPr>
          <w:lang w:val="ru-RU"/>
        </w:rPr>
      </w:pPr>
      <w:r w:rsidRPr="00A15014">
        <w:rPr>
          <w:lang w:val="ru-RU"/>
        </w:rPr>
        <w:t xml:space="preserve">где: - </w:t>
      </w:r>
      <m:oMath>
        <m:sSub>
          <m:sSubPr>
            <m:ctrlPr>
              <w:rPr>
                <w:rFonts w:ascii="Cambria Math" w:hAnsi="Cambria Math"/>
                <w:lang w:val="ru-RU"/>
              </w:rPr>
            </m:ctrlPr>
          </m:sSubPr>
          <m:e>
            <m:r>
              <w:rPr>
                <w:rFonts w:ascii="Cambria Math" w:hAnsi="Cambria Math"/>
                <w:lang w:val="ru-RU"/>
              </w:rPr>
              <m:t>ρ</m:t>
            </m:r>
          </m:e>
          <m:sub>
            <m:r>
              <w:rPr>
                <w:rFonts w:ascii="Cambria Math" w:hAnsi="Cambria Math"/>
                <w:lang w:val="ru-RU"/>
              </w:rPr>
              <m:t>τ</m:t>
            </m:r>
          </m:sub>
        </m:sSub>
        <m:r>
          <m:rPr>
            <m:sty m:val="p"/>
          </m:rPr>
          <w:rPr>
            <w:rFonts w:ascii="Cambria Math" w:hAnsi="Cambria Math"/>
            <w:lang w:val="ru-RU"/>
          </w:rPr>
          <m:t>=</m:t>
        </m:r>
        <m:sSup>
          <m:sSupPr>
            <m:ctrlPr>
              <w:rPr>
                <w:rFonts w:ascii="Cambria Math" w:hAnsi="Cambria Math"/>
                <w:lang w:val="ru-RU"/>
              </w:rPr>
            </m:ctrlPr>
          </m:sSupPr>
          <m:e>
            <m:d>
              <m:dPr>
                <m:ctrlPr>
                  <w:rPr>
                    <w:rFonts w:ascii="Cambria Math" w:hAnsi="Cambria Math"/>
                    <w:lang w:val="ru-RU"/>
                  </w:rPr>
                </m:ctrlPr>
              </m:dPr>
              <m:e>
                <m:r>
                  <m:rPr>
                    <m:sty m:val="p"/>
                  </m:rPr>
                  <w:rPr>
                    <w:rFonts w:ascii="Cambria Math" w:hAnsi="Cambria Math"/>
                    <w:lang w:val="ru-RU"/>
                  </w:rPr>
                  <m:t>∂</m:t>
                </m:r>
                <m:r>
                  <w:rPr>
                    <w:rFonts w:ascii="Cambria Math" w:hAnsi="Cambria Math"/>
                    <w:lang w:val="ru-RU"/>
                  </w:rPr>
                  <m:t>τ</m:t>
                </m:r>
                <m:r>
                  <m:rPr>
                    <m:sty m:val="p"/>
                  </m:rPr>
                  <w:rPr>
                    <w:rFonts w:ascii="Cambria Math" w:hAnsi="Cambria Math"/>
                    <w:lang w:val="ru-RU"/>
                  </w:rPr>
                  <m:t>/∂</m:t>
                </m:r>
                <m:r>
                  <w:rPr>
                    <w:rFonts w:ascii="Cambria Math" w:hAnsi="Cambria Math"/>
                    <w:lang w:val="ru-RU"/>
                  </w:rPr>
                  <m:t>Θ</m:t>
                </m:r>
              </m:e>
            </m:d>
          </m:e>
          <m:sup>
            <m:r>
              <w:rPr>
                <w:rFonts w:ascii="Cambria Math" w:hAnsi="Cambria Math"/>
                <w:lang w:val="ru-RU"/>
              </w:rPr>
              <m:t>2</m:t>
            </m:r>
          </m:sup>
        </m:sSup>
      </m:oMath>
      <w:r w:rsidRPr="00A15014">
        <w:rPr>
          <w:lang w:val="ru-RU"/>
        </w:rPr>
        <w:t xml:space="preserve"> — темпоральная плотность - </w:t>
      </w:r>
      <m:oMath>
        <m:sSub>
          <m:sSubPr>
            <m:ctrlPr>
              <w:rPr>
                <w:rFonts w:ascii="Cambria Math" w:hAnsi="Cambria Math"/>
                <w:lang w:val="ru-RU"/>
              </w:rPr>
            </m:ctrlPr>
          </m:sSubPr>
          <m:e>
            <m:acc>
              <m:accPr>
                <m:chr m:val="⃗"/>
                <m:ctrlPr>
                  <w:rPr>
                    <w:rFonts w:ascii="Cambria Math" w:hAnsi="Cambria Math"/>
                    <w:lang w:val="ru-RU"/>
                  </w:rPr>
                </m:ctrlPr>
              </m:accPr>
              <m:e>
                <m:r>
                  <w:rPr>
                    <w:rFonts w:ascii="Cambria Math" w:hAnsi="Cambria Math"/>
                    <w:lang w:val="ru-RU"/>
                  </w:rPr>
                  <m:t>j</m:t>
                </m:r>
              </m:e>
            </m:acc>
          </m:e>
          <m:sub>
            <m:r>
              <w:rPr>
                <w:rFonts w:ascii="Cambria Math" w:hAnsi="Cambria Math"/>
                <w:lang w:val="ru-RU"/>
              </w:rPr>
              <m:t>τ</m:t>
            </m:r>
          </m:sub>
        </m:sSub>
      </m:oMath>
      <w:r w:rsidRPr="00A15014">
        <w:rPr>
          <w:lang w:val="ru-RU"/>
        </w:rPr>
        <w:t xml:space="preserve"> — пространственный поток времени</w:t>
      </w:r>
    </w:p>
    <w:p w:rsidR="00662B90" w:rsidRPr="00A15014" w:rsidRDefault="00662B90" w:rsidP="00662B90">
      <w:pPr>
        <w:pStyle w:val="a0"/>
        <w:rPr>
          <w:lang w:val="ru-RU"/>
        </w:rPr>
      </w:pPr>
      <w:r w:rsidRPr="00A15014">
        <w:rPr>
          <w:lang w:val="ru-RU"/>
        </w:rPr>
        <w:t>Полный импульс поля:</w:t>
      </w:r>
    </w:p>
    <w:p w:rsidR="00662B90" w:rsidRPr="00A15014" w:rsidRDefault="00EA47FF" w:rsidP="00662B90">
      <w:pPr>
        <w:pStyle w:val="a0"/>
        <w:rPr>
          <w:lang w:val="ru-RU"/>
        </w:rPr>
      </w:pPr>
      <m:oMathPara>
        <m:oMathParaPr>
          <m:jc m:val="center"/>
        </m:oMathParaPr>
        <m:oMath>
          <m:sSub>
            <m:sSubPr>
              <m:ctrlPr>
                <w:rPr>
                  <w:rFonts w:ascii="Cambria Math" w:hAnsi="Cambria Math"/>
                  <w:lang w:val="ru-RU"/>
                </w:rPr>
              </m:ctrlPr>
            </m:sSubPr>
            <m:e>
              <m:acc>
                <m:accPr>
                  <m:chr m:val="⃗"/>
                  <m:ctrlPr>
                    <w:rPr>
                      <w:rFonts w:ascii="Cambria Math" w:hAnsi="Cambria Math"/>
                      <w:lang w:val="ru-RU"/>
                    </w:rPr>
                  </m:ctrlPr>
                </m:accPr>
                <m:e>
                  <m:r>
                    <w:rPr>
                      <w:rFonts w:ascii="Cambria Math" w:hAnsi="Cambria Math"/>
                      <w:lang w:val="ru-RU"/>
                    </w:rPr>
                    <m:t>P</m:t>
                  </m:r>
                </m:e>
              </m:acc>
            </m:e>
            <m:sub>
              <m:r>
                <m:rPr>
                  <m:nor/>
                </m:rPr>
                <w:rPr>
                  <w:lang w:val="ru-RU"/>
                </w:rPr>
                <m:t>field</m:t>
              </m:r>
            </m:sub>
          </m:sSub>
          <m:r>
            <m:rPr>
              <m:sty m:val="p"/>
            </m:rPr>
            <w:rPr>
              <w:rFonts w:ascii="Cambria Math" w:hAnsi="Cambria Math"/>
              <w:lang w:val="ru-RU"/>
            </w:rPr>
            <m:t>=∫</m:t>
          </m:r>
          <m:sSub>
            <m:sSubPr>
              <m:ctrlPr>
                <w:rPr>
                  <w:rFonts w:ascii="Cambria Math" w:hAnsi="Cambria Math"/>
                  <w:lang w:val="ru-RU"/>
                </w:rPr>
              </m:ctrlPr>
            </m:sSubPr>
            <m:e>
              <m:r>
                <w:rPr>
                  <w:rFonts w:ascii="Cambria Math" w:hAnsi="Cambria Math"/>
                  <w:lang w:val="ru-RU"/>
                </w:rPr>
                <m:t>ρ</m:t>
              </m:r>
            </m:e>
            <m:sub>
              <m:r>
                <w:rPr>
                  <w:rFonts w:ascii="Cambria Math" w:hAnsi="Cambria Math"/>
                  <w:lang w:val="ru-RU"/>
                </w:rPr>
                <m:t>τ</m:t>
              </m:r>
            </m:sub>
          </m:sSub>
          <m:sSub>
            <m:sSubPr>
              <m:ctrlPr>
                <w:rPr>
                  <w:rFonts w:ascii="Cambria Math" w:hAnsi="Cambria Math"/>
                  <w:lang w:val="ru-RU"/>
                </w:rPr>
              </m:ctrlPr>
            </m:sSubPr>
            <m:e>
              <m:acc>
                <m:accPr>
                  <m:chr m:val="⃗"/>
                  <m:ctrlPr>
                    <w:rPr>
                      <w:rFonts w:ascii="Cambria Math" w:hAnsi="Cambria Math"/>
                      <w:lang w:val="ru-RU"/>
                    </w:rPr>
                  </m:ctrlPr>
                </m:accPr>
                <m:e>
                  <m:r>
                    <w:rPr>
                      <w:rFonts w:ascii="Cambria Math" w:hAnsi="Cambria Math"/>
                      <w:lang w:val="ru-RU"/>
                    </w:rPr>
                    <m:t>j</m:t>
                  </m:r>
                </m:e>
              </m:acc>
            </m:e>
            <m:sub>
              <m:r>
                <w:rPr>
                  <w:rFonts w:ascii="Cambria Math" w:hAnsi="Cambria Math"/>
                  <w:lang w:val="ru-RU"/>
                </w:rPr>
                <m:t>τ</m:t>
              </m:r>
            </m:sub>
          </m:sSub>
          <m:r>
            <w:rPr>
              <w:rFonts w:ascii="Cambria Math" w:hAnsi="Cambria Math"/>
              <w:lang w:val="ru-RU"/>
            </w:rPr>
            <m:t> dV</m:t>
          </m:r>
        </m:oMath>
      </m:oMathPara>
    </w:p>
    <w:p w:rsidR="00662B90" w:rsidRPr="00A15014" w:rsidRDefault="00662B90" w:rsidP="00662B90">
      <w:pPr>
        <w:pStyle w:val="3"/>
        <w:rPr>
          <w:lang w:val="ru-RU"/>
        </w:rPr>
      </w:pPr>
      <w:bookmarkStart w:id="43" w:name="закон-сохранения-материя-поле"/>
      <w:bookmarkEnd w:id="42"/>
      <w:r w:rsidRPr="00A15014">
        <w:rPr>
          <w:lang w:val="ru-RU"/>
        </w:rPr>
        <w:t>4.4.2. Закон сохранения: материя + поле</w:t>
      </w:r>
    </w:p>
    <w:p w:rsidR="00662B90" w:rsidRPr="00A15014" w:rsidRDefault="00662B90" w:rsidP="00662B90">
      <w:pPr>
        <w:pStyle w:val="FirstParagraph"/>
        <w:rPr>
          <w:lang w:val="ru-RU"/>
        </w:rPr>
      </w:pPr>
      <w:r w:rsidRPr="00A15014">
        <w:rPr>
          <w:b/>
          <w:bCs/>
          <w:lang w:val="ru-RU"/>
        </w:rPr>
        <w:t>Фундаментальный принцип TTU:</w:t>
      </w:r>
    </w:p>
    <w:p w:rsidR="00662B90" w:rsidRPr="00A15014" w:rsidRDefault="00EA47FF" w:rsidP="00662B90">
      <w:pPr>
        <w:pStyle w:val="a0"/>
        <w:rPr>
          <w:lang w:val="ru-RU"/>
        </w:rPr>
      </w:pPr>
      <m:oMathPara>
        <m:oMathParaPr>
          <m:jc m:val="center"/>
        </m:oMathParaPr>
        <m:oMath>
          <m:borderBox>
            <m:borderBoxPr>
              <m:ctrlPr>
                <w:rPr>
                  <w:rFonts w:ascii="Cambria Math" w:hAnsi="Cambria Math"/>
                  <w:lang w:val="ru-RU"/>
                </w:rPr>
              </m:ctrlPr>
            </m:borderBoxPr>
            <m:e>
              <m:sSub>
                <m:sSubPr>
                  <m:ctrlPr>
                    <w:rPr>
                      <w:rFonts w:ascii="Cambria Math" w:hAnsi="Cambria Math"/>
                      <w:lang w:val="ru-RU"/>
                    </w:rPr>
                  </m:ctrlPr>
                </m:sSubPr>
                <m:e>
                  <m:acc>
                    <m:accPr>
                      <m:chr m:val="⃗"/>
                      <m:ctrlPr>
                        <w:rPr>
                          <w:rFonts w:ascii="Cambria Math" w:hAnsi="Cambria Math"/>
                          <w:lang w:val="ru-RU"/>
                        </w:rPr>
                      </m:ctrlPr>
                    </m:accPr>
                    <m:e>
                      <m:r>
                        <w:rPr>
                          <w:rFonts w:ascii="Cambria Math" w:hAnsi="Cambria Math"/>
                          <w:lang w:val="ru-RU"/>
                        </w:rPr>
                        <m:t>P</m:t>
                      </m:r>
                    </m:e>
                  </m:acc>
                </m:e>
                <m:sub>
                  <m:r>
                    <m:rPr>
                      <m:nor/>
                    </m:rPr>
                    <w:rPr>
                      <w:lang w:val="ru-RU"/>
                    </w:rPr>
                    <m:t>total</m:t>
                  </m:r>
                </m:sub>
              </m:sSub>
              <m:r>
                <m:rPr>
                  <m:sty m:val="p"/>
                </m:rPr>
                <w:rPr>
                  <w:rFonts w:ascii="Cambria Math" w:hAnsi="Cambria Math"/>
                  <w:lang w:val="ru-RU"/>
                </w:rPr>
                <m:t>=</m:t>
              </m:r>
              <m:sSub>
                <m:sSubPr>
                  <m:ctrlPr>
                    <w:rPr>
                      <w:rFonts w:ascii="Cambria Math" w:hAnsi="Cambria Math"/>
                      <w:lang w:val="ru-RU"/>
                    </w:rPr>
                  </m:ctrlPr>
                </m:sSubPr>
                <m:e>
                  <m:acc>
                    <m:accPr>
                      <m:chr m:val="⃗"/>
                      <m:ctrlPr>
                        <w:rPr>
                          <w:rFonts w:ascii="Cambria Math" w:hAnsi="Cambria Math"/>
                          <w:lang w:val="ru-RU"/>
                        </w:rPr>
                      </m:ctrlPr>
                    </m:accPr>
                    <m:e>
                      <m:r>
                        <w:rPr>
                          <w:rFonts w:ascii="Cambria Math" w:hAnsi="Cambria Math"/>
                          <w:lang w:val="ru-RU"/>
                        </w:rPr>
                        <m:t>P</m:t>
                      </m:r>
                    </m:e>
                  </m:acc>
                </m:e>
                <m:sub>
                  <m:r>
                    <m:rPr>
                      <m:nor/>
                    </m:rPr>
                    <w:rPr>
                      <w:lang w:val="ru-RU"/>
                    </w:rPr>
                    <m:t>matter</m:t>
                  </m:r>
                </m:sub>
              </m:sSub>
              <m:r>
                <m:rPr>
                  <m:sty m:val="p"/>
                </m:rPr>
                <w:rPr>
                  <w:rFonts w:ascii="Cambria Math" w:hAnsi="Cambria Math"/>
                  <w:lang w:val="ru-RU"/>
                </w:rPr>
                <m:t>+</m:t>
              </m:r>
              <m:sSub>
                <m:sSubPr>
                  <m:ctrlPr>
                    <w:rPr>
                      <w:rFonts w:ascii="Cambria Math" w:hAnsi="Cambria Math"/>
                      <w:lang w:val="ru-RU"/>
                    </w:rPr>
                  </m:ctrlPr>
                </m:sSubPr>
                <m:e>
                  <m:acc>
                    <m:accPr>
                      <m:chr m:val="⃗"/>
                      <m:ctrlPr>
                        <w:rPr>
                          <w:rFonts w:ascii="Cambria Math" w:hAnsi="Cambria Math"/>
                          <w:lang w:val="ru-RU"/>
                        </w:rPr>
                      </m:ctrlPr>
                    </m:accPr>
                    <m:e>
                      <m:r>
                        <w:rPr>
                          <w:rFonts w:ascii="Cambria Math" w:hAnsi="Cambria Math"/>
                          <w:lang w:val="ru-RU"/>
                        </w:rPr>
                        <m:t>P</m:t>
                      </m:r>
                    </m:e>
                  </m:acc>
                </m:e>
                <m:sub>
                  <m:r>
                    <m:rPr>
                      <m:nor/>
                    </m:rPr>
                    <w:rPr>
                      <w:lang w:val="ru-RU"/>
                    </w:rPr>
                    <m:t>field</m:t>
                  </m:r>
                </m:sub>
              </m:sSub>
              <m:r>
                <m:rPr>
                  <m:sty m:val="p"/>
                </m:rPr>
                <w:rPr>
                  <w:rFonts w:ascii="Cambria Math" w:hAnsi="Cambria Math"/>
                  <w:lang w:val="ru-RU"/>
                </w:rPr>
                <m:t>=</m:t>
              </m:r>
              <m:r>
                <m:rPr>
                  <m:nor/>
                </m:rPr>
                <w:rPr>
                  <w:lang w:val="ru-RU"/>
                </w:rPr>
                <m:t>const</m:t>
              </m:r>
            </m:e>
          </m:borderBox>
        </m:oMath>
      </m:oMathPara>
    </w:p>
    <w:p w:rsidR="00662B90" w:rsidRPr="00A15014" w:rsidRDefault="00662B90" w:rsidP="00662B90">
      <w:pPr>
        <w:pStyle w:val="FirstParagraph"/>
        <w:rPr>
          <w:lang w:val="ru-RU"/>
        </w:rPr>
      </w:pPr>
      <w:r w:rsidRPr="00A15014">
        <w:rPr>
          <w:lang w:val="ru-RU"/>
        </w:rPr>
        <w:t xml:space="preserve">где: - </w:t>
      </w:r>
      <m:oMath>
        <m:sSub>
          <m:sSubPr>
            <m:ctrlPr>
              <w:rPr>
                <w:rFonts w:ascii="Cambria Math" w:hAnsi="Cambria Math"/>
                <w:lang w:val="ru-RU"/>
              </w:rPr>
            </m:ctrlPr>
          </m:sSubPr>
          <m:e>
            <m:acc>
              <m:accPr>
                <m:chr m:val="⃗"/>
                <m:ctrlPr>
                  <w:rPr>
                    <w:rFonts w:ascii="Cambria Math" w:hAnsi="Cambria Math"/>
                    <w:lang w:val="ru-RU"/>
                  </w:rPr>
                </m:ctrlPr>
              </m:accPr>
              <m:e>
                <m:r>
                  <w:rPr>
                    <w:rFonts w:ascii="Cambria Math" w:hAnsi="Cambria Math"/>
                    <w:lang w:val="ru-RU"/>
                  </w:rPr>
                  <m:t>P</m:t>
                </m:r>
              </m:e>
            </m:acc>
          </m:e>
          <m:sub>
            <m:r>
              <m:rPr>
                <m:nor/>
              </m:rPr>
              <w:rPr>
                <w:lang w:val="ru-RU"/>
              </w:rPr>
              <m:t>matter</m:t>
            </m:r>
          </m:sub>
        </m:sSub>
        <m:r>
          <m:rPr>
            <m:sty m:val="p"/>
          </m:rPr>
          <w:rPr>
            <w:rFonts w:ascii="Cambria Math" w:hAnsi="Cambria Math"/>
            <w:lang w:val="ru-RU"/>
          </w:rPr>
          <m:t>=∑</m:t>
        </m:r>
        <m:sSub>
          <m:sSubPr>
            <m:ctrlPr>
              <w:rPr>
                <w:rFonts w:ascii="Cambria Math" w:hAnsi="Cambria Math"/>
                <w:lang w:val="ru-RU"/>
              </w:rPr>
            </m:ctrlPr>
          </m:sSubPr>
          <m:e>
            <m:r>
              <w:rPr>
                <w:rFonts w:ascii="Cambria Math" w:hAnsi="Cambria Math"/>
                <w:lang w:val="ru-RU"/>
              </w:rPr>
              <m:t>m</m:t>
            </m:r>
          </m:e>
          <m:sub>
            <m:r>
              <w:rPr>
                <w:rFonts w:ascii="Cambria Math" w:hAnsi="Cambria Math"/>
                <w:lang w:val="ru-RU"/>
              </w:rPr>
              <m:t>i</m:t>
            </m:r>
          </m:sub>
        </m:sSub>
        <m:sSub>
          <m:sSubPr>
            <m:ctrlPr>
              <w:rPr>
                <w:rFonts w:ascii="Cambria Math" w:hAnsi="Cambria Math"/>
                <w:lang w:val="ru-RU"/>
              </w:rPr>
            </m:ctrlPr>
          </m:sSubPr>
          <m:e>
            <m:acc>
              <m:accPr>
                <m:chr m:val="⃗"/>
                <m:ctrlPr>
                  <w:rPr>
                    <w:rFonts w:ascii="Cambria Math" w:hAnsi="Cambria Math"/>
                    <w:lang w:val="ru-RU"/>
                  </w:rPr>
                </m:ctrlPr>
              </m:accPr>
              <m:e>
                <m:r>
                  <w:rPr>
                    <w:rFonts w:ascii="Cambria Math" w:hAnsi="Cambria Math"/>
                    <w:lang w:val="ru-RU"/>
                  </w:rPr>
                  <m:t>v</m:t>
                </m:r>
              </m:e>
            </m:acc>
          </m:e>
          <m:sub>
            <m:r>
              <w:rPr>
                <w:rFonts w:ascii="Cambria Math" w:hAnsi="Cambria Math"/>
                <w:lang w:val="ru-RU"/>
              </w:rPr>
              <m:t>i</m:t>
            </m:r>
          </m:sub>
        </m:sSub>
      </m:oMath>
      <w:r w:rsidRPr="00A15014">
        <w:rPr>
          <w:lang w:val="ru-RU"/>
        </w:rPr>
        <w:t xml:space="preserve"> — импульс материи - </w:t>
      </w:r>
      <m:oMath>
        <m:sSub>
          <m:sSubPr>
            <m:ctrlPr>
              <w:rPr>
                <w:rFonts w:ascii="Cambria Math" w:hAnsi="Cambria Math"/>
                <w:lang w:val="ru-RU"/>
              </w:rPr>
            </m:ctrlPr>
          </m:sSubPr>
          <m:e>
            <m:acc>
              <m:accPr>
                <m:chr m:val="⃗"/>
                <m:ctrlPr>
                  <w:rPr>
                    <w:rFonts w:ascii="Cambria Math" w:hAnsi="Cambria Math"/>
                    <w:lang w:val="ru-RU"/>
                  </w:rPr>
                </m:ctrlPr>
              </m:accPr>
              <m:e>
                <m:r>
                  <w:rPr>
                    <w:rFonts w:ascii="Cambria Math" w:hAnsi="Cambria Math"/>
                    <w:lang w:val="ru-RU"/>
                  </w:rPr>
                  <m:t>P</m:t>
                </m:r>
              </m:e>
            </m:acc>
          </m:e>
          <m:sub>
            <m:r>
              <m:rPr>
                <m:nor/>
              </m:rPr>
              <w:rPr>
                <w:lang w:val="ru-RU"/>
              </w:rPr>
              <m:t>field</m:t>
            </m:r>
          </m:sub>
        </m:sSub>
        <m:r>
          <m:rPr>
            <m:sty m:val="p"/>
          </m:rPr>
          <w:rPr>
            <w:rFonts w:ascii="Cambria Math" w:hAnsi="Cambria Math"/>
            <w:lang w:val="ru-RU"/>
          </w:rPr>
          <m:t>=∫</m:t>
        </m:r>
        <m:sSub>
          <m:sSubPr>
            <m:ctrlPr>
              <w:rPr>
                <w:rFonts w:ascii="Cambria Math" w:hAnsi="Cambria Math"/>
                <w:lang w:val="ru-RU"/>
              </w:rPr>
            </m:ctrlPr>
          </m:sSubPr>
          <m:e>
            <m:r>
              <w:rPr>
                <w:rFonts w:ascii="Cambria Math" w:hAnsi="Cambria Math"/>
                <w:lang w:val="ru-RU"/>
              </w:rPr>
              <m:t>ρ</m:t>
            </m:r>
          </m:e>
          <m:sub>
            <m:r>
              <w:rPr>
                <w:rFonts w:ascii="Cambria Math" w:hAnsi="Cambria Math"/>
                <w:lang w:val="ru-RU"/>
              </w:rPr>
              <m:t>τ</m:t>
            </m:r>
          </m:sub>
        </m:sSub>
        <m:sSub>
          <m:sSubPr>
            <m:ctrlPr>
              <w:rPr>
                <w:rFonts w:ascii="Cambria Math" w:hAnsi="Cambria Math"/>
                <w:lang w:val="ru-RU"/>
              </w:rPr>
            </m:ctrlPr>
          </m:sSubPr>
          <m:e>
            <m:acc>
              <m:accPr>
                <m:chr m:val="⃗"/>
                <m:ctrlPr>
                  <w:rPr>
                    <w:rFonts w:ascii="Cambria Math" w:hAnsi="Cambria Math"/>
                    <w:lang w:val="ru-RU"/>
                  </w:rPr>
                </m:ctrlPr>
              </m:accPr>
              <m:e>
                <m:r>
                  <w:rPr>
                    <w:rFonts w:ascii="Cambria Math" w:hAnsi="Cambria Math"/>
                    <w:lang w:val="ru-RU"/>
                  </w:rPr>
                  <m:t>j</m:t>
                </m:r>
              </m:e>
            </m:acc>
          </m:e>
          <m:sub>
            <m:r>
              <w:rPr>
                <w:rFonts w:ascii="Cambria Math" w:hAnsi="Cambria Math"/>
                <w:lang w:val="ru-RU"/>
              </w:rPr>
              <m:t>τ</m:t>
            </m:r>
          </m:sub>
        </m:sSub>
        <m:r>
          <w:rPr>
            <w:rFonts w:ascii="Cambria Math" w:hAnsi="Cambria Math"/>
            <w:lang w:val="ru-RU"/>
          </w:rPr>
          <m:t> dV</m:t>
        </m:r>
      </m:oMath>
      <w:r w:rsidRPr="00A15014">
        <w:rPr>
          <w:lang w:val="ru-RU"/>
        </w:rPr>
        <w:t xml:space="preserve"> — импульс поля</w:t>
      </w:r>
    </w:p>
    <w:p w:rsidR="00662B90" w:rsidRPr="00A15014" w:rsidRDefault="00662B90" w:rsidP="00662B90">
      <w:pPr>
        <w:pStyle w:val="3"/>
        <w:rPr>
          <w:lang w:val="ru-RU"/>
        </w:rPr>
      </w:pPr>
      <w:bookmarkStart w:id="44" w:name="инерциальное-движение"/>
      <w:bookmarkEnd w:id="43"/>
      <w:r w:rsidRPr="00A15014">
        <w:rPr>
          <w:lang w:val="ru-RU"/>
        </w:rPr>
        <w:t>4.4.3. Инерциальное движение</w:t>
      </w:r>
    </w:p>
    <w:p w:rsidR="00662B90" w:rsidRPr="00A15014" w:rsidRDefault="00662B90" w:rsidP="00662B90">
      <w:pPr>
        <w:pStyle w:val="FirstParagraph"/>
        <w:rPr>
          <w:lang w:val="ru-RU"/>
        </w:rPr>
      </w:pPr>
      <w:r w:rsidRPr="00A15014">
        <w:rPr>
          <w:lang w:val="ru-RU"/>
        </w:rPr>
        <w:t xml:space="preserve">Объект движется со скоростью </w:t>
      </w:r>
      <m:oMath>
        <m:r>
          <w:rPr>
            <w:rFonts w:ascii="Cambria Math" w:hAnsi="Cambria Math"/>
            <w:lang w:val="ru-RU"/>
          </w:rPr>
          <m:t>v</m:t>
        </m:r>
      </m:oMath>
      <w:r w:rsidRPr="00A15014">
        <w:rPr>
          <w:lang w:val="ru-RU"/>
        </w:rPr>
        <w:t>:</w:t>
      </w:r>
    </w:p>
    <w:p w:rsidR="00662B90" w:rsidRPr="00A15014" w:rsidRDefault="00662B90" w:rsidP="00662B90">
      <w:pPr>
        <w:pStyle w:val="a0"/>
        <w:rPr>
          <w:lang w:val="ru-RU"/>
        </w:rPr>
      </w:pPr>
      <m:oMathPara>
        <m:oMathParaPr>
          <m:jc m:val="center"/>
        </m:oMathParaPr>
        <m:oMath>
          <m:r>
            <w:rPr>
              <w:rFonts w:ascii="Cambria Math" w:hAnsi="Cambria Math"/>
              <w:lang w:val="ru-RU"/>
            </w:rPr>
            <m:t>Δ</m:t>
          </m:r>
          <m:sSub>
            <m:sSubPr>
              <m:ctrlPr>
                <w:rPr>
                  <w:rFonts w:ascii="Cambria Math" w:hAnsi="Cambria Math"/>
                  <w:lang w:val="ru-RU"/>
                </w:rPr>
              </m:ctrlPr>
            </m:sSubPr>
            <m:e>
              <m:r>
                <w:rPr>
                  <w:rFonts w:ascii="Cambria Math" w:hAnsi="Cambria Math"/>
                  <w:lang w:val="ru-RU"/>
                </w:rPr>
                <m:t>P</m:t>
              </m:r>
            </m:e>
            <m:sub>
              <m:r>
                <m:rPr>
                  <m:nor/>
                </m:rPr>
                <w:rPr>
                  <w:lang w:val="ru-RU"/>
                </w:rPr>
                <m:t>matter</m:t>
              </m:r>
            </m:sub>
          </m:sSub>
          <m:r>
            <m:rPr>
              <m:sty m:val="p"/>
            </m:rPr>
            <w:rPr>
              <w:rFonts w:ascii="Cambria Math" w:hAnsi="Cambria Math"/>
              <w:lang w:val="ru-RU"/>
            </w:rPr>
            <m:t>=</m:t>
          </m:r>
          <m:r>
            <w:rPr>
              <w:rFonts w:ascii="Cambria Math" w:hAnsi="Cambria Math"/>
              <w:lang w:val="ru-RU"/>
            </w:rPr>
            <m:t>mv</m:t>
          </m:r>
        </m:oMath>
      </m:oMathPara>
    </w:p>
    <w:p w:rsidR="00662B90" w:rsidRPr="00A15014" w:rsidRDefault="00662B90" w:rsidP="00662B90">
      <w:pPr>
        <w:pStyle w:val="FirstParagraph"/>
        <w:rPr>
          <w:lang w:val="ru-RU"/>
        </w:rPr>
      </w:pPr>
      <w:r w:rsidRPr="00A15014">
        <w:rPr>
          <w:lang w:val="ru-RU"/>
        </w:rPr>
        <w:t>Но он создаёт темпоральный градиент через релятивистскую дилатацию:</w:t>
      </w:r>
    </w:p>
    <w:p w:rsidR="00662B90" w:rsidRPr="00A15014" w:rsidRDefault="00662B90" w:rsidP="00662B90">
      <w:pPr>
        <w:pStyle w:val="a0"/>
        <w:rPr>
          <w:lang w:val="ru-RU"/>
        </w:rPr>
      </w:pPr>
      <m:oMathPara>
        <m:oMathParaPr>
          <m:jc m:val="center"/>
        </m:oMathParaPr>
        <m:oMath>
          <m:r>
            <w:rPr>
              <w:rFonts w:ascii="Cambria Math" w:hAnsi="Cambria Math"/>
              <w:lang w:val="ru-RU"/>
            </w:rPr>
            <m:t>τ</m:t>
          </m:r>
          <m:d>
            <m:dPr>
              <m:ctrlPr>
                <w:rPr>
                  <w:rFonts w:ascii="Cambria Math" w:hAnsi="Cambria Math"/>
                  <w:lang w:val="ru-RU"/>
                </w:rPr>
              </m:ctrlPr>
            </m:dPr>
            <m:e>
              <m:r>
                <w:rPr>
                  <w:rFonts w:ascii="Cambria Math" w:hAnsi="Cambria Math"/>
                  <w:lang w:val="ru-RU"/>
                </w:rPr>
                <m:t>v</m:t>
              </m:r>
            </m:e>
          </m:d>
          <m:r>
            <m:rPr>
              <m:sty m:val="p"/>
            </m:rPr>
            <w:rPr>
              <w:rFonts w:ascii="Cambria Math" w:hAnsi="Cambria Math"/>
              <w:lang w:val="ru-RU"/>
            </w:rPr>
            <m:t>=</m:t>
          </m:r>
          <m:sSub>
            <m:sSubPr>
              <m:ctrlPr>
                <w:rPr>
                  <w:rFonts w:ascii="Cambria Math" w:hAnsi="Cambria Math"/>
                  <w:lang w:val="ru-RU"/>
                </w:rPr>
              </m:ctrlPr>
            </m:sSubPr>
            <m:e>
              <m:r>
                <w:rPr>
                  <w:rFonts w:ascii="Cambria Math" w:hAnsi="Cambria Math"/>
                  <w:lang w:val="ru-RU"/>
                </w:rPr>
                <m:t>τ</m:t>
              </m:r>
            </m:e>
            <m:sub>
              <m:r>
                <w:rPr>
                  <w:rFonts w:ascii="Cambria Math" w:hAnsi="Cambria Math"/>
                  <w:lang w:val="ru-RU"/>
                </w:rPr>
                <m:t>0</m:t>
              </m:r>
            </m:sub>
          </m:sSub>
          <m:rad>
            <m:radPr>
              <m:degHide m:val="1"/>
              <m:ctrlPr>
                <w:rPr>
                  <w:rFonts w:ascii="Cambria Math" w:hAnsi="Cambria Math"/>
                  <w:lang w:val="ru-RU"/>
                </w:rPr>
              </m:ctrlPr>
            </m:radPr>
            <m:deg/>
            <m:e>
              <m:r>
                <w:rPr>
                  <w:rFonts w:ascii="Cambria Math" w:hAnsi="Cambria Math"/>
                  <w:lang w:val="ru-RU"/>
                </w:rPr>
                <m:t>1</m:t>
              </m:r>
              <m:r>
                <m:rPr>
                  <m:sty m:val="p"/>
                </m:rPr>
                <w:rPr>
                  <w:rFonts w:ascii="Cambria Math" w:hAnsi="Cambria Math"/>
                  <w:lang w:val="ru-RU"/>
                </w:rPr>
                <m:t>-</m:t>
              </m:r>
              <m:sSup>
                <m:sSupPr>
                  <m:ctrlPr>
                    <w:rPr>
                      <w:rFonts w:ascii="Cambria Math" w:hAnsi="Cambria Math"/>
                      <w:lang w:val="ru-RU"/>
                    </w:rPr>
                  </m:ctrlPr>
                </m:sSupPr>
                <m:e>
                  <m:r>
                    <w:rPr>
                      <w:rFonts w:ascii="Cambria Math" w:hAnsi="Cambria Math"/>
                      <w:lang w:val="ru-RU"/>
                    </w:rPr>
                    <m:t>v</m:t>
                  </m:r>
                </m:e>
                <m:sup>
                  <m:r>
                    <w:rPr>
                      <w:rFonts w:ascii="Cambria Math" w:hAnsi="Cambria Math"/>
                      <w:lang w:val="ru-RU"/>
                    </w:rPr>
                    <m:t>2</m:t>
                  </m:r>
                </m:sup>
              </m:sSup>
              <m:r>
                <m:rPr>
                  <m:sty m:val="p"/>
                </m:rPr>
                <w:rPr>
                  <w:rFonts w:ascii="Cambria Math" w:hAnsi="Cambria Math"/>
                  <w:lang w:val="ru-RU"/>
                </w:rPr>
                <m:t>/</m:t>
              </m:r>
              <m:sSup>
                <m:sSupPr>
                  <m:ctrlPr>
                    <w:rPr>
                      <w:rFonts w:ascii="Cambria Math" w:hAnsi="Cambria Math"/>
                      <w:lang w:val="ru-RU"/>
                    </w:rPr>
                  </m:ctrlPr>
                </m:sSupPr>
                <m:e>
                  <m:r>
                    <w:rPr>
                      <w:rFonts w:ascii="Cambria Math" w:hAnsi="Cambria Math"/>
                      <w:lang w:val="ru-RU"/>
                    </w:rPr>
                    <m:t>c</m:t>
                  </m:r>
                </m:e>
                <m:sup>
                  <m:r>
                    <w:rPr>
                      <w:rFonts w:ascii="Cambria Math" w:hAnsi="Cambria Math"/>
                      <w:lang w:val="ru-RU"/>
                    </w:rPr>
                    <m:t>2</m:t>
                  </m:r>
                </m:sup>
              </m:sSup>
            </m:e>
          </m:rad>
        </m:oMath>
      </m:oMathPara>
    </w:p>
    <w:p w:rsidR="00662B90" w:rsidRPr="00A15014" w:rsidRDefault="00662B90" w:rsidP="00662B90">
      <w:pPr>
        <w:pStyle w:val="FirstParagraph"/>
        <w:rPr>
          <w:lang w:val="ru-RU"/>
        </w:rPr>
      </w:pPr>
      <w:r w:rsidRPr="00A15014">
        <w:rPr>
          <w:lang w:val="ru-RU"/>
        </w:rPr>
        <w:t xml:space="preserve">Это возмущение τ переносит </w:t>
      </w:r>
      <w:r w:rsidRPr="00A15014">
        <w:rPr>
          <w:b/>
          <w:bCs/>
          <w:lang w:val="ru-RU"/>
        </w:rPr>
        <w:t>обратный импульс</w:t>
      </w:r>
      <w:r w:rsidRPr="00A15014">
        <w:rPr>
          <w:lang w:val="ru-RU"/>
        </w:rPr>
        <w:t>:</w:t>
      </w:r>
    </w:p>
    <w:p w:rsidR="00662B90" w:rsidRPr="00A15014" w:rsidRDefault="00662B90" w:rsidP="00662B90">
      <w:pPr>
        <w:pStyle w:val="a0"/>
        <w:rPr>
          <w:lang w:val="ru-RU"/>
        </w:rPr>
      </w:pPr>
      <m:oMathPara>
        <m:oMathParaPr>
          <m:jc m:val="center"/>
        </m:oMathParaPr>
        <m:oMath>
          <m:r>
            <w:rPr>
              <w:rFonts w:ascii="Cambria Math" w:hAnsi="Cambria Math"/>
              <w:lang w:val="ru-RU"/>
            </w:rPr>
            <m:t>Δ</m:t>
          </m:r>
          <m:sSub>
            <m:sSubPr>
              <m:ctrlPr>
                <w:rPr>
                  <w:rFonts w:ascii="Cambria Math" w:hAnsi="Cambria Math"/>
                  <w:lang w:val="ru-RU"/>
                </w:rPr>
              </m:ctrlPr>
            </m:sSubPr>
            <m:e>
              <m:r>
                <w:rPr>
                  <w:rFonts w:ascii="Cambria Math" w:hAnsi="Cambria Math"/>
                  <w:lang w:val="ru-RU"/>
                </w:rPr>
                <m:t>P</m:t>
              </m:r>
            </m:e>
            <m:sub>
              <m:r>
                <m:rPr>
                  <m:nor/>
                </m:rPr>
                <w:rPr>
                  <w:lang w:val="ru-RU"/>
                </w:rPr>
                <m:t>field</m:t>
              </m:r>
            </m:sub>
          </m:sSub>
          <m:r>
            <m:rPr>
              <m:sty m:val="p"/>
            </m:rPr>
            <w:rPr>
              <w:rFonts w:ascii="Cambria Math" w:hAnsi="Cambria Math"/>
              <w:lang w:val="ru-RU"/>
            </w:rPr>
            <m:t>=-</m:t>
          </m:r>
          <m:r>
            <w:rPr>
              <w:rFonts w:ascii="Cambria Math" w:hAnsi="Cambria Math"/>
              <w:lang w:val="ru-RU"/>
            </w:rPr>
            <m:t>mv</m:t>
          </m:r>
        </m:oMath>
      </m:oMathPara>
    </w:p>
    <w:p w:rsidR="00662B90" w:rsidRPr="00A15014" w:rsidRDefault="00662B90" w:rsidP="00662B90">
      <w:pPr>
        <w:pStyle w:val="FirstParagraph"/>
        <w:rPr>
          <w:lang w:val="ru-RU"/>
        </w:rPr>
      </w:pPr>
      <w:r w:rsidRPr="00A15014">
        <w:rPr>
          <w:b/>
          <w:bCs/>
          <w:lang w:val="ru-RU"/>
        </w:rPr>
        <w:t>Результат:</w:t>
      </w:r>
      <w:r w:rsidRPr="00A15014">
        <w:rPr>
          <w:lang w:val="ru-RU"/>
        </w:rPr>
        <w:t xml:space="preserve"> </w:t>
      </w:r>
      <m:oMath>
        <m:sSub>
          <m:sSubPr>
            <m:ctrlPr>
              <w:rPr>
                <w:rFonts w:ascii="Cambria Math" w:hAnsi="Cambria Math"/>
                <w:lang w:val="ru-RU"/>
              </w:rPr>
            </m:ctrlPr>
          </m:sSubPr>
          <m:e>
            <m:r>
              <w:rPr>
                <w:rFonts w:ascii="Cambria Math" w:hAnsi="Cambria Math"/>
                <w:lang w:val="ru-RU"/>
              </w:rPr>
              <m:t>P</m:t>
            </m:r>
          </m:e>
          <m:sub>
            <m:r>
              <m:rPr>
                <m:nor/>
              </m:rPr>
              <w:rPr>
                <w:lang w:val="ru-RU"/>
              </w:rPr>
              <m:t>total</m:t>
            </m:r>
          </m:sub>
        </m:sSub>
        <m:r>
          <m:rPr>
            <m:sty m:val="p"/>
          </m:rPr>
          <w:rPr>
            <w:rFonts w:ascii="Cambria Math" w:hAnsi="Cambria Math"/>
            <w:lang w:val="ru-RU"/>
          </w:rPr>
          <m:t>=</m:t>
        </m:r>
        <m:r>
          <w:rPr>
            <w:rFonts w:ascii="Cambria Math" w:hAnsi="Cambria Math"/>
            <w:lang w:val="ru-RU"/>
          </w:rPr>
          <m:t>0</m:t>
        </m:r>
      </m:oMath>
      <w:r w:rsidRPr="00A15014">
        <w:rPr>
          <w:lang w:val="ru-RU"/>
        </w:rPr>
        <w:t xml:space="preserve"> (для изолированной системы)</w:t>
      </w:r>
    </w:p>
    <w:p w:rsidR="00662B90" w:rsidRPr="00A15014" w:rsidRDefault="00662B90" w:rsidP="00662B90">
      <w:pPr>
        <w:pStyle w:val="3"/>
        <w:rPr>
          <w:lang w:val="ru-RU"/>
        </w:rPr>
      </w:pPr>
      <w:bookmarkStart w:id="45" w:name="tgp-temporal-gradient-propulsion"/>
      <w:bookmarkEnd w:id="44"/>
      <w:r w:rsidRPr="00A15014">
        <w:rPr>
          <w:lang w:val="ru-RU"/>
        </w:rPr>
        <w:t>4.4.4. TGP (Temporal Gradient Propulsion)</w:t>
      </w:r>
    </w:p>
    <w:p w:rsidR="00662B90" w:rsidRPr="00A15014" w:rsidRDefault="00662B90" w:rsidP="00662B90">
      <w:pPr>
        <w:pStyle w:val="FirstParagraph"/>
        <w:rPr>
          <w:lang w:val="ru-RU"/>
        </w:rPr>
      </w:pPr>
      <w:r w:rsidRPr="00A15014">
        <w:rPr>
          <w:lang w:val="ru-RU"/>
        </w:rPr>
        <w:t>Chrono-Phase Modulator создаёт градиент τ:</w:t>
      </w:r>
    </w:p>
    <w:p w:rsidR="00662B90" w:rsidRPr="00A15014" w:rsidRDefault="00662B90" w:rsidP="00662B90">
      <w:pPr>
        <w:pStyle w:val="a0"/>
        <w:rPr>
          <w:lang w:val="ru-RU"/>
        </w:rPr>
      </w:pPr>
      <m:oMathPara>
        <m:oMathParaPr>
          <m:jc m:val="center"/>
        </m:oMathParaPr>
        <m:oMath>
          <m:r>
            <w:rPr>
              <w:rFonts w:ascii="Cambria Math" w:hAnsi="Cambria Math"/>
              <w:lang w:val="ru-RU"/>
            </w:rPr>
            <m:t>τ</m:t>
          </m:r>
          <m:d>
            <m:dPr>
              <m:ctrlPr>
                <w:rPr>
                  <w:rFonts w:ascii="Cambria Math" w:hAnsi="Cambria Math"/>
                  <w:lang w:val="ru-RU"/>
                </w:rPr>
              </m:ctrlPr>
            </m:dPr>
            <m:e>
              <m:r>
                <w:rPr>
                  <w:rFonts w:ascii="Cambria Math" w:hAnsi="Cambria Math"/>
                  <w:lang w:val="ru-RU"/>
                </w:rPr>
                <m:t>x</m:t>
              </m:r>
              <m:r>
                <m:rPr>
                  <m:sty m:val="p"/>
                </m:rPr>
                <w:rPr>
                  <w:rFonts w:ascii="Cambria Math" w:hAnsi="Cambria Math"/>
                  <w:lang w:val="ru-RU"/>
                </w:rPr>
                <m:t>,</m:t>
              </m:r>
              <m:r>
                <w:rPr>
                  <w:rFonts w:ascii="Cambria Math" w:hAnsi="Cambria Math"/>
                  <w:lang w:val="ru-RU"/>
                </w:rPr>
                <m:t>t</m:t>
              </m:r>
            </m:e>
          </m:d>
          <m:r>
            <m:rPr>
              <m:sty m:val="p"/>
            </m:rPr>
            <w:rPr>
              <w:rFonts w:ascii="Cambria Math" w:hAnsi="Cambria Math"/>
              <w:lang w:val="ru-RU"/>
            </w:rPr>
            <m:t>=</m:t>
          </m:r>
          <m:sSub>
            <m:sSubPr>
              <m:ctrlPr>
                <w:rPr>
                  <w:rFonts w:ascii="Cambria Math" w:hAnsi="Cambria Math"/>
                  <w:lang w:val="ru-RU"/>
                </w:rPr>
              </m:ctrlPr>
            </m:sSubPr>
            <m:e>
              <m:r>
                <w:rPr>
                  <w:rFonts w:ascii="Cambria Math" w:hAnsi="Cambria Math"/>
                  <w:lang w:val="ru-RU"/>
                </w:rPr>
                <m:t>τ</m:t>
              </m:r>
            </m:e>
            <m:sub>
              <m:r>
                <w:rPr>
                  <w:rFonts w:ascii="Cambria Math" w:hAnsi="Cambria Math"/>
                  <w:lang w:val="ru-RU"/>
                </w:rPr>
                <m:t>0</m:t>
              </m:r>
            </m:sub>
          </m:sSub>
          <m:d>
            <m:dPr>
              <m:begChr m:val="["/>
              <m:endChr m:val="]"/>
              <m:ctrlPr>
                <w:rPr>
                  <w:rFonts w:ascii="Cambria Math" w:hAnsi="Cambria Math"/>
                  <w:lang w:val="ru-RU"/>
                </w:rPr>
              </m:ctrlPr>
            </m:dPr>
            <m:e>
              <m:r>
                <w:rPr>
                  <w:rFonts w:ascii="Cambria Math" w:hAnsi="Cambria Math"/>
                  <w:lang w:val="ru-RU"/>
                </w:rPr>
                <m:t>1</m:t>
              </m:r>
              <m:r>
                <m:rPr>
                  <m:sty m:val="p"/>
                </m:rPr>
                <w:rPr>
                  <w:rFonts w:ascii="Cambria Math" w:hAnsi="Cambria Math"/>
                  <w:lang w:val="ru-RU"/>
                </w:rPr>
                <m:t>+</m:t>
              </m:r>
              <m:r>
                <w:rPr>
                  <w:rFonts w:ascii="Cambria Math" w:hAnsi="Cambria Math"/>
                  <w:lang w:val="ru-RU"/>
                </w:rPr>
                <m:t>A</m:t>
              </m:r>
              <m:r>
                <m:rPr>
                  <m:sty m:val="p"/>
                </m:rPr>
                <w:rPr>
                  <w:rFonts w:ascii="Cambria Math" w:hAnsi="Cambria Math"/>
                  <w:lang w:val="ru-RU"/>
                </w:rPr>
                <m:t>sin</m:t>
              </m:r>
              <m:d>
                <m:dPr>
                  <m:ctrlPr>
                    <w:rPr>
                      <w:rFonts w:ascii="Cambria Math" w:hAnsi="Cambria Math"/>
                      <w:lang w:val="ru-RU"/>
                    </w:rPr>
                  </m:ctrlPr>
                </m:dPr>
                <m:e>
                  <m:r>
                    <w:rPr>
                      <w:rFonts w:ascii="Cambria Math" w:hAnsi="Cambria Math"/>
                      <w:lang w:val="ru-RU"/>
                    </w:rPr>
                    <m:t>kx</m:t>
                  </m:r>
                  <m:r>
                    <m:rPr>
                      <m:sty m:val="p"/>
                    </m:rPr>
                    <w:rPr>
                      <w:rFonts w:ascii="Cambria Math" w:hAnsi="Cambria Math"/>
                      <w:lang w:val="ru-RU"/>
                    </w:rPr>
                    <m:t>-</m:t>
                  </m:r>
                  <m:r>
                    <w:rPr>
                      <w:rFonts w:ascii="Cambria Math" w:hAnsi="Cambria Math"/>
                      <w:lang w:val="ru-RU"/>
                    </w:rPr>
                    <m:t>ωt</m:t>
                  </m:r>
                </m:e>
              </m:d>
            </m:e>
          </m:d>
        </m:oMath>
      </m:oMathPara>
    </w:p>
    <w:p w:rsidR="00662B90" w:rsidRPr="00A15014" w:rsidRDefault="00662B90" w:rsidP="00662B90">
      <w:pPr>
        <w:pStyle w:val="FirstParagraph"/>
        <w:rPr>
          <w:lang w:val="ru-RU"/>
        </w:rPr>
      </w:pPr>
      <w:r w:rsidRPr="00A15014">
        <w:rPr>
          <w:b/>
          <w:bCs/>
          <w:lang w:val="ru-RU"/>
        </w:rPr>
        <w:t>Импульсный баланс:</w:t>
      </w:r>
    </w:p>
    <w:p w:rsidR="00662B90" w:rsidRPr="00A15014" w:rsidRDefault="00662B90" w:rsidP="00662B90">
      <w:pPr>
        <w:pStyle w:val="Compact"/>
        <w:numPr>
          <w:ilvl w:val="0"/>
          <w:numId w:val="6"/>
        </w:numPr>
        <w:rPr>
          <w:lang w:val="ru-RU"/>
        </w:rPr>
      </w:pPr>
      <w:r w:rsidRPr="00A15014">
        <w:rPr>
          <w:lang w:val="ru-RU"/>
        </w:rPr>
        <w:t xml:space="preserve">Объект получает импульс: </w:t>
      </w:r>
      <m:oMath>
        <m:r>
          <w:rPr>
            <w:rFonts w:ascii="Cambria Math" w:hAnsi="Cambria Math"/>
            <w:lang w:val="ru-RU"/>
          </w:rPr>
          <m:t>Δ</m:t>
        </m:r>
        <m:sSub>
          <m:sSubPr>
            <m:ctrlPr>
              <w:rPr>
                <w:rFonts w:ascii="Cambria Math" w:hAnsi="Cambria Math"/>
                <w:lang w:val="ru-RU"/>
              </w:rPr>
            </m:ctrlPr>
          </m:sSubPr>
          <m:e>
            <m:r>
              <w:rPr>
                <w:rFonts w:ascii="Cambria Math" w:hAnsi="Cambria Math"/>
                <w:lang w:val="ru-RU"/>
              </w:rPr>
              <m:t>P</m:t>
            </m:r>
          </m:e>
          <m:sub>
            <m:r>
              <m:rPr>
                <m:nor/>
              </m:rPr>
              <w:rPr>
                <w:lang w:val="ru-RU"/>
              </w:rPr>
              <m:t>ship</m:t>
            </m:r>
          </m:sub>
        </m:sSub>
        <m:r>
          <m:rPr>
            <m:sty m:val="p"/>
          </m:rPr>
          <w:rPr>
            <w:rFonts w:ascii="Cambria Math" w:hAnsi="Cambria Math"/>
            <w:lang w:val="ru-RU"/>
          </w:rPr>
          <m:t>=+</m:t>
        </m:r>
        <m:r>
          <w:rPr>
            <w:rFonts w:ascii="Cambria Math" w:hAnsi="Cambria Math"/>
            <w:lang w:val="ru-RU"/>
          </w:rPr>
          <m:t>F</m:t>
        </m:r>
        <m:r>
          <m:rPr>
            <m:sty m:val="p"/>
          </m:rPr>
          <w:rPr>
            <w:rFonts w:ascii="Cambria Math" w:hAnsi="Cambria Math"/>
            <w:lang w:val="ru-RU"/>
          </w:rPr>
          <m:t>⋅</m:t>
        </m:r>
        <m:r>
          <w:rPr>
            <w:rFonts w:ascii="Cambria Math" w:hAnsi="Cambria Math"/>
            <w:lang w:val="ru-RU"/>
          </w:rPr>
          <m:t>Δt</m:t>
        </m:r>
      </m:oMath>
    </w:p>
    <w:p w:rsidR="00662B90" w:rsidRPr="00A15014" w:rsidRDefault="00662B90" w:rsidP="00662B90">
      <w:pPr>
        <w:pStyle w:val="Compact"/>
        <w:numPr>
          <w:ilvl w:val="0"/>
          <w:numId w:val="6"/>
        </w:numPr>
        <w:rPr>
          <w:lang w:val="ru-RU"/>
        </w:rPr>
      </w:pPr>
      <w:r w:rsidRPr="00A15014">
        <w:rPr>
          <w:lang w:val="ru-RU"/>
        </w:rPr>
        <w:t xml:space="preserve">Поле получает противоположный: </w:t>
      </w:r>
      <m:oMath>
        <m:r>
          <w:rPr>
            <w:rFonts w:ascii="Cambria Math" w:hAnsi="Cambria Math"/>
            <w:lang w:val="ru-RU"/>
          </w:rPr>
          <m:t>Δ</m:t>
        </m:r>
        <m:sSub>
          <m:sSubPr>
            <m:ctrlPr>
              <w:rPr>
                <w:rFonts w:ascii="Cambria Math" w:hAnsi="Cambria Math"/>
                <w:lang w:val="ru-RU"/>
              </w:rPr>
            </m:ctrlPr>
          </m:sSubPr>
          <m:e>
            <m:r>
              <w:rPr>
                <w:rFonts w:ascii="Cambria Math" w:hAnsi="Cambria Math"/>
                <w:lang w:val="ru-RU"/>
              </w:rPr>
              <m:t>P</m:t>
            </m:r>
          </m:e>
          <m:sub>
            <m:r>
              <m:rPr>
                <m:nor/>
              </m:rPr>
              <w:rPr>
                <w:lang w:val="ru-RU"/>
              </w:rPr>
              <m:t>field</m:t>
            </m:r>
          </m:sub>
        </m:sSub>
        <m:r>
          <m:rPr>
            <m:sty m:val="p"/>
          </m:rPr>
          <w:rPr>
            <w:rFonts w:ascii="Cambria Math" w:hAnsi="Cambria Math"/>
            <w:lang w:val="ru-RU"/>
          </w:rPr>
          <m:t>=-</m:t>
        </m:r>
        <m:r>
          <w:rPr>
            <w:rFonts w:ascii="Cambria Math" w:hAnsi="Cambria Math"/>
            <w:lang w:val="ru-RU"/>
          </w:rPr>
          <m:t>F</m:t>
        </m:r>
        <m:r>
          <m:rPr>
            <m:sty m:val="p"/>
          </m:rPr>
          <w:rPr>
            <w:rFonts w:ascii="Cambria Math" w:hAnsi="Cambria Math"/>
            <w:lang w:val="ru-RU"/>
          </w:rPr>
          <m:t>⋅</m:t>
        </m:r>
        <m:r>
          <w:rPr>
            <w:rFonts w:ascii="Cambria Math" w:hAnsi="Cambria Math"/>
            <w:lang w:val="ru-RU"/>
          </w:rPr>
          <m:t>Δt</m:t>
        </m:r>
      </m:oMath>
    </w:p>
    <w:p w:rsidR="00662B90" w:rsidRPr="00A15014" w:rsidRDefault="00662B90" w:rsidP="00662B90">
      <w:pPr>
        <w:pStyle w:val="FirstParagraph"/>
        <w:rPr>
          <w:lang w:val="ru-RU"/>
        </w:rPr>
      </w:pPr>
      <w:r w:rsidRPr="00A15014">
        <w:rPr>
          <w:b/>
          <w:bCs/>
          <w:lang w:val="ru-RU"/>
        </w:rPr>
        <w:t>Но!</w:t>
      </w:r>
      <w:r w:rsidRPr="00A15014">
        <w:rPr>
          <w:lang w:val="ru-RU"/>
        </w:rPr>
        <w:t xml:space="preserve"> Поле — это не “выброшенная масса”. Это </w:t>
      </w:r>
      <w:r w:rsidRPr="00A15014">
        <w:rPr>
          <w:b/>
          <w:bCs/>
          <w:lang w:val="ru-RU"/>
        </w:rPr>
        <w:t>фундаментальная среда</w:t>
      </w:r>
      <w:r w:rsidRPr="00A15014">
        <w:rPr>
          <w:lang w:val="ru-RU"/>
        </w:rPr>
        <w:t xml:space="preserve"> (как EM поле переносит импульс).</w:t>
      </w:r>
    </w:p>
    <w:p w:rsidR="00662B90" w:rsidRPr="00A15014" w:rsidRDefault="00662B90" w:rsidP="00662B90">
      <w:pPr>
        <w:pStyle w:val="a0"/>
        <w:rPr>
          <w:lang w:val="ru-RU"/>
        </w:rPr>
      </w:pPr>
      <w:r w:rsidRPr="00A15014">
        <w:rPr>
          <w:b/>
          <w:bCs/>
          <w:lang w:val="ru-RU"/>
        </w:rPr>
        <w:t>Полный импульс сохраняется:</w:t>
      </w:r>
      <w:r w:rsidRPr="00A15014">
        <w:rPr>
          <w:lang w:val="ru-RU"/>
        </w:rPr>
        <w:t xml:space="preserve"> </w:t>
      </w:r>
      <m:oMath>
        <m:sSub>
          <m:sSubPr>
            <m:ctrlPr>
              <w:rPr>
                <w:rFonts w:ascii="Cambria Math" w:hAnsi="Cambria Math"/>
                <w:lang w:val="ru-RU"/>
              </w:rPr>
            </m:ctrlPr>
          </m:sSubPr>
          <m:e>
            <m:r>
              <w:rPr>
                <w:rFonts w:ascii="Cambria Math" w:hAnsi="Cambria Math"/>
                <w:lang w:val="ru-RU"/>
              </w:rPr>
              <m:t>P</m:t>
            </m:r>
          </m:e>
          <m:sub>
            <m:r>
              <m:rPr>
                <m:nor/>
              </m:rPr>
              <w:rPr>
                <w:lang w:val="ru-RU"/>
              </w:rPr>
              <m:t>total</m:t>
            </m:r>
          </m:sub>
        </m:sSub>
        <m:r>
          <m:rPr>
            <m:sty m:val="p"/>
          </m:rPr>
          <w:rPr>
            <w:rFonts w:ascii="Cambria Math" w:hAnsi="Cambria Math"/>
            <w:lang w:val="ru-RU"/>
          </w:rPr>
          <m:t>=</m:t>
        </m:r>
        <m:r>
          <w:rPr>
            <w:rFonts w:ascii="Cambria Math" w:hAnsi="Cambria Math"/>
            <w:lang w:val="ru-RU"/>
          </w:rPr>
          <m:t>0</m:t>
        </m:r>
      </m:oMath>
    </w:p>
    <w:p w:rsidR="00662B90" w:rsidRPr="00A15014" w:rsidRDefault="00662B90" w:rsidP="00662B90">
      <w:pPr>
        <w:pStyle w:val="3"/>
        <w:rPr>
          <w:lang w:val="ru-RU"/>
        </w:rPr>
      </w:pPr>
      <w:bookmarkStart w:id="46" w:name="почему-это-не-самовытаскивание"/>
      <w:bookmarkEnd w:id="45"/>
      <w:r w:rsidRPr="00A15014">
        <w:rPr>
          <w:lang w:val="ru-RU"/>
        </w:rPr>
        <w:t>4.4.5. Почему это не “самовытаскивание”?</w:t>
      </w:r>
    </w:p>
    <w:p w:rsidR="00662B90" w:rsidRPr="00A15014" w:rsidRDefault="00662B90" w:rsidP="00662B90">
      <w:pPr>
        <w:pStyle w:val="FirstParagraph"/>
        <w:rPr>
          <w:lang w:val="ru-RU"/>
        </w:rPr>
      </w:pPr>
      <w:r w:rsidRPr="00A15014">
        <w:rPr>
          <w:b/>
          <w:bCs/>
          <w:lang w:val="ru-RU"/>
        </w:rPr>
        <w:t>Аналогия:</w:t>
      </w:r>
    </w:p>
    <w:p w:rsidR="00662B90" w:rsidRPr="00A15014" w:rsidRDefault="00662B90" w:rsidP="00662B90">
      <w:pPr>
        <w:pStyle w:val="a0"/>
        <w:rPr>
          <w:lang w:val="ru-RU"/>
        </w:rPr>
      </w:pPr>
      <w:r w:rsidRPr="00A15014">
        <w:rPr>
          <w:lang w:val="ru-RU"/>
        </w:rPr>
        <w:lastRenderedPageBreak/>
        <w:t>Плавание в воде: - Вы отталкиваетесь от воды - Вода получает импульс назад - Полный импульс (вы + вода) = const</w:t>
      </w:r>
    </w:p>
    <w:p w:rsidR="00662B90" w:rsidRPr="00A15014" w:rsidRDefault="00662B90" w:rsidP="00662B90">
      <w:pPr>
        <w:pStyle w:val="a0"/>
        <w:rPr>
          <w:lang w:val="ru-RU"/>
        </w:rPr>
      </w:pPr>
      <w:r w:rsidRPr="00A15014">
        <w:rPr>
          <w:lang w:val="ru-RU"/>
        </w:rPr>
        <w:t>TGP: - Корабль “отталкивается” от τ-поля - Поле получает импульс назад - Полный импульс (корабль + поле) = const</w:t>
      </w:r>
    </w:p>
    <w:p w:rsidR="00662B90" w:rsidRPr="00A15014" w:rsidRDefault="00662B90" w:rsidP="00662B90">
      <w:pPr>
        <w:pStyle w:val="a0"/>
        <w:rPr>
          <w:lang w:val="ru-RU"/>
        </w:rPr>
      </w:pPr>
      <w:r w:rsidRPr="00A15014">
        <w:rPr>
          <w:b/>
          <w:bCs/>
          <w:lang w:val="ru-RU"/>
        </w:rPr>
        <w:t>Различие:</w:t>
      </w:r>
    </w:p>
    <w:p w:rsidR="00662B90" w:rsidRPr="00A15014" w:rsidRDefault="00662B90" w:rsidP="00662B90">
      <w:pPr>
        <w:pStyle w:val="Compact"/>
        <w:numPr>
          <w:ilvl w:val="0"/>
          <w:numId w:val="2"/>
        </w:numPr>
        <w:rPr>
          <w:lang w:val="ru-RU"/>
        </w:rPr>
      </w:pPr>
      <w:r w:rsidRPr="00A15014">
        <w:rPr>
          <w:lang w:val="ru-RU"/>
        </w:rPr>
        <w:t>Вода: локальная, конечная</w:t>
      </w:r>
    </w:p>
    <w:p w:rsidR="00662B90" w:rsidRPr="00A15014" w:rsidRDefault="00662B90" w:rsidP="00662B90">
      <w:pPr>
        <w:pStyle w:val="Compact"/>
        <w:numPr>
          <w:ilvl w:val="0"/>
          <w:numId w:val="2"/>
        </w:numPr>
        <w:rPr>
          <w:lang w:val="ru-RU"/>
        </w:rPr>
      </w:pPr>
      <w:r w:rsidRPr="00A15014">
        <w:rPr>
          <w:lang w:val="ru-RU"/>
        </w:rPr>
        <w:t>τ-поле: фундаментальное, вездесущее</w:t>
      </w:r>
    </w:p>
    <w:bookmarkEnd w:id="46"/>
    <w:p w:rsidR="00662B90" w:rsidRPr="00A15014" w:rsidRDefault="00662B90" w:rsidP="00662B90">
      <w:pPr>
        <w:pStyle w:val="3"/>
        <w:rPr>
          <w:lang w:val="ru-RU"/>
        </w:rPr>
      </w:pPr>
      <w:r w:rsidRPr="00A15014">
        <w:rPr>
          <w:lang w:val="ru-RU"/>
        </w:rPr>
        <w:t>4.4.6. Энергетический баланс</w:t>
      </w:r>
    </w:p>
    <w:p w:rsidR="00662B90" w:rsidRPr="00A15014" w:rsidRDefault="00662B90" w:rsidP="00662B90">
      <w:pPr>
        <w:pStyle w:val="FirstParagraph"/>
        <w:rPr>
          <w:lang w:val="ru-RU"/>
        </w:rPr>
      </w:pPr>
      <w:r w:rsidRPr="00A15014">
        <w:rPr>
          <w:lang w:val="ru-RU"/>
        </w:rPr>
        <w:t>Откуда берётся энергия для TGP?</w:t>
      </w:r>
    </w:p>
    <w:p w:rsidR="00662B90" w:rsidRPr="00A15014" w:rsidRDefault="00EA47FF" w:rsidP="00662B90">
      <w:pPr>
        <w:pStyle w:val="a0"/>
        <w:rPr>
          <w:lang w:val="ru-RU"/>
        </w:rPr>
      </w:pPr>
      <m:oMathPara>
        <m:oMathParaPr>
          <m:jc m:val="center"/>
        </m:oMathParaPr>
        <m:oMath>
          <m:sSub>
            <m:sSubPr>
              <m:ctrlPr>
                <w:rPr>
                  <w:rFonts w:ascii="Cambria Math" w:hAnsi="Cambria Math"/>
                  <w:lang w:val="ru-RU"/>
                </w:rPr>
              </m:ctrlPr>
            </m:sSubPr>
            <m:e>
              <m:r>
                <w:rPr>
                  <w:rFonts w:ascii="Cambria Math" w:hAnsi="Cambria Math"/>
                  <w:lang w:val="ru-RU"/>
                </w:rPr>
                <m:t>E</m:t>
              </m:r>
            </m:e>
            <m:sub>
              <m:r>
                <m:rPr>
                  <m:nor/>
                </m:rPr>
                <w:rPr>
                  <w:lang w:val="ru-RU"/>
                </w:rPr>
                <m:t>input</m:t>
              </m:r>
            </m:sub>
          </m:sSub>
          <m:r>
            <m:rPr>
              <m:sty m:val="p"/>
            </m:rPr>
            <w:rPr>
              <w:rFonts w:ascii="Cambria Math" w:hAnsi="Cambria Math"/>
              <w:lang w:val="ru-RU"/>
            </w:rPr>
            <m:t>=</m:t>
          </m:r>
          <m:sSub>
            <m:sSubPr>
              <m:ctrlPr>
                <w:rPr>
                  <w:rFonts w:ascii="Cambria Math" w:hAnsi="Cambria Math"/>
                  <w:lang w:val="ru-RU"/>
                </w:rPr>
              </m:ctrlPr>
            </m:sSubPr>
            <m:e>
              <m:r>
                <w:rPr>
                  <w:rFonts w:ascii="Cambria Math" w:hAnsi="Cambria Math"/>
                  <w:lang w:val="ru-RU"/>
                </w:rPr>
                <m:t>P</m:t>
              </m:r>
            </m:e>
            <m:sub>
              <m:r>
                <m:rPr>
                  <m:nor/>
                </m:rPr>
                <w:rPr>
                  <w:lang w:val="ru-RU"/>
                </w:rPr>
                <m:t>CPM</m:t>
              </m:r>
            </m:sub>
          </m:sSub>
          <m:r>
            <w:rPr>
              <w:rFonts w:ascii="Cambria Math" w:hAnsi="Cambria Math"/>
              <w:lang w:val="ru-RU"/>
            </w:rPr>
            <m:t> </m:t>
          </m:r>
          <m:r>
            <m:rPr>
              <m:nor/>
            </m:rPr>
            <w:rPr>
              <w:lang w:val="ru-RU"/>
            </w:rPr>
            <m:t>(мощность модулятора)</m:t>
          </m:r>
        </m:oMath>
      </m:oMathPara>
    </w:p>
    <w:p w:rsidR="00662B90" w:rsidRPr="00A15014" w:rsidRDefault="00662B90" w:rsidP="00662B90">
      <w:pPr>
        <w:pStyle w:val="FirstParagraph"/>
        <w:rPr>
          <w:lang w:val="ru-RU"/>
        </w:rPr>
      </w:pPr>
      <w:r w:rsidRPr="00A15014">
        <w:rPr>
          <w:lang w:val="ru-RU"/>
        </w:rPr>
        <w:t xml:space="preserve">Эта энергия идёт на создание градиента ∇τ. Тяга возникает как следствие </w:t>
      </w:r>
      <w:r w:rsidRPr="00A15014">
        <w:rPr>
          <w:b/>
          <w:bCs/>
          <w:lang w:val="ru-RU"/>
        </w:rPr>
        <w:t>резонанса</w:t>
      </w:r>
      <w:r w:rsidRPr="00A15014">
        <w:rPr>
          <w:lang w:val="ru-RU"/>
        </w:rPr>
        <w:t xml:space="preserve"> поля:</w:t>
      </w:r>
    </w:p>
    <w:p w:rsidR="00662B90" w:rsidRPr="00A15014" w:rsidRDefault="00EA47FF" w:rsidP="00662B90">
      <w:pPr>
        <w:pStyle w:val="a0"/>
        <w:rPr>
          <w:lang w:val="ru-RU"/>
        </w:rPr>
      </w:pPr>
      <m:oMathPara>
        <m:oMathParaPr>
          <m:jc m:val="center"/>
        </m:oMathParaPr>
        <m:oMath>
          <m:sSub>
            <m:sSubPr>
              <m:ctrlPr>
                <w:rPr>
                  <w:rFonts w:ascii="Cambria Math" w:hAnsi="Cambria Math"/>
                  <w:lang w:val="ru-RU"/>
                </w:rPr>
              </m:ctrlPr>
            </m:sSubPr>
            <m:e>
              <m:r>
                <w:rPr>
                  <w:rFonts w:ascii="Cambria Math" w:hAnsi="Cambria Math"/>
                  <w:lang w:val="ru-RU"/>
                </w:rPr>
                <m:t>η</m:t>
              </m:r>
            </m:e>
            <m:sub>
              <m:r>
                <m:rPr>
                  <m:nor/>
                </m:rPr>
                <w:rPr>
                  <w:lang w:val="ru-RU"/>
                </w:rPr>
                <m:t>TGP</m:t>
              </m:r>
            </m:sub>
          </m:sSub>
          <m:r>
            <m:rPr>
              <m:sty m:val="p"/>
            </m:rPr>
            <w:rPr>
              <w:rFonts w:ascii="Cambria Math" w:hAnsi="Cambria Math"/>
              <w:lang w:val="ru-RU"/>
            </w:rPr>
            <m:t>=</m:t>
          </m:r>
          <m:f>
            <m:fPr>
              <m:ctrlPr>
                <w:rPr>
                  <w:rFonts w:ascii="Cambria Math" w:hAnsi="Cambria Math"/>
                  <w:lang w:val="ru-RU"/>
                </w:rPr>
              </m:ctrlPr>
            </m:fPr>
            <m:num>
              <m:r>
                <w:rPr>
                  <w:rFonts w:ascii="Cambria Math" w:hAnsi="Cambria Math"/>
                  <w:lang w:val="ru-RU"/>
                </w:rPr>
                <m:t>F</m:t>
              </m:r>
              <m:r>
                <m:rPr>
                  <m:sty m:val="p"/>
                </m:rPr>
                <w:rPr>
                  <w:rFonts w:ascii="Cambria Math" w:hAnsi="Cambria Math"/>
                  <w:lang w:val="ru-RU"/>
                </w:rPr>
                <m:t>⋅</m:t>
              </m:r>
              <m:r>
                <w:rPr>
                  <w:rFonts w:ascii="Cambria Math" w:hAnsi="Cambria Math"/>
                  <w:lang w:val="ru-RU"/>
                </w:rPr>
                <m:t>v</m:t>
              </m:r>
            </m:num>
            <m:den>
              <m:sSub>
                <m:sSubPr>
                  <m:ctrlPr>
                    <w:rPr>
                      <w:rFonts w:ascii="Cambria Math" w:hAnsi="Cambria Math"/>
                      <w:lang w:val="ru-RU"/>
                    </w:rPr>
                  </m:ctrlPr>
                </m:sSubPr>
                <m:e>
                  <m:r>
                    <w:rPr>
                      <w:rFonts w:ascii="Cambria Math" w:hAnsi="Cambria Math"/>
                      <w:lang w:val="ru-RU"/>
                    </w:rPr>
                    <m:t>P</m:t>
                  </m:r>
                </m:e>
                <m:sub>
                  <m:r>
                    <m:rPr>
                      <m:nor/>
                    </m:rPr>
                    <w:rPr>
                      <w:lang w:val="ru-RU"/>
                    </w:rPr>
                    <m:t>CPM</m:t>
                  </m:r>
                </m:sub>
              </m:sSub>
            </m:den>
          </m:f>
        </m:oMath>
      </m:oMathPara>
    </w:p>
    <w:p w:rsidR="00662B90" w:rsidRPr="00A15014" w:rsidRDefault="00662B90" w:rsidP="00662B90">
      <w:pPr>
        <w:pStyle w:val="FirstParagraph"/>
        <w:rPr>
          <w:lang w:val="ru-RU"/>
        </w:rPr>
      </w:pPr>
      <w:r w:rsidRPr="00A15014">
        <w:rPr>
          <w:lang w:val="ru-RU"/>
        </w:rPr>
        <w:t xml:space="preserve">При </w:t>
      </w:r>
      <m:oMath>
        <m:sSub>
          <m:sSubPr>
            <m:ctrlPr>
              <w:rPr>
                <w:rFonts w:ascii="Cambria Math" w:hAnsi="Cambria Math"/>
                <w:lang w:val="ru-RU"/>
              </w:rPr>
            </m:ctrlPr>
          </m:sSubPr>
          <m:e>
            <m:r>
              <w:rPr>
                <w:rFonts w:ascii="Cambria Math" w:hAnsi="Cambria Math"/>
                <w:lang w:val="ru-RU"/>
              </w:rPr>
              <m:t>I</m:t>
            </m:r>
          </m:e>
          <m:sub>
            <m:r>
              <m:rPr>
                <m:nor/>
              </m:rPr>
              <w:rPr>
                <w:lang w:val="ru-RU"/>
              </w:rPr>
              <m:t>TTU</m:t>
            </m:r>
          </m:sub>
        </m:sSub>
        <m:r>
          <m:rPr>
            <m:sty m:val="p"/>
          </m:rPr>
          <w:rPr>
            <w:rFonts w:ascii="Cambria Math" w:hAnsi="Cambria Math"/>
            <w:lang w:val="ru-RU"/>
          </w:rPr>
          <m:t>&gt;</m:t>
        </m:r>
        <m:r>
          <w:rPr>
            <w:rFonts w:ascii="Cambria Math" w:hAnsi="Cambria Math"/>
            <w:lang w:val="ru-RU"/>
          </w:rPr>
          <m:t>0.7</m:t>
        </m:r>
      </m:oMath>
      <w:r w:rsidRPr="00A15014">
        <w:rPr>
          <w:lang w:val="ru-RU"/>
        </w:rPr>
        <w:t xml:space="preserve"> (фазовая бифуркация), </w:t>
      </w:r>
      <m:oMath>
        <m:r>
          <w:rPr>
            <w:rFonts w:ascii="Cambria Math" w:hAnsi="Cambria Math"/>
            <w:lang w:val="ru-RU"/>
          </w:rPr>
          <m:t>η</m:t>
        </m:r>
      </m:oMath>
      <w:r w:rsidRPr="00A15014">
        <w:rPr>
          <w:lang w:val="ru-RU"/>
        </w:rPr>
        <w:t xml:space="preserve"> может быть очень высоким (&gt;90%) благодаря когерентности.</w:t>
      </w:r>
    </w:p>
    <w:p w:rsidR="003B1707" w:rsidRPr="00A15014" w:rsidRDefault="00662B90" w:rsidP="00662B90">
      <w:pPr>
        <w:pStyle w:val="a0"/>
        <w:rPr>
          <w:lang w:val="ru-RU"/>
        </w:rPr>
      </w:pPr>
      <w:r w:rsidRPr="00A15014">
        <w:rPr>
          <w:b/>
          <w:bCs/>
          <w:lang w:val="ru-RU"/>
        </w:rPr>
        <w:t>Нет нарушения термодинамики:</w:t>
      </w:r>
      <w:r w:rsidRPr="00A15014">
        <w:rPr>
          <w:lang w:val="ru-RU"/>
        </w:rPr>
        <w:br/>
        <w:t>Энергия не появляется из ничего — она преобразуется из электрической мощности CPM в направленную тягу через τ-резонанс.</w:t>
      </w:r>
    </w:p>
    <w:p w:rsidR="00B11ABC" w:rsidRPr="00A15014" w:rsidRDefault="00EA47FF">
      <w:pPr>
        <w:rPr>
          <w:lang w:val="ru-RU"/>
        </w:rPr>
      </w:pPr>
      <w:r w:rsidRPr="00A15014">
        <w:rPr>
          <w:lang w:val="ru-RU"/>
        </w:rPr>
        <w:pict>
          <v:rect id="_x0000_i1031" style="width:0;height:1.5pt" o:hralign="center" o:hrstd="t" o:hr="t"/>
        </w:pict>
      </w:r>
    </w:p>
    <w:p w:rsidR="00B11ABC" w:rsidRPr="00A15014" w:rsidRDefault="004F1B41">
      <w:pPr>
        <w:pStyle w:val="1"/>
        <w:rPr>
          <w:lang w:val="ru-RU"/>
        </w:rPr>
      </w:pPr>
      <w:bookmarkStart w:id="47" w:name="_Toc220768960"/>
      <w:bookmarkStart w:id="48" w:name="фазовая-инерция-будущее-навигации"/>
      <w:bookmarkEnd w:id="31"/>
      <w:bookmarkEnd w:id="41"/>
      <w:r w:rsidRPr="00A15014">
        <w:rPr>
          <w:lang w:val="ru-RU"/>
        </w:rPr>
        <w:t>5. Фазовая инерция: будущее навигации</w:t>
      </w:r>
      <w:bookmarkEnd w:id="47"/>
    </w:p>
    <w:p w:rsidR="00B11ABC" w:rsidRPr="00A15014" w:rsidRDefault="004F1B41">
      <w:pPr>
        <w:pStyle w:val="2"/>
        <w:rPr>
          <w:lang w:val="ru-RU"/>
        </w:rPr>
      </w:pPr>
      <w:bookmarkStart w:id="49" w:name="_Toc220768961"/>
      <w:bookmarkStart w:id="50" w:name="Xa56ea74624e3000fc261c746f3d3069d40a68fe"/>
      <w:r w:rsidRPr="00A15014">
        <w:rPr>
          <w:lang w:val="ru-RU"/>
        </w:rPr>
        <w:t>5.1. Управляемая инерция как альтернатива топливу</w:t>
      </w:r>
      <w:bookmarkEnd w:id="49"/>
    </w:p>
    <w:p w:rsidR="00B11ABC" w:rsidRPr="00A15014" w:rsidRDefault="004F1B41">
      <w:pPr>
        <w:pStyle w:val="FirstParagraph"/>
        <w:rPr>
          <w:lang w:val="ru-RU"/>
        </w:rPr>
      </w:pPr>
      <w:r w:rsidRPr="00A15014">
        <w:rPr>
          <w:b/>
          <w:bCs/>
          <w:lang w:val="ru-RU"/>
        </w:rPr>
        <w:t>Концепция:</w:t>
      </w:r>
    </w:p>
    <w:p w:rsidR="00B11ABC" w:rsidRPr="00A15014" w:rsidRDefault="004F1B41">
      <w:pPr>
        <w:pStyle w:val="a0"/>
        <w:rPr>
          <w:lang w:val="ru-RU"/>
        </w:rPr>
      </w:pPr>
      <w:r w:rsidRPr="00A15014">
        <w:rPr>
          <w:lang w:val="ru-RU"/>
        </w:rPr>
        <w:t xml:space="preserve">Если инерция = взаимодействие с τ-полем, то можно </w:t>
      </w:r>
      <w:r w:rsidRPr="00A15014">
        <w:rPr>
          <w:b/>
          <w:bCs/>
          <w:lang w:val="ru-RU"/>
        </w:rPr>
        <w:t>модулировать</w:t>
      </w:r>
      <w:r w:rsidRPr="00A15014">
        <w:rPr>
          <w:lang w:val="ru-RU"/>
        </w:rPr>
        <w:t xml:space="preserve"> это взаимодействие.</w:t>
      </w:r>
    </w:p>
    <w:p w:rsidR="00B11ABC" w:rsidRPr="00A15014" w:rsidRDefault="004F1B41">
      <w:pPr>
        <w:pStyle w:val="a0"/>
        <w:rPr>
          <w:lang w:val="ru-RU"/>
        </w:rPr>
      </w:pPr>
      <w:r w:rsidRPr="00A15014">
        <w:rPr>
          <w:b/>
          <w:bCs/>
          <w:lang w:val="ru-RU"/>
        </w:rPr>
        <w:t>Коэффициент инерционного сопротивления:</w:t>
      </w:r>
    </w:p>
    <w:p w:rsidR="00B11ABC" w:rsidRPr="00A15014" w:rsidRDefault="00EA47FF">
      <w:pPr>
        <w:pStyle w:val="a0"/>
        <w:rPr>
          <w:lang w:val="ru-RU"/>
        </w:rPr>
      </w:pPr>
      <m:oMathPara>
        <m:oMathParaPr>
          <m:jc m:val="center"/>
        </m:oMathParaPr>
        <m:oMath>
          <m:sSub>
            <m:sSubPr>
              <m:ctrlPr>
                <w:rPr>
                  <w:rFonts w:ascii="Cambria Math" w:hAnsi="Cambria Math"/>
                  <w:lang w:val="ru-RU"/>
                </w:rPr>
              </m:ctrlPr>
            </m:sSubPr>
            <m:e>
              <m:r>
                <w:rPr>
                  <w:rFonts w:ascii="Cambria Math" w:hAnsi="Cambria Math"/>
                  <w:lang w:val="ru-RU"/>
                </w:rPr>
                <m:t>ξ</m:t>
              </m:r>
            </m:e>
            <m:sub>
              <m:r>
                <m:rPr>
                  <m:nor/>
                </m:rPr>
                <w:rPr>
                  <w:lang w:val="ru-RU"/>
                </w:rPr>
                <m:t>inertia</m:t>
              </m:r>
            </m:sub>
          </m:sSub>
          <m:r>
            <m:rPr>
              <m:sty m:val="p"/>
            </m:rPr>
            <w:rPr>
              <w:rFonts w:ascii="Cambria Math" w:hAnsi="Cambria Math"/>
              <w:lang w:val="ru-RU"/>
            </w:rPr>
            <m:t>=</m:t>
          </m:r>
          <m:f>
            <m:fPr>
              <m:ctrlPr>
                <w:rPr>
                  <w:rFonts w:ascii="Cambria Math" w:hAnsi="Cambria Math"/>
                  <w:lang w:val="ru-RU"/>
                </w:rPr>
              </m:ctrlPr>
            </m:fPr>
            <m:num>
              <m:sSub>
                <m:sSubPr>
                  <m:ctrlPr>
                    <w:rPr>
                      <w:rFonts w:ascii="Cambria Math" w:hAnsi="Cambria Math"/>
                      <w:lang w:val="ru-RU"/>
                    </w:rPr>
                  </m:ctrlPr>
                </m:sSubPr>
                <m:e>
                  <m:r>
                    <w:rPr>
                      <w:rFonts w:ascii="Cambria Math" w:hAnsi="Cambria Math"/>
                      <w:lang w:val="ru-RU"/>
                    </w:rPr>
                    <m:t>F</m:t>
                  </m:r>
                </m:e>
                <m:sub>
                  <m:r>
                    <m:rPr>
                      <m:nor/>
                    </m:rPr>
                    <w:rPr>
                      <w:lang w:val="ru-RU"/>
                    </w:rPr>
                    <m:t>needed</m:t>
                  </m:r>
                </m:sub>
              </m:sSub>
              <m:r>
                <m:rPr>
                  <m:sty m:val="p"/>
                </m:rPr>
                <w:rPr>
                  <w:rFonts w:ascii="Cambria Math" w:hAnsi="Cambria Math"/>
                  <w:lang w:val="ru-RU"/>
                </w:rPr>
                <m:t>/</m:t>
              </m:r>
              <m:r>
                <w:rPr>
                  <w:rFonts w:ascii="Cambria Math" w:hAnsi="Cambria Math"/>
                  <w:lang w:val="ru-RU"/>
                </w:rPr>
                <m:t>m</m:t>
              </m:r>
            </m:num>
            <m:den>
              <m:sSub>
                <m:sSubPr>
                  <m:ctrlPr>
                    <w:rPr>
                      <w:rFonts w:ascii="Cambria Math" w:hAnsi="Cambria Math"/>
                      <w:lang w:val="ru-RU"/>
                    </w:rPr>
                  </m:ctrlPr>
                </m:sSubPr>
                <m:e>
                  <m:d>
                    <m:dPr>
                      <m:ctrlPr>
                        <w:rPr>
                          <w:rFonts w:ascii="Cambria Math" w:hAnsi="Cambria Math"/>
                          <w:lang w:val="ru-RU"/>
                        </w:rPr>
                      </m:ctrlPr>
                    </m:dPr>
                    <m:e>
                      <m:r>
                        <w:rPr>
                          <w:rFonts w:ascii="Cambria Math" w:hAnsi="Cambria Math"/>
                          <w:lang w:val="ru-RU"/>
                        </w:rPr>
                        <m:t>dv</m:t>
                      </m:r>
                      <m:r>
                        <m:rPr>
                          <m:sty m:val="p"/>
                        </m:rPr>
                        <w:rPr>
                          <w:rFonts w:ascii="Cambria Math" w:hAnsi="Cambria Math"/>
                          <w:lang w:val="ru-RU"/>
                        </w:rPr>
                        <m:t>/</m:t>
                      </m:r>
                      <m:r>
                        <w:rPr>
                          <w:rFonts w:ascii="Cambria Math" w:hAnsi="Cambria Math"/>
                          <w:lang w:val="ru-RU"/>
                        </w:rPr>
                        <m:t>dt</m:t>
                      </m:r>
                    </m:e>
                  </m:d>
                </m:e>
                <m:sub>
                  <m:r>
                    <m:rPr>
                      <m:nor/>
                    </m:rPr>
                    <w:rPr>
                      <w:lang w:val="ru-RU"/>
                    </w:rPr>
                    <m:t>desired</m:t>
                  </m:r>
                </m:sub>
              </m:sSub>
            </m:den>
          </m:f>
        </m:oMath>
      </m:oMathPara>
    </w:p>
    <w:p w:rsidR="00B11ABC" w:rsidRPr="00A15014" w:rsidRDefault="004F1B41">
      <w:pPr>
        <w:pStyle w:val="FirstParagraph"/>
        <w:rPr>
          <w:lang w:val="ru-RU"/>
        </w:rPr>
      </w:pPr>
      <w:r w:rsidRPr="00A15014">
        <w:rPr>
          <w:lang w:val="ru-RU"/>
        </w:rPr>
        <w:t xml:space="preserve">Классически: </w:t>
      </w:r>
      <m:oMath>
        <m:sSub>
          <m:sSubPr>
            <m:ctrlPr>
              <w:rPr>
                <w:rFonts w:ascii="Cambria Math" w:hAnsi="Cambria Math"/>
                <w:lang w:val="ru-RU"/>
              </w:rPr>
            </m:ctrlPr>
          </m:sSubPr>
          <m:e>
            <m:r>
              <w:rPr>
                <w:rFonts w:ascii="Cambria Math" w:hAnsi="Cambria Math"/>
                <w:lang w:val="ru-RU"/>
              </w:rPr>
              <m:t>ξ</m:t>
            </m:r>
          </m:e>
          <m:sub>
            <m:r>
              <m:rPr>
                <m:nor/>
              </m:rPr>
              <w:rPr>
                <w:lang w:val="ru-RU"/>
              </w:rPr>
              <m:t>inertia</m:t>
            </m:r>
          </m:sub>
        </m:sSub>
        <m:r>
          <m:rPr>
            <m:sty m:val="p"/>
          </m:rPr>
          <w:rPr>
            <w:rFonts w:ascii="Cambria Math" w:hAnsi="Cambria Math"/>
            <w:lang w:val="ru-RU"/>
          </w:rPr>
          <m:t>=</m:t>
        </m:r>
        <m:r>
          <w:rPr>
            <w:rFonts w:ascii="Cambria Math" w:hAnsi="Cambria Math"/>
            <w:lang w:val="ru-RU"/>
          </w:rPr>
          <m:t>1</m:t>
        </m:r>
      </m:oMath>
      <w:r w:rsidRPr="00A15014">
        <w:rPr>
          <w:lang w:val="ru-RU"/>
        </w:rPr>
        <w:t xml:space="preserve"> (фиксированная масса)</w:t>
      </w:r>
    </w:p>
    <w:p w:rsidR="00B11ABC" w:rsidRPr="00A15014" w:rsidRDefault="004F1B41">
      <w:pPr>
        <w:pStyle w:val="a0"/>
        <w:rPr>
          <w:lang w:val="ru-RU"/>
        </w:rPr>
      </w:pPr>
      <w:r w:rsidRPr="00A15014">
        <w:rPr>
          <w:lang w:val="ru-RU"/>
        </w:rPr>
        <w:t>В TTU:</w:t>
      </w:r>
    </w:p>
    <w:p w:rsidR="00B11ABC" w:rsidRPr="00A15014" w:rsidRDefault="00EA47FF">
      <w:pPr>
        <w:pStyle w:val="a0"/>
        <w:rPr>
          <w:lang w:val="ru-RU"/>
        </w:rPr>
      </w:pPr>
      <m:oMathPara>
        <m:oMathParaPr>
          <m:jc m:val="center"/>
        </m:oMathParaPr>
        <m:oMath>
          <m:sSub>
            <m:sSubPr>
              <m:ctrlPr>
                <w:rPr>
                  <w:rFonts w:ascii="Cambria Math" w:hAnsi="Cambria Math"/>
                  <w:lang w:val="ru-RU"/>
                </w:rPr>
              </m:ctrlPr>
            </m:sSubPr>
            <m:e>
              <m:r>
                <w:rPr>
                  <w:rFonts w:ascii="Cambria Math" w:hAnsi="Cambria Math"/>
                  <w:lang w:val="ru-RU"/>
                </w:rPr>
                <m:t>ξ</m:t>
              </m:r>
            </m:e>
            <m:sub>
              <m:r>
                <m:rPr>
                  <m:nor/>
                </m:rPr>
                <w:rPr>
                  <w:lang w:val="ru-RU"/>
                </w:rPr>
                <m:t>inertia</m:t>
              </m:r>
            </m:sub>
          </m:sSub>
          <m:r>
            <m:rPr>
              <m:sty m:val="p"/>
            </m:rPr>
            <w:rPr>
              <w:rFonts w:ascii="Cambria Math" w:hAnsi="Cambria Math"/>
              <w:lang w:val="ru-RU"/>
            </w:rPr>
            <m:t>=</m:t>
          </m:r>
          <m:r>
            <w:rPr>
              <w:rFonts w:ascii="Cambria Math" w:hAnsi="Cambria Math"/>
              <w:lang w:val="ru-RU"/>
            </w:rPr>
            <m:t>f</m:t>
          </m:r>
          <m:d>
            <m:dPr>
              <m:ctrlPr>
                <w:rPr>
                  <w:rFonts w:ascii="Cambria Math" w:hAnsi="Cambria Math"/>
                  <w:lang w:val="ru-RU"/>
                </w:rPr>
              </m:ctrlPr>
            </m:dPr>
            <m:e>
              <m:r>
                <w:rPr>
                  <w:rFonts w:ascii="Cambria Math" w:hAnsi="Cambria Math"/>
                  <w:lang w:val="ru-RU"/>
                </w:rPr>
                <m:t>Θ</m:t>
              </m:r>
              <m:r>
                <m:rPr>
                  <m:sty m:val="p"/>
                </m:rPr>
                <w:rPr>
                  <w:rFonts w:ascii="Cambria Math" w:hAnsi="Cambria Math"/>
                  <w:lang w:val="ru-RU"/>
                </w:rPr>
                <m:t>,</m:t>
              </m:r>
              <m:r>
                <w:rPr>
                  <w:rFonts w:ascii="Cambria Math" w:hAnsi="Cambria Math"/>
                  <w:lang w:val="ru-RU"/>
                </w:rPr>
                <m:t>ω</m:t>
              </m:r>
            </m:e>
          </m:d>
        </m:oMath>
      </m:oMathPara>
    </w:p>
    <w:p w:rsidR="00B11ABC" w:rsidRPr="00A15014" w:rsidRDefault="004F1B41">
      <w:pPr>
        <w:pStyle w:val="FirstParagraph"/>
        <w:rPr>
          <w:lang w:val="ru-RU"/>
        </w:rPr>
      </w:pPr>
      <w:r w:rsidRPr="00A15014">
        <w:rPr>
          <w:lang w:val="ru-RU"/>
        </w:rPr>
        <w:t xml:space="preserve">где </w:t>
      </w:r>
      <m:oMath>
        <m:r>
          <w:rPr>
            <w:rFonts w:ascii="Cambria Math" w:hAnsi="Cambria Math"/>
            <w:lang w:val="ru-RU"/>
          </w:rPr>
          <m:t>ω</m:t>
        </m:r>
      </m:oMath>
      <w:r w:rsidRPr="00A15014">
        <w:rPr>
          <w:lang w:val="ru-RU"/>
        </w:rPr>
        <w:t xml:space="preserve"> — частота модуляции.</w:t>
      </w:r>
    </w:p>
    <w:p w:rsidR="00B11ABC" w:rsidRPr="00A15014" w:rsidRDefault="004F1B41">
      <w:pPr>
        <w:pStyle w:val="a0"/>
        <w:rPr>
          <w:lang w:val="ru-RU"/>
        </w:rPr>
      </w:pPr>
      <w:r w:rsidRPr="00A15014">
        <w:rPr>
          <w:b/>
          <w:bCs/>
          <w:lang w:val="ru-RU"/>
        </w:rPr>
        <w:t>Цель</w:t>
      </w:r>
      <w:proofErr w:type="gramStart"/>
      <w:r w:rsidRPr="00A15014">
        <w:rPr>
          <w:b/>
          <w:bCs/>
          <w:lang w:val="ru-RU"/>
        </w:rPr>
        <w:t>:</w:t>
      </w:r>
      <w:r w:rsidRPr="00A15014">
        <w:rPr>
          <w:lang w:val="ru-RU"/>
        </w:rPr>
        <w:t xml:space="preserve"> Снизить</w:t>
      </w:r>
      <w:proofErr w:type="gramEnd"/>
      <w:r w:rsidRPr="00A15014">
        <w:rPr>
          <w:lang w:val="ru-RU"/>
        </w:rPr>
        <w:t xml:space="preserve"> </w:t>
      </w:r>
      <m:oMath>
        <m:sSub>
          <m:sSubPr>
            <m:ctrlPr>
              <w:rPr>
                <w:rFonts w:ascii="Cambria Math" w:hAnsi="Cambria Math"/>
                <w:lang w:val="ru-RU"/>
              </w:rPr>
            </m:ctrlPr>
          </m:sSubPr>
          <m:e>
            <m:r>
              <w:rPr>
                <w:rFonts w:ascii="Cambria Math" w:hAnsi="Cambria Math"/>
                <w:lang w:val="ru-RU"/>
              </w:rPr>
              <m:t>ξ</m:t>
            </m:r>
          </m:e>
          <m:sub>
            <m:r>
              <m:rPr>
                <m:nor/>
              </m:rPr>
              <w:rPr>
                <w:lang w:val="ru-RU"/>
              </w:rPr>
              <m:t>inertia</m:t>
            </m:r>
          </m:sub>
        </m:sSub>
      </m:oMath>
      <w:r w:rsidRPr="00A15014">
        <w:rPr>
          <w:lang w:val="ru-RU"/>
        </w:rPr>
        <w:t xml:space="preserve"> → облегчить разгон</w:t>
      </w:r>
    </w:p>
    <w:p w:rsidR="00B11ABC" w:rsidRPr="00A15014" w:rsidRDefault="004F1B41">
      <w:pPr>
        <w:pStyle w:val="a0"/>
        <w:rPr>
          <w:lang w:val="ru-RU"/>
        </w:rPr>
      </w:pPr>
      <w:r w:rsidRPr="00A15014">
        <w:rPr>
          <w:b/>
          <w:bCs/>
          <w:lang w:val="ru-RU"/>
        </w:rPr>
        <w:t>Математика:</w:t>
      </w:r>
    </w:p>
    <w:p w:rsidR="00B11ABC" w:rsidRPr="00A15014" w:rsidRDefault="004F1B41">
      <w:pPr>
        <w:pStyle w:val="a0"/>
        <w:rPr>
          <w:lang w:val="ru-RU"/>
        </w:rPr>
      </w:pPr>
      <w:r w:rsidRPr="00A15014">
        <w:rPr>
          <w:lang w:val="ru-RU"/>
        </w:rPr>
        <w:lastRenderedPageBreak/>
        <w:t>Эффективная масса при модуляции:</w:t>
      </w:r>
    </w:p>
    <w:p w:rsidR="00B11ABC" w:rsidRPr="00A15014" w:rsidRDefault="00EA47FF">
      <w:pPr>
        <w:pStyle w:val="a0"/>
        <w:rPr>
          <w:lang w:val="ru-RU"/>
        </w:rPr>
      </w:pPr>
      <m:oMathPara>
        <m:oMathParaPr>
          <m:jc m:val="center"/>
        </m:oMathParaPr>
        <m:oMath>
          <m:sSub>
            <m:sSubPr>
              <m:ctrlPr>
                <w:rPr>
                  <w:rFonts w:ascii="Cambria Math" w:hAnsi="Cambria Math"/>
                  <w:lang w:val="ru-RU"/>
                </w:rPr>
              </m:ctrlPr>
            </m:sSubPr>
            <m:e>
              <m:r>
                <w:rPr>
                  <w:rFonts w:ascii="Cambria Math" w:hAnsi="Cambria Math"/>
                  <w:lang w:val="ru-RU"/>
                </w:rPr>
                <m:t>m</m:t>
              </m:r>
            </m:e>
            <m:sub>
              <m:r>
                <m:rPr>
                  <m:nor/>
                </m:rPr>
                <w:rPr>
                  <w:lang w:val="ru-RU"/>
                </w:rPr>
                <m:t>eff</m:t>
              </m:r>
            </m:sub>
          </m:sSub>
          <m:r>
            <m:rPr>
              <m:sty m:val="p"/>
            </m:rPr>
            <w:rPr>
              <w:rFonts w:ascii="Cambria Math" w:hAnsi="Cambria Math"/>
              <w:lang w:val="ru-RU"/>
            </w:rPr>
            <m:t>=</m:t>
          </m:r>
          <m:sSub>
            <m:sSubPr>
              <m:ctrlPr>
                <w:rPr>
                  <w:rFonts w:ascii="Cambria Math" w:hAnsi="Cambria Math"/>
                  <w:lang w:val="ru-RU"/>
                </w:rPr>
              </m:ctrlPr>
            </m:sSubPr>
            <m:e>
              <m:r>
                <w:rPr>
                  <w:rFonts w:ascii="Cambria Math" w:hAnsi="Cambria Math"/>
                  <w:lang w:val="ru-RU"/>
                </w:rPr>
                <m:t>m</m:t>
              </m:r>
            </m:e>
            <m:sub>
              <m:r>
                <w:rPr>
                  <w:rFonts w:ascii="Cambria Math" w:hAnsi="Cambria Math"/>
                  <w:lang w:val="ru-RU"/>
                </w:rPr>
                <m:t>0</m:t>
              </m:r>
            </m:sub>
          </m:sSub>
          <m:sSup>
            <m:sSupPr>
              <m:ctrlPr>
                <w:rPr>
                  <w:rFonts w:ascii="Cambria Math" w:hAnsi="Cambria Math"/>
                  <w:lang w:val="ru-RU"/>
                </w:rPr>
              </m:ctrlPr>
            </m:sSupPr>
            <m:e>
              <m:d>
                <m:dPr>
                  <m:ctrlPr>
                    <w:rPr>
                      <w:rFonts w:ascii="Cambria Math" w:hAnsi="Cambria Math"/>
                      <w:lang w:val="ru-RU"/>
                    </w:rPr>
                  </m:ctrlPr>
                </m:dPr>
                <m:e>
                  <m:f>
                    <m:fPr>
                      <m:ctrlPr>
                        <w:rPr>
                          <w:rFonts w:ascii="Cambria Math" w:hAnsi="Cambria Math"/>
                          <w:lang w:val="ru-RU"/>
                        </w:rPr>
                      </m:ctrlPr>
                    </m:fPr>
                    <m:num>
                      <m:r>
                        <m:rPr>
                          <m:sty m:val="p"/>
                        </m:rPr>
                        <w:rPr>
                          <w:rFonts w:ascii="Cambria Math" w:hAnsi="Cambria Math"/>
                          <w:lang w:val="ru-RU"/>
                        </w:rPr>
                        <m:t>∂</m:t>
                      </m:r>
                      <m:r>
                        <w:rPr>
                          <w:rFonts w:ascii="Cambria Math" w:hAnsi="Cambria Math"/>
                          <w:lang w:val="ru-RU"/>
                        </w:rPr>
                        <m:t>τ</m:t>
                      </m:r>
                    </m:num>
                    <m:den>
                      <m:r>
                        <m:rPr>
                          <m:sty m:val="p"/>
                        </m:rPr>
                        <w:rPr>
                          <w:rFonts w:ascii="Cambria Math" w:hAnsi="Cambria Math"/>
                          <w:lang w:val="ru-RU"/>
                        </w:rPr>
                        <m:t>∂</m:t>
                      </m:r>
                      <m:r>
                        <w:rPr>
                          <w:rFonts w:ascii="Cambria Math" w:hAnsi="Cambria Math"/>
                          <w:lang w:val="ru-RU"/>
                        </w:rPr>
                        <m:t>Θ</m:t>
                      </m:r>
                    </m:den>
                  </m:f>
                </m:e>
              </m:d>
            </m:e>
            <m:sup>
              <m:r>
                <w:rPr>
                  <w:rFonts w:ascii="Cambria Math" w:hAnsi="Cambria Math"/>
                  <w:lang w:val="ru-RU"/>
                </w:rPr>
                <m:t>2</m:t>
              </m:r>
            </m:sup>
          </m:sSup>
          <m:r>
            <m:rPr>
              <m:sty m:val="p"/>
            </m:rPr>
            <w:rPr>
              <w:rFonts w:ascii="Cambria Math" w:hAnsi="Cambria Math"/>
              <w:lang w:val="ru-RU"/>
            </w:rPr>
            <m:t>⋅</m:t>
          </m:r>
          <m:sSub>
            <m:sSubPr>
              <m:ctrlPr>
                <w:rPr>
                  <w:rFonts w:ascii="Cambria Math" w:hAnsi="Cambria Math"/>
                  <w:lang w:val="ru-RU"/>
                </w:rPr>
              </m:ctrlPr>
            </m:sSubPr>
            <m:e>
              <m:r>
                <w:rPr>
                  <w:rFonts w:ascii="Cambria Math" w:hAnsi="Cambria Math"/>
                  <w:lang w:val="ru-RU"/>
                </w:rPr>
                <m:t>C</m:t>
              </m:r>
            </m:e>
            <m:sub>
              <m:r>
                <m:rPr>
                  <m:nor/>
                </m:rPr>
                <w:rPr>
                  <w:lang w:val="ru-RU"/>
                </w:rPr>
                <m:t>coherence</m:t>
              </m:r>
            </m:sub>
          </m:sSub>
        </m:oMath>
      </m:oMathPara>
    </w:p>
    <w:p w:rsidR="00B11ABC" w:rsidRPr="00A15014" w:rsidRDefault="004F1B41">
      <w:pPr>
        <w:pStyle w:val="FirstParagraph"/>
        <w:rPr>
          <w:lang w:val="ru-RU"/>
        </w:rPr>
      </w:pPr>
      <w:r w:rsidRPr="00A15014">
        <w:rPr>
          <w:lang w:val="ru-RU"/>
        </w:rPr>
        <w:t xml:space="preserve">где </w:t>
      </w:r>
      <m:oMath>
        <m:sSub>
          <m:sSubPr>
            <m:ctrlPr>
              <w:rPr>
                <w:rFonts w:ascii="Cambria Math" w:hAnsi="Cambria Math"/>
                <w:lang w:val="ru-RU"/>
              </w:rPr>
            </m:ctrlPr>
          </m:sSubPr>
          <m:e>
            <m:r>
              <w:rPr>
                <w:rFonts w:ascii="Cambria Math" w:hAnsi="Cambria Math"/>
                <w:lang w:val="ru-RU"/>
              </w:rPr>
              <m:t>C</m:t>
            </m:r>
          </m:e>
          <m:sub>
            <m:r>
              <m:rPr>
                <m:nor/>
              </m:rPr>
              <w:rPr>
                <w:lang w:val="ru-RU"/>
              </w:rPr>
              <m:t>coherence</m:t>
            </m:r>
          </m:sub>
        </m:sSub>
      </m:oMath>
      <w:r w:rsidRPr="00A15014">
        <w:rPr>
          <w:lang w:val="ru-RU"/>
        </w:rPr>
        <w:t xml:space="preserve"> — фактор когерентности (0…1).</w:t>
      </w:r>
    </w:p>
    <w:p w:rsidR="00B11ABC" w:rsidRPr="00A15014" w:rsidRDefault="004F1B41">
      <w:pPr>
        <w:pStyle w:val="a0"/>
        <w:rPr>
          <w:lang w:val="ru-RU"/>
        </w:rPr>
      </w:pPr>
      <w:r w:rsidRPr="00A15014">
        <w:rPr>
          <w:lang w:val="ru-RU"/>
        </w:rPr>
        <w:t xml:space="preserve">При </w:t>
      </w:r>
      <m:oMath>
        <m:sSub>
          <m:sSubPr>
            <m:ctrlPr>
              <w:rPr>
                <w:rFonts w:ascii="Cambria Math" w:hAnsi="Cambria Math"/>
                <w:lang w:val="ru-RU"/>
              </w:rPr>
            </m:ctrlPr>
          </m:sSubPr>
          <m:e>
            <m:r>
              <w:rPr>
                <w:rFonts w:ascii="Cambria Math" w:hAnsi="Cambria Math"/>
                <w:lang w:val="ru-RU"/>
              </w:rPr>
              <m:t>C</m:t>
            </m:r>
          </m:e>
          <m:sub>
            <m:r>
              <m:rPr>
                <m:nor/>
              </m:rPr>
              <w:rPr>
                <w:lang w:val="ru-RU"/>
              </w:rPr>
              <m:t>coherence</m:t>
            </m:r>
          </m:sub>
        </m:sSub>
        <m:r>
          <m:rPr>
            <m:sty m:val="p"/>
          </m:rPr>
          <w:rPr>
            <w:rFonts w:ascii="Cambria Math" w:hAnsi="Cambria Math"/>
            <w:lang w:val="ru-RU"/>
          </w:rPr>
          <m:t>→</m:t>
        </m:r>
        <m:r>
          <w:rPr>
            <w:rFonts w:ascii="Cambria Math" w:hAnsi="Cambria Math"/>
            <w:lang w:val="ru-RU"/>
          </w:rPr>
          <m:t>1</m:t>
        </m:r>
      </m:oMath>
      <w:r w:rsidRPr="00A15014">
        <w:rPr>
          <w:lang w:val="ru-RU"/>
        </w:rPr>
        <w:t>:</w:t>
      </w:r>
      <w:r w:rsidRPr="00A15014">
        <w:rPr>
          <w:lang w:val="ru-RU"/>
        </w:rPr>
        <w:br/>
        <w:t>Возможна частичная “нейтрализация” инерции без выброса массы.</w:t>
      </w:r>
    </w:p>
    <w:p w:rsidR="00B11ABC" w:rsidRPr="00A15014" w:rsidRDefault="004F1B41">
      <w:pPr>
        <w:pStyle w:val="2"/>
        <w:rPr>
          <w:lang w:val="ru-RU"/>
        </w:rPr>
      </w:pPr>
      <w:bookmarkStart w:id="51" w:name="_Toc220768962"/>
      <w:bookmarkStart w:id="52" w:name="X512e8b6e0c8becddef7d886821976838d85d08c"/>
      <w:bookmarkEnd w:id="50"/>
      <w:r w:rsidRPr="00A15014">
        <w:rPr>
          <w:lang w:val="ru-RU"/>
        </w:rPr>
        <w:t>5.2. Temporal Gradient Propulsion (TGP) как естественное продолжение инерции</w:t>
      </w:r>
      <w:bookmarkEnd w:id="51"/>
    </w:p>
    <w:p w:rsidR="00B11ABC" w:rsidRPr="00A15014" w:rsidRDefault="004F1B41">
      <w:pPr>
        <w:pStyle w:val="FirstParagraph"/>
        <w:rPr>
          <w:lang w:val="ru-RU"/>
        </w:rPr>
      </w:pPr>
      <w:r w:rsidRPr="00A15014">
        <w:rPr>
          <w:b/>
          <w:bCs/>
          <w:lang w:val="ru-RU"/>
        </w:rPr>
        <w:t>TGP — это управляемая инерция:</w:t>
      </w:r>
    </w:p>
    <w:p w:rsidR="00B11ABC" w:rsidRPr="00A15014" w:rsidRDefault="004F1B41">
      <w:pPr>
        <w:pStyle w:val="a0"/>
        <w:rPr>
          <w:lang w:val="ru-RU"/>
        </w:rPr>
      </w:pPr>
      <w:r w:rsidRPr="00A15014">
        <w:rPr>
          <w:lang w:val="ru-RU"/>
        </w:rPr>
        <w:t xml:space="preserve">Инерция: объект сохраняет </w:t>
      </w:r>
      <m:oMath>
        <m:r>
          <m:rPr>
            <m:sty m:val="p"/>
          </m:rPr>
          <w:rPr>
            <w:rFonts w:ascii="Cambria Math" w:hAnsi="Cambria Math"/>
            <w:lang w:val="ru-RU"/>
          </w:rPr>
          <m:t>∂</m:t>
        </m:r>
        <m:r>
          <w:rPr>
            <w:rFonts w:ascii="Cambria Math" w:hAnsi="Cambria Math"/>
            <w:lang w:val="ru-RU"/>
          </w:rPr>
          <m:t>τ</m:t>
        </m:r>
        <m:r>
          <m:rPr>
            <m:sty m:val="p"/>
          </m:rPr>
          <w:rPr>
            <w:rFonts w:ascii="Cambria Math" w:hAnsi="Cambria Math"/>
            <w:lang w:val="ru-RU"/>
          </w:rPr>
          <m:t>/∂</m:t>
        </m:r>
        <m:r>
          <w:rPr>
            <w:rFonts w:ascii="Cambria Math" w:hAnsi="Cambria Math"/>
            <w:lang w:val="ru-RU"/>
          </w:rPr>
          <m:t>t</m:t>
        </m:r>
        <m:r>
          <m:rPr>
            <m:sty m:val="p"/>
          </m:rPr>
          <w:rPr>
            <w:rFonts w:ascii="Cambria Math" w:hAnsi="Cambria Math"/>
            <w:lang w:val="ru-RU"/>
          </w:rPr>
          <m:t>=</m:t>
        </m:r>
        <m:r>
          <w:rPr>
            <w:rFonts w:ascii="Cambria Math" w:hAnsi="Cambria Math"/>
            <w:lang w:val="ru-RU"/>
          </w:rPr>
          <m:t>γ</m:t>
        </m:r>
      </m:oMath>
      <w:r w:rsidRPr="00A15014">
        <w:rPr>
          <w:lang w:val="ru-RU"/>
        </w:rPr>
        <w:t xml:space="preserve"> (пассивно)</w:t>
      </w:r>
    </w:p>
    <w:p w:rsidR="00B11ABC" w:rsidRPr="00A15014" w:rsidRDefault="004F1B41">
      <w:pPr>
        <w:pStyle w:val="a0"/>
        <w:rPr>
          <w:lang w:val="ru-RU"/>
        </w:rPr>
      </w:pPr>
      <w:r w:rsidRPr="00A15014">
        <w:rPr>
          <w:lang w:val="ru-RU"/>
        </w:rPr>
        <w:t xml:space="preserve">TGP: объект активно изменяет </w:t>
      </w:r>
      <m:oMath>
        <m:r>
          <m:rPr>
            <m:sty m:val="p"/>
          </m:rPr>
          <w:rPr>
            <w:rFonts w:ascii="Cambria Math" w:hAnsi="Cambria Math"/>
            <w:lang w:val="ru-RU"/>
          </w:rPr>
          <m:t>∂</m:t>
        </m:r>
        <m:r>
          <w:rPr>
            <w:rFonts w:ascii="Cambria Math" w:hAnsi="Cambria Math"/>
            <w:lang w:val="ru-RU"/>
          </w:rPr>
          <m:t>τ</m:t>
        </m:r>
        <m:r>
          <m:rPr>
            <m:sty m:val="p"/>
          </m:rPr>
          <w:rPr>
            <w:rFonts w:ascii="Cambria Math" w:hAnsi="Cambria Math"/>
            <w:lang w:val="ru-RU"/>
          </w:rPr>
          <m:t>/∂</m:t>
        </m:r>
        <m:r>
          <w:rPr>
            <w:rFonts w:ascii="Cambria Math" w:hAnsi="Cambria Math"/>
            <w:lang w:val="ru-RU"/>
          </w:rPr>
          <m:t>t</m:t>
        </m:r>
      </m:oMath>
      <w:r w:rsidRPr="00A15014">
        <w:rPr>
          <w:lang w:val="ru-RU"/>
        </w:rPr>
        <w:t xml:space="preserve"> через внешнюю модуляцию Θ</w:t>
      </w:r>
    </w:p>
    <w:p w:rsidR="00B11ABC" w:rsidRPr="00A15014" w:rsidRDefault="004F1B41">
      <w:pPr>
        <w:pStyle w:val="a0"/>
        <w:rPr>
          <w:lang w:val="ru-RU"/>
        </w:rPr>
      </w:pPr>
      <w:r w:rsidRPr="00A15014">
        <w:rPr>
          <w:b/>
          <w:bCs/>
          <w:lang w:val="ru-RU"/>
        </w:rPr>
        <w:t>Принцип работы:</w:t>
      </w:r>
    </w:p>
    <w:p w:rsidR="00B11ABC" w:rsidRPr="00A15014" w:rsidRDefault="004F1B41">
      <w:pPr>
        <w:numPr>
          <w:ilvl w:val="0"/>
          <w:numId w:val="13"/>
        </w:numPr>
        <w:rPr>
          <w:lang w:val="ru-RU"/>
        </w:rPr>
      </w:pPr>
      <w:r w:rsidRPr="00A15014">
        <w:rPr>
          <w:b/>
          <w:bCs/>
          <w:lang w:val="ru-RU"/>
        </w:rPr>
        <w:t>Chrono-Phase Modulator (CPM)</w:t>
      </w:r>
      <w:r w:rsidRPr="00A15014">
        <w:rPr>
          <w:lang w:val="ru-RU"/>
        </w:rPr>
        <w:t xml:space="preserve"> генерирует осциллирующий градиент:</w:t>
      </w:r>
    </w:p>
    <w:p w:rsidR="00B11ABC" w:rsidRPr="00A15014" w:rsidRDefault="004F1B41">
      <w:pPr>
        <w:pStyle w:val="a0"/>
        <w:rPr>
          <w:lang w:val="ru-RU"/>
        </w:rPr>
      </w:pPr>
      <m:oMathPara>
        <m:oMathParaPr>
          <m:jc m:val="center"/>
        </m:oMathParaPr>
        <m:oMath>
          <m:r>
            <w:rPr>
              <w:rFonts w:ascii="Cambria Math" w:hAnsi="Cambria Math"/>
              <w:lang w:val="ru-RU"/>
            </w:rPr>
            <m:t>τ</m:t>
          </m:r>
          <m:d>
            <m:dPr>
              <m:ctrlPr>
                <w:rPr>
                  <w:rFonts w:ascii="Cambria Math" w:hAnsi="Cambria Math"/>
                  <w:lang w:val="ru-RU"/>
                </w:rPr>
              </m:ctrlPr>
            </m:dPr>
            <m:e>
              <m:r>
                <w:rPr>
                  <w:rFonts w:ascii="Cambria Math" w:hAnsi="Cambria Math"/>
                  <w:lang w:val="ru-RU"/>
                </w:rPr>
                <m:t>x</m:t>
              </m:r>
              <m:r>
                <m:rPr>
                  <m:sty m:val="p"/>
                </m:rPr>
                <w:rPr>
                  <w:rFonts w:ascii="Cambria Math" w:hAnsi="Cambria Math"/>
                  <w:lang w:val="ru-RU"/>
                </w:rPr>
                <m:t>,</m:t>
              </m:r>
              <m:r>
                <w:rPr>
                  <w:rFonts w:ascii="Cambria Math" w:hAnsi="Cambria Math"/>
                  <w:lang w:val="ru-RU"/>
                </w:rPr>
                <m:t>t</m:t>
              </m:r>
            </m:e>
          </m:d>
          <m:r>
            <m:rPr>
              <m:sty m:val="p"/>
            </m:rPr>
            <w:rPr>
              <w:rFonts w:ascii="Cambria Math" w:hAnsi="Cambria Math"/>
              <w:lang w:val="ru-RU"/>
            </w:rPr>
            <m:t>=</m:t>
          </m:r>
          <m:sSub>
            <m:sSubPr>
              <m:ctrlPr>
                <w:rPr>
                  <w:rFonts w:ascii="Cambria Math" w:hAnsi="Cambria Math"/>
                  <w:lang w:val="ru-RU"/>
                </w:rPr>
              </m:ctrlPr>
            </m:sSubPr>
            <m:e>
              <m:r>
                <w:rPr>
                  <w:rFonts w:ascii="Cambria Math" w:hAnsi="Cambria Math"/>
                  <w:lang w:val="ru-RU"/>
                </w:rPr>
                <m:t>τ</m:t>
              </m:r>
            </m:e>
            <m:sub>
              <m:r>
                <w:rPr>
                  <w:rFonts w:ascii="Cambria Math" w:hAnsi="Cambria Math"/>
                  <w:lang w:val="ru-RU"/>
                </w:rPr>
                <m:t>0</m:t>
              </m:r>
            </m:sub>
          </m:sSub>
          <m:d>
            <m:dPr>
              <m:begChr m:val="["/>
              <m:endChr m:val="]"/>
              <m:ctrlPr>
                <w:rPr>
                  <w:rFonts w:ascii="Cambria Math" w:hAnsi="Cambria Math"/>
                  <w:lang w:val="ru-RU"/>
                </w:rPr>
              </m:ctrlPr>
            </m:dPr>
            <m:e>
              <m:r>
                <w:rPr>
                  <w:rFonts w:ascii="Cambria Math" w:hAnsi="Cambria Math"/>
                  <w:lang w:val="ru-RU"/>
                </w:rPr>
                <m:t>1</m:t>
              </m:r>
              <m:r>
                <m:rPr>
                  <m:sty m:val="p"/>
                </m:rPr>
                <w:rPr>
                  <w:rFonts w:ascii="Cambria Math" w:hAnsi="Cambria Math"/>
                  <w:lang w:val="ru-RU"/>
                </w:rPr>
                <m:t>+</m:t>
              </m:r>
              <m:r>
                <w:rPr>
                  <w:rFonts w:ascii="Cambria Math" w:hAnsi="Cambria Math"/>
                  <w:lang w:val="ru-RU"/>
                </w:rPr>
                <m:t>A</m:t>
              </m:r>
              <m:r>
                <m:rPr>
                  <m:sty m:val="p"/>
                </m:rPr>
                <w:rPr>
                  <w:rFonts w:ascii="Cambria Math" w:hAnsi="Cambria Math"/>
                  <w:lang w:val="ru-RU"/>
                </w:rPr>
                <m:t>sin</m:t>
              </m:r>
              <m:d>
                <m:dPr>
                  <m:ctrlPr>
                    <w:rPr>
                      <w:rFonts w:ascii="Cambria Math" w:hAnsi="Cambria Math"/>
                      <w:lang w:val="ru-RU"/>
                    </w:rPr>
                  </m:ctrlPr>
                </m:dPr>
                <m:e>
                  <m:r>
                    <w:rPr>
                      <w:rFonts w:ascii="Cambria Math" w:hAnsi="Cambria Math"/>
                      <w:lang w:val="ru-RU"/>
                    </w:rPr>
                    <m:t>kx</m:t>
                  </m:r>
                  <m:r>
                    <m:rPr>
                      <m:sty m:val="p"/>
                    </m:rPr>
                    <w:rPr>
                      <w:rFonts w:ascii="Cambria Math" w:hAnsi="Cambria Math"/>
                      <w:lang w:val="ru-RU"/>
                    </w:rPr>
                    <m:t>-</m:t>
                  </m:r>
                  <m:r>
                    <w:rPr>
                      <w:rFonts w:ascii="Cambria Math" w:hAnsi="Cambria Math"/>
                      <w:lang w:val="ru-RU"/>
                    </w:rPr>
                    <m:t>ωt</m:t>
                  </m:r>
                </m:e>
              </m:d>
            </m:e>
          </m:d>
        </m:oMath>
      </m:oMathPara>
    </w:p>
    <w:p w:rsidR="00B11ABC" w:rsidRPr="00A15014" w:rsidRDefault="004F1B41">
      <w:pPr>
        <w:numPr>
          <w:ilvl w:val="0"/>
          <w:numId w:val="1"/>
        </w:numPr>
        <w:rPr>
          <w:lang w:val="ru-RU"/>
        </w:rPr>
      </w:pPr>
      <w:r w:rsidRPr="00A15014">
        <w:rPr>
          <w:lang w:val="ru-RU"/>
        </w:rPr>
        <w:t>где:</w:t>
      </w:r>
    </w:p>
    <w:p w:rsidR="00B11ABC" w:rsidRPr="00A15014" w:rsidRDefault="004F1B41">
      <w:pPr>
        <w:pStyle w:val="Compact"/>
        <w:numPr>
          <w:ilvl w:val="1"/>
          <w:numId w:val="14"/>
        </w:numPr>
        <w:rPr>
          <w:lang w:val="ru-RU"/>
        </w:rPr>
      </w:pPr>
      <m:oMath>
        <m:r>
          <w:rPr>
            <w:rFonts w:ascii="Cambria Math" w:hAnsi="Cambria Math"/>
            <w:lang w:val="ru-RU"/>
          </w:rPr>
          <m:t>A</m:t>
        </m:r>
      </m:oMath>
      <w:r w:rsidRPr="00A15014">
        <w:rPr>
          <w:lang w:val="ru-RU"/>
        </w:rPr>
        <w:t xml:space="preserve"> — амплитуда модуляции</w:t>
      </w:r>
    </w:p>
    <w:p w:rsidR="00B11ABC" w:rsidRPr="00A15014" w:rsidRDefault="004F1B41">
      <w:pPr>
        <w:pStyle w:val="Compact"/>
        <w:numPr>
          <w:ilvl w:val="1"/>
          <w:numId w:val="14"/>
        </w:numPr>
        <w:rPr>
          <w:lang w:val="ru-RU"/>
        </w:rPr>
      </w:pPr>
      <m:oMath>
        <m:r>
          <w:rPr>
            <w:rFonts w:ascii="Cambria Math" w:hAnsi="Cambria Math"/>
            <w:lang w:val="ru-RU"/>
          </w:rPr>
          <m:t>k</m:t>
        </m:r>
        <m:r>
          <m:rPr>
            <m:sty m:val="p"/>
          </m:rPr>
          <w:rPr>
            <w:rFonts w:ascii="Cambria Math" w:hAnsi="Cambria Math"/>
            <w:lang w:val="ru-RU"/>
          </w:rPr>
          <m:t>=</m:t>
        </m:r>
        <m:r>
          <w:rPr>
            <w:rFonts w:ascii="Cambria Math" w:hAnsi="Cambria Math"/>
            <w:lang w:val="ru-RU"/>
          </w:rPr>
          <m:t>2π</m:t>
        </m:r>
        <m:r>
          <m:rPr>
            <m:sty m:val="p"/>
          </m:rPr>
          <w:rPr>
            <w:rFonts w:ascii="Cambria Math" w:hAnsi="Cambria Math"/>
            <w:lang w:val="ru-RU"/>
          </w:rPr>
          <m:t>/</m:t>
        </m:r>
        <m:r>
          <w:rPr>
            <w:rFonts w:ascii="Cambria Math" w:hAnsi="Cambria Math"/>
            <w:lang w:val="ru-RU"/>
          </w:rPr>
          <m:t>λ</m:t>
        </m:r>
      </m:oMath>
      <w:r w:rsidRPr="00A15014">
        <w:rPr>
          <w:lang w:val="ru-RU"/>
        </w:rPr>
        <w:t xml:space="preserve"> — волновое число</w:t>
      </w:r>
    </w:p>
    <w:p w:rsidR="00B11ABC" w:rsidRPr="00A15014" w:rsidRDefault="004F1B41">
      <w:pPr>
        <w:pStyle w:val="Compact"/>
        <w:numPr>
          <w:ilvl w:val="1"/>
          <w:numId w:val="14"/>
        </w:numPr>
        <w:rPr>
          <w:lang w:val="ru-RU"/>
        </w:rPr>
      </w:pPr>
      <m:oMath>
        <m:r>
          <w:rPr>
            <w:rFonts w:ascii="Cambria Math" w:hAnsi="Cambria Math"/>
            <w:lang w:val="ru-RU"/>
          </w:rPr>
          <m:t>ω</m:t>
        </m:r>
        <m:r>
          <m:rPr>
            <m:sty m:val="p"/>
          </m:rPr>
          <w:rPr>
            <w:rFonts w:ascii="Cambria Math" w:hAnsi="Cambria Math"/>
            <w:lang w:val="ru-RU"/>
          </w:rPr>
          <m:t>=</m:t>
        </m:r>
        <m:r>
          <w:rPr>
            <w:rFonts w:ascii="Cambria Math" w:hAnsi="Cambria Math"/>
            <w:lang w:val="ru-RU"/>
          </w:rPr>
          <m:t>2π</m:t>
        </m:r>
        <m:sSub>
          <m:sSubPr>
            <m:ctrlPr>
              <w:rPr>
                <w:rFonts w:ascii="Cambria Math" w:hAnsi="Cambria Math"/>
                <w:lang w:val="ru-RU"/>
              </w:rPr>
            </m:ctrlPr>
          </m:sSubPr>
          <m:e>
            <m:r>
              <w:rPr>
                <w:rFonts w:ascii="Cambria Math" w:hAnsi="Cambria Math"/>
                <w:lang w:val="ru-RU"/>
              </w:rPr>
              <m:t>f</m:t>
            </m:r>
          </m:e>
          <m:sub>
            <m:r>
              <m:rPr>
                <m:nor/>
              </m:rPr>
              <w:rPr>
                <w:lang w:val="ru-RU"/>
              </w:rPr>
              <m:t>res</m:t>
            </m:r>
          </m:sub>
        </m:sSub>
      </m:oMath>
    </w:p>
    <w:p w:rsidR="00B11ABC" w:rsidRPr="00A15014" w:rsidRDefault="004F1B41">
      <w:pPr>
        <w:numPr>
          <w:ilvl w:val="0"/>
          <w:numId w:val="13"/>
        </w:numPr>
        <w:rPr>
          <w:lang w:val="ru-RU"/>
        </w:rPr>
      </w:pPr>
      <w:r w:rsidRPr="00A15014">
        <w:rPr>
          <w:b/>
          <w:bCs/>
          <w:lang w:val="ru-RU"/>
        </w:rPr>
        <w:t>Градиент:</w:t>
      </w:r>
    </w:p>
    <w:p w:rsidR="00B11ABC" w:rsidRPr="00A15014" w:rsidRDefault="004F1B41">
      <w:pPr>
        <w:pStyle w:val="a0"/>
        <w:rPr>
          <w:lang w:val="ru-RU"/>
        </w:rPr>
      </w:pPr>
      <m:oMathPara>
        <m:oMathParaPr>
          <m:jc m:val="center"/>
        </m:oMathParaPr>
        <m:oMath>
          <m:r>
            <m:rPr>
              <m:sty m:val="p"/>
            </m:rPr>
            <w:rPr>
              <w:rFonts w:ascii="Cambria Math" w:hAnsi="Cambria Math"/>
              <w:lang w:val="ru-RU"/>
            </w:rPr>
            <m:t>∇</m:t>
          </m:r>
          <m:r>
            <w:rPr>
              <w:rFonts w:ascii="Cambria Math" w:hAnsi="Cambria Math"/>
              <w:lang w:val="ru-RU"/>
            </w:rPr>
            <m:t>τ</m:t>
          </m:r>
          <m:r>
            <m:rPr>
              <m:sty m:val="p"/>
            </m:rPr>
            <w:rPr>
              <w:rFonts w:ascii="Cambria Math" w:hAnsi="Cambria Math"/>
              <w:lang w:val="ru-RU"/>
            </w:rPr>
            <m:t>=</m:t>
          </m:r>
          <m:sSub>
            <m:sSubPr>
              <m:ctrlPr>
                <w:rPr>
                  <w:rFonts w:ascii="Cambria Math" w:hAnsi="Cambria Math"/>
                  <w:lang w:val="ru-RU"/>
                </w:rPr>
              </m:ctrlPr>
            </m:sSubPr>
            <m:e>
              <m:r>
                <w:rPr>
                  <w:rFonts w:ascii="Cambria Math" w:hAnsi="Cambria Math"/>
                  <w:lang w:val="ru-RU"/>
                </w:rPr>
                <m:t>τ</m:t>
              </m:r>
            </m:e>
            <m:sub>
              <m:r>
                <w:rPr>
                  <w:rFonts w:ascii="Cambria Math" w:hAnsi="Cambria Math"/>
                  <w:lang w:val="ru-RU"/>
                </w:rPr>
                <m:t>0</m:t>
              </m:r>
            </m:sub>
          </m:sSub>
          <m:r>
            <w:rPr>
              <w:rFonts w:ascii="Cambria Math" w:hAnsi="Cambria Math"/>
              <w:lang w:val="ru-RU"/>
            </w:rPr>
            <m:t>Ak</m:t>
          </m:r>
          <m:r>
            <m:rPr>
              <m:sty m:val="p"/>
            </m:rPr>
            <w:rPr>
              <w:rFonts w:ascii="Cambria Math" w:hAnsi="Cambria Math"/>
              <w:lang w:val="ru-RU"/>
            </w:rPr>
            <m:t>cos</m:t>
          </m:r>
          <m:d>
            <m:dPr>
              <m:ctrlPr>
                <w:rPr>
                  <w:rFonts w:ascii="Cambria Math" w:hAnsi="Cambria Math"/>
                  <w:lang w:val="ru-RU"/>
                </w:rPr>
              </m:ctrlPr>
            </m:dPr>
            <m:e>
              <m:r>
                <w:rPr>
                  <w:rFonts w:ascii="Cambria Math" w:hAnsi="Cambria Math"/>
                  <w:lang w:val="ru-RU"/>
                </w:rPr>
                <m:t>kx</m:t>
              </m:r>
              <m:r>
                <m:rPr>
                  <m:sty m:val="p"/>
                </m:rPr>
                <w:rPr>
                  <w:rFonts w:ascii="Cambria Math" w:hAnsi="Cambria Math"/>
                  <w:lang w:val="ru-RU"/>
                </w:rPr>
                <m:t>-</m:t>
              </m:r>
              <m:r>
                <w:rPr>
                  <w:rFonts w:ascii="Cambria Math" w:hAnsi="Cambria Math"/>
                  <w:lang w:val="ru-RU"/>
                </w:rPr>
                <m:t>ωt</m:t>
              </m:r>
            </m:e>
          </m:d>
        </m:oMath>
      </m:oMathPara>
    </w:p>
    <w:p w:rsidR="00B11ABC" w:rsidRPr="00A15014" w:rsidRDefault="004F1B41">
      <w:pPr>
        <w:numPr>
          <w:ilvl w:val="0"/>
          <w:numId w:val="13"/>
        </w:numPr>
        <w:rPr>
          <w:lang w:val="ru-RU"/>
        </w:rPr>
      </w:pPr>
      <w:r w:rsidRPr="00A15014">
        <w:rPr>
          <w:b/>
          <w:bCs/>
          <w:lang w:val="ru-RU"/>
        </w:rPr>
        <w:t>Усреднённая сила</w:t>
      </w:r>
      <w:r w:rsidRPr="00A15014">
        <w:rPr>
          <w:lang w:val="ru-RU"/>
        </w:rPr>
        <w:t xml:space="preserve"> (при фазовом замыкании):</w:t>
      </w:r>
    </w:p>
    <w:p w:rsidR="00B11ABC" w:rsidRPr="00A15014" w:rsidRDefault="004F1B41">
      <w:pPr>
        <w:pStyle w:val="a0"/>
        <w:rPr>
          <w:lang w:val="ru-RU"/>
        </w:rPr>
      </w:pPr>
      <m:oMathPara>
        <m:oMathParaPr>
          <m:jc m:val="center"/>
        </m:oMathParaPr>
        <m:oMath>
          <m:r>
            <m:rPr>
              <m:sty m:val="p"/>
            </m:rPr>
            <w:rPr>
              <w:rFonts w:ascii="Cambria Math" w:hAnsi="Cambria Math"/>
              <w:lang w:val="ru-RU"/>
            </w:rPr>
            <m:t>⟨</m:t>
          </m:r>
          <m:sSub>
            <m:sSubPr>
              <m:ctrlPr>
                <w:rPr>
                  <w:rFonts w:ascii="Cambria Math" w:hAnsi="Cambria Math"/>
                  <w:lang w:val="ru-RU"/>
                </w:rPr>
              </m:ctrlPr>
            </m:sSubPr>
            <m:e>
              <m:r>
                <w:rPr>
                  <w:rFonts w:ascii="Cambria Math" w:hAnsi="Cambria Math"/>
                  <w:lang w:val="ru-RU"/>
                </w:rPr>
                <m:t>F</m:t>
              </m:r>
            </m:e>
            <m:sub>
              <m:r>
                <m:rPr>
                  <m:nor/>
                </m:rPr>
                <w:rPr>
                  <w:lang w:val="ru-RU"/>
                </w:rPr>
                <m:t>TGP</m:t>
              </m:r>
            </m:sub>
          </m:sSub>
          <m:r>
            <m:rPr>
              <m:sty m:val="p"/>
            </m:rPr>
            <w:rPr>
              <w:rFonts w:ascii="Cambria Math" w:hAnsi="Cambria Math"/>
              <w:lang w:val="ru-RU"/>
            </w:rPr>
            <m:t>⟩=-</m:t>
          </m:r>
          <m:f>
            <m:fPr>
              <m:ctrlPr>
                <w:rPr>
                  <w:rFonts w:ascii="Cambria Math" w:hAnsi="Cambria Math"/>
                  <w:lang w:val="ru-RU"/>
                </w:rPr>
              </m:ctrlPr>
            </m:fPr>
            <m:num>
              <m:r>
                <w:rPr>
                  <w:rFonts w:ascii="Cambria Math" w:hAnsi="Cambria Math"/>
                  <w:lang w:val="ru-RU"/>
                </w:rPr>
                <m:t>m</m:t>
              </m:r>
              <m:sSup>
                <m:sSupPr>
                  <m:ctrlPr>
                    <w:rPr>
                      <w:rFonts w:ascii="Cambria Math" w:hAnsi="Cambria Math"/>
                      <w:lang w:val="ru-RU"/>
                    </w:rPr>
                  </m:ctrlPr>
                </m:sSupPr>
                <m:e>
                  <m:r>
                    <w:rPr>
                      <w:rFonts w:ascii="Cambria Math" w:hAnsi="Cambria Math"/>
                      <w:lang w:val="ru-RU"/>
                    </w:rPr>
                    <m:t>c</m:t>
                  </m:r>
                </m:e>
                <m:sup>
                  <m:r>
                    <w:rPr>
                      <w:rFonts w:ascii="Cambria Math" w:hAnsi="Cambria Math"/>
                      <w:lang w:val="ru-RU"/>
                    </w:rPr>
                    <m:t>2</m:t>
                  </m:r>
                </m:sup>
              </m:sSup>
              <m:sSup>
                <m:sSupPr>
                  <m:ctrlPr>
                    <w:rPr>
                      <w:rFonts w:ascii="Cambria Math" w:hAnsi="Cambria Math"/>
                      <w:lang w:val="ru-RU"/>
                    </w:rPr>
                  </m:ctrlPr>
                </m:sSupPr>
                <m:e>
                  <m:r>
                    <w:rPr>
                      <w:rFonts w:ascii="Cambria Math" w:hAnsi="Cambria Math"/>
                      <w:lang w:val="ru-RU"/>
                    </w:rPr>
                    <m:t>A</m:t>
                  </m:r>
                </m:e>
                <m:sup>
                  <m:r>
                    <w:rPr>
                      <w:rFonts w:ascii="Cambria Math" w:hAnsi="Cambria Math"/>
                      <w:lang w:val="ru-RU"/>
                    </w:rPr>
                    <m:t>2</m:t>
                  </m:r>
                </m:sup>
              </m:sSup>
              <m:sSup>
                <m:sSupPr>
                  <m:ctrlPr>
                    <w:rPr>
                      <w:rFonts w:ascii="Cambria Math" w:hAnsi="Cambria Math"/>
                      <w:lang w:val="ru-RU"/>
                    </w:rPr>
                  </m:ctrlPr>
                </m:sSupPr>
                <m:e>
                  <m:r>
                    <w:rPr>
                      <w:rFonts w:ascii="Cambria Math" w:hAnsi="Cambria Math"/>
                      <w:lang w:val="ru-RU"/>
                    </w:rPr>
                    <m:t>k</m:t>
                  </m:r>
                </m:e>
                <m:sup>
                  <m:r>
                    <w:rPr>
                      <w:rFonts w:ascii="Cambria Math" w:hAnsi="Cambria Math"/>
                      <w:lang w:val="ru-RU"/>
                    </w:rPr>
                    <m:t>2</m:t>
                  </m:r>
                </m:sup>
              </m:sSup>
            </m:num>
            <m:den>
              <m:r>
                <w:rPr>
                  <w:rFonts w:ascii="Cambria Math" w:hAnsi="Cambria Math"/>
                  <w:lang w:val="ru-RU"/>
                </w:rPr>
                <m:t>2</m:t>
              </m:r>
            </m:den>
          </m:f>
        </m:oMath>
      </m:oMathPara>
    </w:p>
    <w:p w:rsidR="00B11ABC" w:rsidRPr="00A15014" w:rsidRDefault="004F1B41">
      <w:pPr>
        <w:pStyle w:val="FirstParagraph"/>
        <w:rPr>
          <w:lang w:val="ru-RU"/>
        </w:rPr>
      </w:pPr>
      <w:r w:rsidRPr="00A15014">
        <w:rPr>
          <w:b/>
          <w:bCs/>
          <w:lang w:val="ru-RU"/>
        </w:rPr>
        <w:t>Отсутствие выброса массы:</w:t>
      </w:r>
    </w:p>
    <w:p w:rsidR="00B11ABC" w:rsidRPr="00A15014" w:rsidRDefault="004F1B41">
      <w:pPr>
        <w:pStyle w:val="a0"/>
        <w:rPr>
          <w:lang w:val="ru-RU"/>
        </w:rPr>
      </w:pPr>
      <w:r w:rsidRPr="00A15014">
        <w:rPr>
          <w:lang w:val="ru-RU"/>
        </w:rPr>
        <w:t xml:space="preserve">Масса корабля </w:t>
      </w:r>
      <m:oMath>
        <m:r>
          <w:rPr>
            <w:rFonts w:ascii="Cambria Math" w:hAnsi="Cambria Math"/>
            <w:lang w:val="ru-RU"/>
          </w:rPr>
          <m:t>m</m:t>
        </m:r>
        <m:r>
          <m:rPr>
            <m:sty m:val="p"/>
          </m:rPr>
          <w:rPr>
            <w:rFonts w:ascii="Cambria Math" w:hAnsi="Cambria Math"/>
            <w:lang w:val="ru-RU"/>
          </w:rPr>
          <m:t>=</m:t>
        </m:r>
        <m:r>
          <m:rPr>
            <m:nor/>
          </m:rPr>
          <w:rPr>
            <w:lang w:val="ru-RU"/>
          </w:rPr>
          <m:t>const</m:t>
        </m:r>
      </m:oMath>
      <w:r w:rsidRPr="00A15014">
        <w:rPr>
          <w:lang w:val="ru-RU"/>
        </w:rPr>
        <w:t>. Вся энергия идёт на модуляцию поля, а не на нагрев газа.</w:t>
      </w:r>
    </w:p>
    <w:p w:rsidR="00B11ABC" w:rsidRPr="00A15014" w:rsidRDefault="004F1B41">
      <w:pPr>
        <w:pStyle w:val="a0"/>
        <w:rPr>
          <w:lang w:val="ru-RU"/>
        </w:rPr>
      </w:pPr>
      <w:r w:rsidRPr="00A15014">
        <w:rPr>
          <w:b/>
          <w:bCs/>
          <w:lang w:val="ru-RU"/>
        </w:rPr>
        <w:t>Энергетическая эффективность:</w:t>
      </w:r>
    </w:p>
    <w:p w:rsidR="00B11ABC" w:rsidRPr="00A15014" w:rsidRDefault="004F1B41">
      <w:pPr>
        <w:pStyle w:val="a0"/>
        <w:rPr>
          <w:lang w:val="ru-RU"/>
        </w:rPr>
      </w:pPr>
      <w:r w:rsidRPr="00A15014">
        <w:rPr>
          <w:lang w:val="ru-RU"/>
        </w:rPr>
        <w:t>Классическая ракета:</w:t>
      </w:r>
    </w:p>
    <w:p w:rsidR="00B11ABC" w:rsidRPr="00A15014" w:rsidRDefault="00EA47FF">
      <w:pPr>
        <w:pStyle w:val="a0"/>
        <w:rPr>
          <w:lang w:val="ru-RU"/>
        </w:rPr>
      </w:pPr>
      <m:oMathPara>
        <m:oMathParaPr>
          <m:jc m:val="center"/>
        </m:oMathParaPr>
        <m:oMath>
          <m:sSub>
            <m:sSubPr>
              <m:ctrlPr>
                <w:rPr>
                  <w:rFonts w:ascii="Cambria Math" w:hAnsi="Cambria Math"/>
                  <w:lang w:val="ru-RU"/>
                </w:rPr>
              </m:ctrlPr>
            </m:sSubPr>
            <m:e>
              <m:r>
                <w:rPr>
                  <w:rFonts w:ascii="Cambria Math" w:hAnsi="Cambria Math"/>
                  <w:lang w:val="ru-RU"/>
                </w:rPr>
                <m:t>η</m:t>
              </m:r>
            </m:e>
            <m:sub>
              <m:r>
                <m:rPr>
                  <m:nor/>
                </m:rPr>
                <w:rPr>
                  <w:lang w:val="ru-RU"/>
                </w:rPr>
                <m:t>rocket</m:t>
              </m:r>
            </m:sub>
          </m:sSub>
          <m:r>
            <m:rPr>
              <m:sty m:val="p"/>
            </m:rPr>
            <w:rPr>
              <w:rFonts w:ascii="Cambria Math" w:hAnsi="Cambria Math"/>
              <w:lang w:val="ru-RU"/>
            </w:rPr>
            <m:t>∼</m:t>
          </m:r>
          <m:r>
            <w:rPr>
              <w:rFonts w:ascii="Cambria Math" w:hAnsi="Cambria Math"/>
              <w:lang w:val="ru-RU"/>
            </w:rPr>
            <m:t>30</m:t>
          </m:r>
          <m:r>
            <m:rPr>
              <m:nor/>
            </m:rPr>
            <w:rPr>
              <w:lang w:val="ru-RU"/>
            </w:rPr>
            <m:t>-</m:t>
          </m:r>
          <m:r>
            <w:rPr>
              <w:rFonts w:ascii="Cambria Math" w:hAnsi="Cambria Math"/>
              <w:lang w:val="ru-RU"/>
            </w:rPr>
            <m:t>60</m:t>
          </m:r>
          <m:r>
            <m:rPr>
              <m:sty m:val="p"/>
            </m:rPr>
            <w:rPr>
              <w:rFonts w:ascii="Cambria Math" w:hAnsi="Cambria Math"/>
              <w:lang w:val="ru-RU"/>
            </w:rPr>
            <m:t>%</m:t>
          </m:r>
        </m:oMath>
      </m:oMathPara>
    </w:p>
    <w:p w:rsidR="00B11ABC" w:rsidRPr="00A15014" w:rsidRDefault="004F1B41">
      <w:pPr>
        <w:pStyle w:val="FirstParagraph"/>
        <w:rPr>
          <w:lang w:val="ru-RU"/>
        </w:rPr>
      </w:pPr>
      <w:r w:rsidRPr="00A15014">
        <w:rPr>
          <w:lang w:val="ru-RU"/>
        </w:rPr>
        <w:t>TGP (теоретически):</w:t>
      </w:r>
    </w:p>
    <w:p w:rsidR="00B11ABC" w:rsidRPr="00A15014" w:rsidRDefault="00EA47FF">
      <w:pPr>
        <w:pStyle w:val="a0"/>
        <w:rPr>
          <w:lang w:val="ru-RU"/>
        </w:rPr>
      </w:pPr>
      <m:oMathPara>
        <m:oMathParaPr>
          <m:jc m:val="center"/>
        </m:oMathParaPr>
        <m:oMath>
          <m:sSub>
            <m:sSubPr>
              <m:ctrlPr>
                <w:rPr>
                  <w:rFonts w:ascii="Cambria Math" w:hAnsi="Cambria Math"/>
                  <w:lang w:val="ru-RU"/>
                </w:rPr>
              </m:ctrlPr>
            </m:sSubPr>
            <m:e>
              <m:r>
                <w:rPr>
                  <w:rFonts w:ascii="Cambria Math" w:hAnsi="Cambria Math"/>
                  <w:lang w:val="ru-RU"/>
                </w:rPr>
                <m:t>η</m:t>
              </m:r>
            </m:e>
            <m:sub>
              <m:r>
                <m:rPr>
                  <m:nor/>
                </m:rPr>
                <w:rPr>
                  <w:lang w:val="ru-RU"/>
                </w:rPr>
                <m:t>TGP</m:t>
              </m:r>
            </m:sub>
          </m:sSub>
          <m:r>
            <m:rPr>
              <m:sty m:val="p"/>
            </m:rPr>
            <w:rPr>
              <w:rFonts w:ascii="Cambria Math" w:hAnsi="Cambria Math"/>
              <w:lang w:val="ru-RU"/>
            </w:rPr>
            <m:t>&gt;</m:t>
          </m:r>
          <m:r>
            <w:rPr>
              <w:rFonts w:ascii="Cambria Math" w:hAnsi="Cambria Math"/>
              <w:lang w:val="ru-RU"/>
            </w:rPr>
            <m:t>90</m:t>
          </m:r>
          <m:r>
            <m:rPr>
              <m:sty m:val="p"/>
            </m:rPr>
            <w:rPr>
              <w:rFonts w:ascii="Cambria Math" w:hAnsi="Cambria Math"/>
              <w:lang w:val="ru-RU"/>
            </w:rPr>
            <m:t>%</m:t>
          </m:r>
        </m:oMath>
      </m:oMathPara>
    </w:p>
    <w:p w:rsidR="00B11ABC" w:rsidRPr="00A15014" w:rsidRDefault="004F1B41">
      <w:pPr>
        <w:pStyle w:val="2"/>
        <w:rPr>
          <w:lang w:val="ru-RU"/>
        </w:rPr>
      </w:pPr>
      <w:bookmarkStart w:id="53" w:name="_Toc220768963"/>
      <w:bookmarkStart w:id="54" w:name="X5e8a782ea6bf7687ca0e849191da2a90121f8fb"/>
      <w:bookmarkEnd w:id="52"/>
      <w:r w:rsidRPr="00A15014">
        <w:rPr>
          <w:lang w:val="ru-RU"/>
        </w:rPr>
        <w:t>5.3. Практическая цель: снижение коэффициента инерционного сопротивления</w:t>
      </w:r>
      <w:bookmarkEnd w:id="53"/>
    </w:p>
    <w:p w:rsidR="00B11ABC" w:rsidRPr="00A15014" w:rsidRDefault="004F1B41">
      <w:pPr>
        <w:pStyle w:val="FirstParagraph"/>
        <w:rPr>
          <w:lang w:val="ru-RU"/>
        </w:rPr>
      </w:pPr>
      <w:r w:rsidRPr="00A15014">
        <w:rPr>
          <w:b/>
          <w:bCs/>
          <w:lang w:val="ru-RU"/>
        </w:rPr>
        <w:t>TTU-индекс (из TTU Core):</w:t>
      </w:r>
    </w:p>
    <w:p w:rsidR="00B11ABC" w:rsidRPr="00A15014" w:rsidRDefault="00EA47FF">
      <w:pPr>
        <w:pStyle w:val="a0"/>
        <w:rPr>
          <w:lang w:val="ru-RU"/>
        </w:rPr>
      </w:pPr>
      <m:oMathPara>
        <m:oMathParaPr>
          <m:jc m:val="center"/>
        </m:oMathParaPr>
        <m:oMath>
          <m:sSub>
            <m:sSubPr>
              <m:ctrlPr>
                <w:rPr>
                  <w:rFonts w:ascii="Cambria Math" w:hAnsi="Cambria Math"/>
                  <w:lang w:val="ru-RU"/>
                </w:rPr>
              </m:ctrlPr>
            </m:sSubPr>
            <m:e>
              <m:r>
                <w:rPr>
                  <w:rFonts w:ascii="Cambria Math" w:hAnsi="Cambria Math"/>
                  <w:lang w:val="ru-RU"/>
                </w:rPr>
                <m:t>I</m:t>
              </m:r>
            </m:e>
            <m:sub>
              <m:r>
                <m:rPr>
                  <m:nor/>
                </m:rPr>
                <w:rPr>
                  <w:lang w:val="ru-RU"/>
                </w:rPr>
                <m:t>TTU</m:t>
              </m:r>
            </m:sub>
          </m:sSub>
          <m:r>
            <m:rPr>
              <m:sty m:val="p"/>
            </m:rPr>
            <w:rPr>
              <w:rFonts w:ascii="Cambria Math" w:hAnsi="Cambria Math"/>
              <w:lang w:val="ru-RU"/>
            </w:rPr>
            <m:t>=</m:t>
          </m:r>
          <m:f>
            <m:fPr>
              <m:ctrlPr>
                <w:rPr>
                  <w:rFonts w:ascii="Cambria Math" w:hAnsi="Cambria Math"/>
                  <w:lang w:val="ru-RU"/>
                </w:rPr>
              </m:ctrlPr>
            </m:fPr>
            <m:num>
              <m:r>
                <m:rPr>
                  <m:nor/>
                </m:rPr>
                <w:rPr>
                  <w:lang w:val="ru-RU"/>
                </w:rPr>
                <m:t>Когерентность</m:t>
              </m:r>
              <m:r>
                <m:rPr>
                  <m:sty m:val="p"/>
                </m:rPr>
                <w:rPr>
                  <w:rFonts w:ascii="Cambria Math" w:hAnsi="Cambria Math"/>
                  <w:lang w:val="ru-RU"/>
                </w:rPr>
                <m:t>×</m:t>
              </m:r>
              <m:r>
                <m:rPr>
                  <m:nor/>
                </m:rPr>
                <w:rPr>
                  <w:lang w:val="ru-RU"/>
                </w:rPr>
                <m:t>Сила градиента</m:t>
              </m:r>
            </m:num>
            <m:den>
              <m:r>
                <m:rPr>
                  <m:nor/>
                </m:rPr>
                <w:rPr>
                  <w:lang w:val="ru-RU"/>
                </w:rPr>
                <m:t>Энтропийный шум</m:t>
              </m:r>
            </m:den>
          </m:f>
        </m:oMath>
      </m:oMathPara>
    </w:p>
    <w:p w:rsidR="00B11ABC" w:rsidRPr="00A15014" w:rsidRDefault="004F1B41">
      <w:pPr>
        <w:pStyle w:val="FirstParagraph"/>
        <w:rPr>
          <w:lang w:val="ru-RU"/>
        </w:rPr>
      </w:pPr>
      <w:r w:rsidRPr="00A15014">
        <w:rPr>
          <w:b/>
          <w:bCs/>
          <w:lang w:val="ru-RU"/>
        </w:rPr>
        <w:t>Критический порог:</w:t>
      </w:r>
    </w:p>
    <w:p w:rsidR="00B11ABC" w:rsidRPr="00A15014" w:rsidRDefault="00EA47FF">
      <w:pPr>
        <w:pStyle w:val="a0"/>
        <w:rPr>
          <w:lang w:val="ru-RU"/>
        </w:rPr>
      </w:pPr>
      <m:oMathPara>
        <m:oMathParaPr>
          <m:jc m:val="center"/>
        </m:oMathParaPr>
        <m:oMath>
          <m:sSub>
            <m:sSubPr>
              <m:ctrlPr>
                <w:rPr>
                  <w:rFonts w:ascii="Cambria Math" w:hAnsi="Cambria Math"/>
                  <w:lang w:val="ru-RU"/>
                </w:rPr>
              </m:ctrlPr>
            </m:sSubPr>
            <m:e>
              <m:r>
                <w:rPr>
                  <w:rFonts w:ascii="Cambria Math" w:hAnsi="Cambria Math"/>
                  <w:lang w:val="ru-RU"/>
                </w:rPr>
                <m:t>I</m:t>
              </m:r>
            </m:e>
            <m:sub>
              <m:r>
                <m:rPr>
                  <m:nor/>
                </m:rPr>
                <w:rPr>
                  <w:lang w:val="ru-RU"/>
                </w:rPr>
                <m:t>TTU</m:t>
              </m:r>
            </m:sub>
          </m:sSub>
          <m:r>
            <m:rPr>
              <m:sty m:val="p"/>
            </m:rPr>
            <w:rPr>
              <w:rFonts w:ascii="Cambria Math" w:hAnsi="Cambria Math"/>
              <w:lang w:val="ru-RU"/>
            </w:rPr>
            <m:t>&gt;</m:t>
          </m:r>
          <m:r>
            <w:rPr>
              <w:rFonts w:ascii="Cambria Math" w:hAnsi="Cambria Math"/>
              <w:lang w:val="ru-RU"/>
            </w:rPr>
            <m:t>0.7</m:t>
          </m:r>
          <m:r>
            <m:rPr>
              <m:sty m:val="p"/>
            </m:rPr>
            <w:rPr>
              <w:rFonts w:ascii="Cambria Math" w:hAnsi="Cambria Math"/>
              <w:lang w:val="ru-RU"/>
            </w:rPr>
            <m:t>⟹</m:t>
          </m:r>
          <m:r>
            <m:rPr>
              <m:nor/>
            </m:rPr>
            <w:rPr>
              <w:lang w:val="ru-RU"/>
            </w:rPr>
            <m:t>макроскопическая тяга</m:t>
          </m:r>
        </m:oMath>
      </m:oMathPara>
    </w:p>
    <w:p w:rsidR="00B11ABC" w:rsidRPr="00A15014" w:rsidRDefault="004F1B41">
      <w:pPr>
        <w:pStyle w:val="FirstParagraph"/>
        <w:rPr>
          <w:lang w:val="ru-RU"/>
        </w:rPr>
      </w:pPr>
      <w:r w:rsidRPr="00A15014">
        <w:rPr>
          <w:b/>
          <w:bCs/>
          <w:lang w:val="ru-RU"/>
        </w:rPr>
        <w:t>Стратегия достижения:</w:t>
      </w:r>
    </w:p>
    <w:p w:rsidR="00B11ABC" w:rsidRPr="00A15014" w:rsidRDefault="004F1B41">
      <w:pPr>
        <w:pStyle w:val="Compact"/>
        <w:numPr>
          <w:ilvl w:val="0"/>
          <w:numId w:val="15"/>
        </w:numPr>
        <w:rPr>
          <w:lang w:val="ru-RU"/>
        </w:rPr>
      </w:pPr>
      <w:r w:rsidRPr="00A15014">
        <w:rPr>
          <w:b/>
          <w:bCs/>
          <w:lang w:val="ru-RU"/>
        </w:rPr>
        <w:t>Максимизация когерентности</w:t>
      </w:r>
    </w:p>
    <w:p w:rsidR="00B11ABC" w:rsidRPr="00A15014" w:rsidRDefault="004F1B41">
      <w:pPr>
        <w:pStyle w:val="Compact"/>
        <w:numPr>
          <w:ilvl w:val="1"/>
          <w:numId w:val="16"/>
        </w:numPr>
        <w:rPr>
          <w:lang w:val="ru-RU"/>
        </w:rPr>
      </w:pPr>
      <w:r w:rsidRPr="00A15014">
        <w:rPr>
          <w:lang w:val="ru-RU"/>
        </w:rPr>
        <w:t>Фазовая синхронизация на всём объёме</w:t>
      </w:r>
    </w:p>
    <w:p w:rsidR="00B11ABC" w:rsidRPr="00A15014" w:rsidRDefault="004F1B41">
      <w:pPr>
        <w:pStyle w:val="Compact"/>
        <w:numPr>
          <w:ilvl w:val="1"/>
          <w:numId w:val="16"/>
        </w:numPr>
        <w:rPr>
          <w:lang w:val="ru-RU"/>
        </w:rPr>
      </w:pPr>
      <w:r w:rsidRPr="00A15014">
        <w:rPr>
          <w:lang w:val="ru-RU"/>
        </w:rPr>
        <w:t>Подавление термических флуктуаций</w:t>
      </w:r>
    </w:p>
    <w:p w:rsidR="00B11ABC" w:rsidRPr="00A15014" w:rsidRDefault="004F1B41">
      <w:pPr>
        <w:pStyle w:val="Compact"/>
        <w:numPr>
          <w:ilvl w:val="1"/>
          <w:numId w:val="16"/>
        </w:numPr>
        <w:rPr>
          <w:lang w:val="ru-RU"/>
        </w:rPr>
      </w:pPr>
      <w:r w:rsidRPr="00A15014">
        <w:rPr>
          <w:lang w:val="ru-RU"/>
        </w:rPr>
        <w:t>Использование сверхпроводников (для стабилизации)</w:t>
      </w:r>
    </w:p>
    <w:p w:rsidR="00B11ABC" w:rsidRPr="00A15014" w:rsidRDefault="004F1B41">
      <w:pPr>
        <w:pStyle w:val="Compact"/>
        <w:numPr>
          <w:ilvl w:val="0"/>
          <w:numId w:val="15"/>
        </w:numPr>
        <w:rPr>
          <w:lang w:val="ru-RU"/>
        </w:rPr>
      </w:pPr>
      <w:r w:rsidRPr="00A15014">
        <w:rPr>
          <w:b/>
          <w:bCs/>
          <w:lang w:val="ru-RU"/>
        </w:rPr>
        <w:t>Усиление градиента</w:t>
      </w:r>
    </w:p>
    <w:p w:rsidR="00B11ABC" w:rsidRPr="00A15014" w:rsidRDefault="004F1B41">
      <w:pPr>
        <w:pStyle w:val="Compact"/>
        <w:numPr>
          <w:ilvl w:val="1"/>
          <w:numId w:val="17"/>
        </w:numPr>
        <w:rPr>
          <w:lang w:val="ru-RU"/>
        </w:rPr>
      </w:pPr>
      <w:r w:rsidRPr="00A15014">
        <w:rPr>
          <w:lang w:val="ru-RU"/>
        </w:rPr>
        <w:t xml:space="preserve">Резонансная частота </w:t>
      </w:r>
      <m:oMath>
        <m:sSub>
          <m:sSubPr>
            <m:ctrlPr>
              <w:rPr>
                <w:rFonts w:ascii="Cambria Math" w:hAnsi="Cambria Math"/>
                <w:lang w:val="ru-RU"/>
              </w:rPr>
            </m:ctrlPr>
          </m:sSubPr>
          <m:e>
            <m:r>
              <w:rPr>
                <w:rFonts w:ascii="Cambria Math" w:hAnsi="Cambria Math"/>
                <w:lang w:val="ru-RU"/>
              </w:rPr>
              <m:t>f</m:t>
            </m:r>
          </m:e>
          <m:sub>
            <m:r>
              <m:rPr>
                <m:nor/>
              </m:rPr>
              <w:rPr>
                <w:lang w:val="ru-RU"/>
              </w:rPr>
              <m:t>res</m:t>
            </m:r>
          </m:sub>
        </m:sSub>
        <m:r>
          <m:rPr>
            <m:sty m:val="p"/>
          </m:rPr>
          <w:rPr>
            <w:rFonts w:ascii="Cambria Math" w:hAnsi="Cambria Math"/>
            <w:lang w:val="ru-RU"/>
          </w:rPr>
          <m:t>=</m:t>
        </m:r>
        <m:r>
          <w:rPr>
            <w:rFonts w:ascii="Cambria Math" w:hAnsi="Cambria Math"/>
            <w:lang w:val="ru-RU"/>
          </w:rPr>
          <m:t>0.45</m:t>
        </m:r>
      </m:oMath>
      <w:r w:rsidRPr="00A15014">
        <w:rPr>
          <w:lang w:val="ru-RU"/>
        </w:rPr>
        <w:t xml:space="preserve"> МГц</w:t>
      </w:r>
    </w:p>
    <w:p w:rsidR="00B11ABC" w:rsidRPr="00A15014" w:rsidRDefault="004F1B41">
      <w:pPr>
        <w:pStyle w:val="Compact"/>
        <w:numPr>
          <w:ilvl w:val="1"/>
          <w:numId w:val="17"/>
        </w:numPr>
        <w:rPr>
          <w:lang w:val="ru-RU"/>
        </w:rPr>
      </w:pPr>
      <w:r w:rsidRPr="00A15014">
        <w:rPr>
          <w:lang w:val="ru-RU"/>
        </w:rPr>
        <w:t>Оптимальная геометрия (тороидальная?)</w:t>
      </w:r>
    </w:p>
    <w:p w:rsidR="00B11ABC" w:rsidRPr="00A15014" w:rsidRDefault="004F1B41">
      <w:pPr>
        <w:pStyle w:val="Compact"/>
        <w:numPr>
          <w:ilvl w:val="1"/>
          <w:numId w:val="17"/>
        </w:numPr>
        <w:rPr>
          <w:lang w:val="ru-RU"/>
        </w:rPr>
      </w:pPr>
      <w:r w:rsidRPr="00A15014">
        <w:rPr>
          <w:lang w:val="ru-RU"/>
        </w:rPr>
        <w:t>Интерференция τ⁺/τ⁻ потоков</w:t>
      </w:r>
    </w:p>
    <w:p w:rsidR="00B11ABC" w:rsidRPr="00A15014" w:rsidRDefault="004F1B41">
      <w:pPr>
        <w:pStyle w:val="Compact"/>
        <w:numPr>
          <w:ilvl w:val="0"/>
          <w:numId w:val="15"/>
        </w:numPr>
        <w:rPr>
          <w:lang w:val="ru-RU"/>
        </w:rPr>
      </w:pPr>
      <w:r w:rsidRPr="00A15014">
        <w:rPr>
          <w:b/>
          <w:bCs/>
          <w:lang w:val="ru-RU"/>
        </w:rPr>
        <w:t>Минимизация шума</w:t>
      </w:r>
    </w:p>
    <w:p w:rsidR="00B11ABC" w:rsidRPr="00A15014" w:rsidRDefault="004F1B41">
      <w:pPr>
        <w:pStyle w:val="Compact"/>
        <w:numPr>
          <w:ilvl w:val="1"/>
          <w:numId w:val="18"/>
        </w:numPr>
        <w:rPr>
          <w:lang w:val="ru-RU"/>
        </w:rPr>
      </w:pPr>
      <w:r w:rsidRPr="00A15014">
        <w:rPr>
          <w:lang w:val="ru-RU"/>
        </w:rPr>
        <w:t>Низкие температуры</w:t>
      </w:r>
    </w:p>
    <w:p w:rsidR="00B11ABC" w:rsidRPr="00A15014" w:rsidRDefault="004F1B41">
      <w:pPr>
        <w:pStyle w:val="Compact"/>
        <w:numPr>
          <w:ilvl w:val="1"/>
          <w:numId w:val="18"/>
        </w:numPr>
        <w:rPr>
          <w:lang w:val="ru-RU"/>
        </w:rPr>
      </w:pPr>
      <w:r w:rsidRPr="00A15014">
        <w:rPr>
          <w:lang w:val="ru-RU"/>
        </w:rPr>
        <w:t>Однородные материалы</w:t>
      </w:r>
    </w:p>
    <w:p w:rsidR="00B11ABC" w:rsidRPr="00A15014" w:rsidRDefault="004F1B41">
      <w:pPr>
        <w:pStyle w:val="Compact"/>
        <w:numPr>
          <w:ilvl w:val="1"/>
          <w:numId w:val="18"/>
        </w:numPr>
        <w:rPr>
          <w:lang w:val="ru-RU"/>
        </w:rPr>
      </w:pPr>
      <w:r w:rsidRPr="00A15014">
        <w:rPr>
          <w:lang w:val="ru-RU"/>
        </w:rPr>
        <w:t>Экранирование внешних помех</w:t>
      </w:r>
    </w:p>
    <w:p w:rsidR="00B11ABC" w:rsidRPr="00A15014" w:rsidRDefault="004F1B41">
      <w:pPr>
        <w:pStyle w:val="FirstParagraph"/>
        <w:rPr>
          <w:lang w:val="ru-RU"/>
        </w:rPr>
      </w:pPr>
      <w:r w:rsidRPr="00A15014">
        <w:rPr>
          <w:b/>
          <w:bCs/>
          <w:lang w:val="ru-RU"/>
        </w:rPr>
        <w:t>Практический критерий успеха:</w:t>
      </w:r>
    </w:p>
    <w:p w:rsidR="00B11ABC" w:rsidRPr="00A15014" w:rsidRDefault="00EA47FF">
      <w:pPr>
        <w:pStyle w:val="a0"/>
        <w:rPr>
          <w:lang w:val="ru-RU"/>
        </w:rPr>
      </w:pPr>
      <m:oMathPara>
        <m:oMathParaPr>
          <m:jc m:val="center"/>
        </m:oMathParaPr>
        <m:oMath>
          <m:sSub>
            <m:sSubPr>
              <m:ctrlPr>
                <w:rPr>
                  <w:rFonts w:ascii="Cambria Math" w:hAnsi="Cambria Math"/>
                  <w:lang w:val="ru-RU"/>
                </w:rPr>
              </m:ctrlPr>
            </m:sSubPr>
            <m:e>
              <m:r>
                <w:rPr>
                  <w:rFonts w:ascii="Cambria Math" w:hAnsi="Cambria Math"/>
                  <w:lang w:val="ru-RU"/>
                </w:rPr>
                <m:t>ξ</m:t>
              </m:r>
            </m:e>
            <m:sub>
              <m:r>
                <m:rPr>
                  <m:nor/>
                </m:rPr>
                <w:rPr>
                  <w:lang w:val="ru-RU"/>
                </w:rPr>
                <m:t>inertia</m:t>
              </m:r>
            </m:sub>
          </m:sSub>
          <m:r>
            <m:rPr>
              <m:sty m:val="p"/>
            </m:rPr>
            <w:rPr>
              <w:rFonts w:ascii="Cambria Math" w:hAnsi="Cambria Math"/>
              <w:lang w:val="ru-RU"/>
            </w:rPr>
            <m:t>&lt;</m:t>
          </m:r>
          <m:r>
            <w:rPr>
              <w:rFonts w:ascii="Cambria Math" w:hAnsi="Cambria Math"/>
              <w:lang w:val="ru-RU"/>
            </w:rPr>
            <m:t>0.1</m:t>
          </m:r>
        </m:oMath>
      </m:oMathPara>
    </w:p>
    <w:p w:rsidR="00B11ABC" w:rsidRPr="00A15014" w:rsidRDefault="004F1B41">
      <w:pPr>
        <w:pStyle w:val="FirstParagraph"/>
        <w:rPr>
          <w:lang w:val="ru-RU"/>
        </w:rPr>
      </w:pPr>
      <w:r w:rsidRPr="00A15014">
        <w:rPr>
          <w:lang w:val="ru-RU"/>
        </w:rPr>
        <w:t>Снижение инерционного сопротивления в 10 раз → революция в космической навигации.</w:t>
      </w:r>
    </w:p>
    <w:p w:rsidR="00B11ABC" w:rsidRPr="00A15014" w:rsidRDefault="00EA47FF">
      <w:pPr>
        <w:rPr>
          <w:lang w:val="ru-RU"/>
        </w:rPr>
      </w:pPr>
      <w:r w:rsidRPr="00A15014">
        <w:rPr>
          <w:lang w:val="ru-RU"/>
        </w:rPr>
        <w:pict>
          <v:rect id="_x0000_i1032" style="width:0;height:1.5pt" o:hralign="center" o:hrstd="t" o:hr="t"/>
        </w:pict>
      </w:r>
    </w:p>
    <w:p w:rsidR="00B11ABC" w:rsidRPr="00A15014" w:rsidRDefault="004F1B41">
      <w:pPr>
        <w:pStyle w:val="1"/>
        <w:rPr>
          <w:lang w:val="ru-RU"/>
        </w:rPr>
      </w:pPr>
      <w:bookmarkStart w:id="55" w:name="_Toc220768964"/>
      <w:bookmarkStart w:id="56" w:name="X51d6aa8cdb2eb67b7adce678f6ae026677f9d0c"/>
      <w:bookmarkEnd w:id="48"/>
      <w:bookmarkEnd w:id="54"/>
      <w:r w:rsidRPr="00A15014">
        <w:rPr>
          <w:lang w:val="ru-RU"/>
        </w:rPr>
        <w:t>6. Заключение</w:t>
      </w:r>
      <w:proofErr w:type="gramStart"/>
      <w:r w:rsidRPr="00A15014">
        <w:rPr>
          <w:lang w:val="ru-RU"/>
        </w:rPr>
        <w:t>: От</w:t>
      </w:r>
      <w:proofErr w:type="gramEnd"/>
      <w:r w:rsidRPr="00A15014">
        <w:rPr>
          <w:lang w:val="ru-RU"/>
        </w:rPr>
        <w:t xml:space="preserve"> костылей к управляемому времени</w:t>
      </w:r>
      <w:bookmarkEnd w:id="55"/>
    </w:p>
    <w:p w:rsidR="00B11ABC" w:rsidRPr="00A15014" w:rsidRDefault="004F1B41">
      <w:pPr>
        <w:pStyle w:val="2"/>
        <w:rPr>
          <w:lang w:val="ru-RU"/>
        </w:rPr>
      </w:pPr>
      <w:bookmarkStart w:id="57" w:name="_Toc220768965"/>
      <w:bookmarkStart w:id="58" w:name="Xbecb6fe5db000127c73e3dd1f97dd389874dc9c"/>
      <w:r w:rsidRPr="00A15014">
        <w:rPr>
          <w:lang w:val="ru-RU"/>
        </w:rPr>
        <w:t xml:space="preserve">6.1. </w:t>
      </w:r>
      <w:r w:rsidR="007B3D6C" w:rsidRPr="00A15014">
        <w:rPr>
          <w:lang w:val="ru-RU"/>
        </w:rPr>
        <w:t>Переинтерпретация природы инерции</w:t>
      </w:r>
      <w:r w:rsidRPr="00A15014">
        <w:rPr>
          <w:lang w:val="ru-RU"/>
        </w:rPr>
        <w:t>как “варп-двигателя в миниатюре”</w:t>
      </w:r>
      <w:bookmarkEnd w:id="57"/>
    </w:p>
    <w:p w:rsidR="00B11ABC" w:rsidRPr="00A15014" w:rsidRDefault="004F1B41">
      <w:pPr>
        <w:pStyle w:val="FirstParagraph"/>
        <w:rPr>
          <w:lang w:val="ru-RU"/>
        </w:rPr>
      </w:pPr>
      <w:r w:rsidRPr="00A15014">
        <w:rPr>
          <w:b/>
          <w:bCs/>
          <w:lang w:val="ru-RU"/>
        </w:rPr>
        <w:t>Главная теза работы:</w:t>
      </w:r>
    </w:p>
    <w:p w:rsidR="00B11ABC" w:rsidRPr="00A15014" w:rsidRDefault="004F1B41">
      <w:pPr>
        <w:pStyle w:val="a0"/>
        <w:rPr>
          <w:lang w:val="ru-RU"/>
        </w:rPr>
      </w:pPr>
      <w:r w:rsidRPr="00A15014">
        <w:rPr>
          <w:lang w:val="ru-RU"/>
        </w:rPr>
        <w:t xml:space="preserve">Инерция — это не загадочное “сохранение движения”, а </w:t>
      </w:r>
      <w:r w:rsidRPr="00A15014">
        <w:rPr>
          <w:b/>
          <w:bCs/>
          <w:lang w:val="ru-RU"/>
        </w:rPr>
        <w:t>активный процесс</w:t>
      </w:r>
      <w:r w:rsidRPr="00A15014">
        <w:rPr>
          <w:lang w:val="ru-RU"/>
        </w:rPr>
        <w:t xml:space="preserve"> взаимодействия с темпоральным полем.</w:t>
      </w:r>
    </w:p>
    <w:p w:rsidR="00B11ABC" w:rsidRPr="00A15014" w:rsidRDefault="004F1B41">
      <w:pPr>
        <w:pStyle w:val="a0"/>
        <w:rPr>
          <w:lang w:val="ru-RU"/>
        </w:rPr>
      </w:pPr>
      <w:r w:rsidRPr="00A15014">
        <w:rPr>
          <w:lang w:val="ru-RU"/>
        </w:rPr>
        <w:t>Каждый движущийся объект — это уже “варп-двигатель”, создающий локальный градиент τ через релятивистскую дилатацию:</w:t>
      </w:r>
    </w:p>
    <w:p w:rsidR="00B11ABC" w:rsidRPr="00A15014" w:rsidRDefault="004F1B41">
      <w:pPr>
        <w:pStyle w:val="a0"/>
        <w:rPr>
          <w:lang w:val="ru-RU"/>
        </w:rPr>
      </w:pPr>
      <m:oMathPara>
        <m:oMathParaPr>
          <m:jc m:val="center"/>
        </m:oMathParaPr>
        <m:oMath>
          <m:r>
            <w:rPr>
              <w:rFonts w:ascii="Cambria Math" w:hAnsi="Cambria Math"/>
              <w:lang w:val="ru-RU"/>
            </w:rPr>
            <m:t>τ</m:t>
          </m:r>
          <m:d>
            <m:dPr>
              <m:ctrlPr>
                <w:rPr>
                  <w:rFonts w:ascii="Cambria Math" w:hAnsi="Cambria Math"/>
                  <w:lang w:val="ru-RU"/>
                </w:rPr>
              </m:ctrlPr>
            </m:dPr>
            <m:e>
              <m:r>
                <w:rPr>
                  <w:rFonts w:ascii="Cambria Math" w:hAnsi="Cambria Math"/>
                  <w:lang w:val="ru-RU"/>
                </w:rPr>
                <m:t>v</m:t>
              </m:r>
            </m:e>
          </m:d>
          <m:r>
            <m:rPr>
              <m:sty m:val="p"/>
            </m:rPr>
            <w:rPr>
              <w:rFonts w:ascii="Cambria Math" w:hAnsi="Cambria Math"/>
              <w:lang w:val="ru-RU"/>
            </w:rPr>
            <m:t>=</m:t>
          </m:r>
          <m:sSub>
            <m:sSubPr>
              <m:ctrlPr>
                <w:rPr>
                  <w:rFonts w:ascii="Cambria Math" w:hAnsi="Cambria Math"/>
                  <w:lang w:val="ru-RU"/>
                </w:rPr>
              </m:ctrlPr>
            </m:sSubPr>
            <m:e>
              <m:r>
                <w:rPr>
                  <w:rFonts w:ascii="Cambria Math" w:hAnsi="Cambria Math"/>
                  <w:lang w:val="ru-RU"/>
                </w:rPr>
                <m:t>τ</m:t>
              </m:r>
            </m:e>
            <m:sub>
              <m:r>
                <w:rPr>
                  <w:rFonts w:ascii="Cambria Math" w:hAnsi="Cambria Math"/>
                  <w:lang w:val="ru-RU"/>
                </w:rPr>
                <m:t>0</m:t>
              </m:r>
            </m:sub>
          </m:sSub>
          <m:rad>
            <m:radPr>
              <m:degHide m:val="1"/>
              <m:ctrlPr>
                <w:rPr>
                  <w:rFonts w:ascii="Cambria Math" w:hAnsi="Cambria Math"/>
                  <w:lang w:val="ru-RU"/>
                </w:rPr>
              </m:ctrlPr>
            </m:radPr>
            <m:deg/>
            <m:e>
              <m:r>
                <w:rPr>
                  <w:rFonts w:ascii="Cambria Math" w:hAnsi="Cambria Math"/>
                  <w:lang w:val="ru-RU"/>
                </w:rPr>
                <m:t>1</m:t>
              </m:r>
              <m:r>
                <m:rPr>
                  <m:sty m:val="p"/>
                </m:rPr>
                <w:rPr>
                  <w:rFonts w:ascii="Cambria Math" w:hAnsi="Cambria Math"/>
                  <w:lang w:val="ru-RU"/>
                </w:rPr>
                <m:t>-</m:t>
              </m:r>
              <m:sSup>
                <m:sSupPr>
                  <m:ctrlPr>
                    <w:rPr>
                      <w:rFonts w:ascii="Cambria Math" w:hAnsi="Cambria Math"/>
                      <w:lang w:val="ru-RU"/>
                    </w:rPr>
                  </m:ctrlPr>
                </m:sSupPr>
                <m:e>
                  <m:r>
                    <w:rPr>
                      <w:rFonts w:ascii="Cambria Math" w:hAnsi="Cambria Math"/>
                      <w:lang w:val="ru-RU"/>
                    </w:rPr>
                    <m:t>v</m:t>
                  </m:r>
                </m:e>
                <m:sup>
                  <m:r>
                    <w:rPr>
                      <w:rFonts w:ascii="Cambria Math" w:hAnsi="Cambria Math"/>
                      <w:lang w:val="ru-RU"/>
                    </w:rPr>
                    <m:t>2</m:t>
                  </m:r>
                </m:sup>
              </m:sSup>
              <m:r>
                <m:rPr>
                  <m:sty m:val="p"/>
                </m:rPr>
                <w:rPr>
                  <w:rFonts w:ascii="Cambria Math" w:hAnsi="Cambria Math"/>
                  <w:lang w:val="ru-RU"/>
                </w:rPr>
                <m:t>/</m:t>
              </m:r>
              <m:sSup>
                <m:sSupPr>
                  <m:ctrlPr>
                    <w:rPr>
                      <w:rFonts w:ascii="Cambria Math" w:hAnsi="Cambria Math"/>
                      <w:lang w:val="ru-RU"/>
                    </w:rPr>
                  </m:ctrlPr>
                </m:sSupPr>
                <m:e>
                  <m:r>
                    <w:rPr>
                      <w:rFonts w:ascii="Cambria Math" w:hAnsi="Cambria Math"/>
                      <w:lang w:val="ru-RU"/>
                    </w:rPr>
                    <m:t>c</m:t>
                  </m:r>
                </m:e>
                <m:sup>
                  <m:r>
                    <w:rPr>
                      <w:rFonts w:ascii="Cambria Math" w:hAnsi="Cambria Math"/>
                      <w:lang w:val="ru-RU"/>
                    </w:rPr>
                    <m:t>2</m:t>
                  </m:r>
                </m:sup>
              </m:sSup>
            </m:e>
          </m:rad>
        </m:oMath>
      </m:oMathPara>
    </w:p>
    <w:p w:rsidR="00B11ABC" w:rsidRPr="00A15014" w:rsidRDefault="004F1B41">
      <w:pPr>
        <w:pStyle w:val="FirstParagraph"/>
        <w:rPr>
          <w:lang w:val="ru-RU"/>
        </w:rPr>
      </w:pPr>
      <w:r w:rsidRPr="00A15014">
        <w:rPr>
          <w:b/>
          <w:bCs/>
          <w:lang w:val="ru-RU"/>
        </w:rPr>
        <w:t>Различие между инерцией и TGP:</w:t>
      </w:r>
    </w:p>
    <w:tbl>
      <w:tblPr>
        <w:tblStyle w:val="Table"/>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20" w:firstRow="1" w:lastRow="0" w:firstColumn="0" w:lastColumn="0" w:noHBand="0" w:noVBand="0"/>
      </w:tblPr>
      <w:tblGrid>
        <w:gridCol w:w="2392"/>
        <w:gridCol w:w="3139"/>
        <w:gridCol w:w="4432"/>
      </w:tblGrid>
      <w:tr w:rsidR="00B11ABC" w:rsidRPr="00A15014" w:rsidTr="00DC6503">
        <w:trPr>
          <w:cnfStyle w:val="100000000000" w:firstRow="1" w:lastRow="0" w:firstColumn="0" w:lastColumn="0" w:oddVBand="0" w:evenVBand="0" w:oddHBand="0" w:evenHBand="0" w:firstRowFirstColumn="0" w:firstRowLastColumn="0" w:lastRowFirstColumn="0" w:lastRowLastColumn="0"/>
          <w:tblHeader/>
        </w:trPr>
        <w:tc>
          <w:tcPr>
            <w:tcW w:w="0" w:type="auto"/>
            <w:tcBorders>
              <w:bottom w:val="none" w:sz="0" w:space="0" w:color="auto"/>
            </w:tcBorders>
          </w:tcPr>
          <w:p w:rsidR="00B11ABC" w:rsidRPr="00A15014" w:rsidRDefault="00B11ABC">
            <w:pPr>
              <w:pStyle w:val="Compact"/>
              <w:rPr>
                <w:lang w:val="ru-RU"/>
              </w:rPr>
            </w:pPr>
          </w:p>
        </w:tc>
        <w:tc>
          <w:tcPr>
            <w:tcW w:w="0" w:type="auto"/>
            <w:tcBorders>
              <w:bottom w:val="none" w:sz="0" w:space="0" w:color="auto"/>
            </w:tcBorders>
          </w:tcPr>
          <w:p w:rsidR="00B11ABC" w:rsidRPr="00A15014" w:rsidRDefault="004F1B41">
            <w:pPr>
              <w:pStyle w:val="Compact"/>
              <w:rPr>
                <w:lang w:val="ru-RU"/>
              </w:rPr>
            </w:pPr>
            <w:r w:rsidRPr="00A15014">
              <w:rPr>
                <w:lang w:val="ru-RU"/>
              </w:rPr>
              <w:t>Инерция</w:t>
            </w:r>
          </w:p>
        </w:tc>
        <w:tc>
          <w:tcPr>
            <w:tcW w:w="0" w:type="auto"/>
            <w:tcBorders>
              <w:bottom w:val="none" w:sz="0" w:space="0" w:color="auto"/>
            </w:tcBorders>
          </w:tcPr>
          <w:p w:rsidR="00B11ABC" w:rsidRPr="00A15014" w:rsidRDefault="004F1B41">
            <w:pPr>
              <w:pStyle w:val="Compact"/>
              <w:rPr>
                <w:lang w:val="ru-RU"/>
              </w:rPr>
            </w:pPr>
            <w:r w:rsidRPr="00A15014">
              <w:rPr>
                <w:lang w:val="ru-RU"/>
              </w:rPr>
              <w:t>TGP</w:t>
            </w:r>
          </w:p>
        </w:tc>
      </w:tr>
      <w:tr w:rsidR="00B11ABC" w:rsidRPr="00A15014" w:rsidTr="00DC6503">
        <w:tc>
          <w:tcPr>
            <w:tcW w:w="0" w:type="auto"/>
          </w:tcPr>
          <w:p w:rsidR="00B11ABC" w:rsidRPr="00A15014" w:rsidRDefault="004F1B41">
            <w:pPr>
              <w:pStyle w:val="Compact"/>
              <w:rPr>
                <w:lang w:val="ru-RU"/>
              </w:rPr>
            </w:pPr>
            <w:r w:rsidRPr="00A15014">
              <w:rPr>
                <w:lang w:val="ru-RU"/>
              </w:rPr>
              <w:t>Создание ∇τ</w:t>
            </w:r>
          </w:p>
        </w:tc>
        <w:tc>
          <w:tcPr>
            <w:tcW w:w="0" w:type="auto"/>
          </w:tcPr>
          <w:p w:rsidR="00B11ABC" w:rsidRPr="00A15014" w:rsidRDefault="004F1B41">
            <w:pPr>
              <w:pStyle w:val="Compact"/>
              <w:rPr>
                <w:lang w:val="ru-RU"/>
              </w:rPr>
            </w:pPr>
            <w:r w:rsidRPr="00A15014">
              <w:rPr>
                <w:lang w:val="ru-RU"/>
              </w:rPr>
              <w:t>Автоматически (через v)</w:t>
            </w:r>
          </w:p>
        </w:tc>
        <w:tc>
          <w:tcPr>
            <w:tcW w:w="0" w:type="auto"/>
          </w:tcPr>
          <w:p w:rsidR="00B11ABC" w:rsidRPr="00A15014" w:rsidRDefault="004F1B41">
            <w:pPr>
              <w:pStyle w:val="Compact"/>
              <w:rPr>
                <w:lang w:val="ru-RU"/>
              </w:rPr>
            </w:pPr>
            <w:r w:rsidRPr="00A15014">
              <w:rPr>
                <w:lang w:val="ru-RU"/>
              </w:rPr>
              <w:t>Искусственно (через Θ-модуляцию)</w:t>
            </w:r>
          </w:p>
        </w:tc>
      </w:tr>
      <w:tr w:rsidR="00B11ABC" w:rsidRPr="00A15014" w:rsidTr="00DC6503">
        <w:tc>
          <w:tcPr>
            <w:tcW w:w="0" w:type="auto"/>
          </w:tcPr>
          <w:p w:rsidR="00B11ABC" w:rsidRPr="00A15014" w:rsidRDefault="004F1B41">
            <w:pPr>
              <w:pStyle w:val="Compact"/>
              <w:rPr>
                <w:lang w:val="ru-RU"/>
              </w:rPr>
            </w:pPr>
            <w:r w:rsidRPr="00A15014">
              <w:rPr>
                <w:lang w:val="ru-RU"/>
              </w:rPr>
              <w:t>Управление</w:t>
            </w:r>
          </w:p>
        </w:tc>
        <w:tc>
          <w:tcPr>
            <w:tcW w:w="0" w:type="auto"/>
          </w:tcPr>
          <w:p w:rsidR="00B11ABC" w:rsidRPr="00A15014" w:rsidRDefault="004F1B41">
            <w:pPr>
              <w:pStyle w:val="Compact"/>
              <w:rPr>
                <w:lang w:val="ru-RU"/>
              </w:rPr>
            </w:pPr>
            <w:r w:rsidRPr="00A15014">
              <w:rPr>
                <w:lang w:val="ru-RU"/>
              </w:rPr>
              <w:t>Пассивное</w:t>
            </w:r>
          </w:p>
        </w:tc>
        <w:tc>
          <w:tcPr>
            <w:tcW w:w="0" w:type="auto"/>
          </w:tcPr>
          <w:p w:rsidR="00B11ABC" w:rsidRPr="00A15014" w:rsidRDefault="004F1B41">
            <w:pPr>
              <w:pStyle w:val="Compact"/>
              <w:rPr>
                <w:lang w:val="ru-RU"/>
              </w:rPr>
            </w:pPr>
            <w:r w:rsidRPr="00A15014">
              <w:rPr>
                <w:lang w:val="ru-RU"/>
              </w:rPr>
              <w:t>Активное</w:t>
            </w:r>
          </w:p>
        </w:tc>
      </w:tr>
      <w:tr w:rsidR="00B11ABC" w:rsidRPr="00A15014" w:rsidTr="00DC6503">
        <w:tc>
          <w:tcPr>
            <w:tcW w:w="0" w:type="auto"/>
          </w:tcPr>
          <w:p w:rsidR="00B11ABC" w:rsidRPr="00A15014" w:rsidRDefault="004F1B41">
            <w:pPr>
              <w:pStyle w:val="Compact"/>
              <w:rPr>
                <w:lang w:val="ru-RU"/>
              </w:rPr>
            </w:pPr>
            <w:r w:rsidRPr="00A15014">
              <w:rPr>
                <w:lang w:val="ru-RU"/>
              </w:rPr>
              <w:t>Источник энергии</w:t>
            </w:r>
          </w:p>
        </w:tc>
        <w:tc>
          <w:tcPr>
            <w:tcW w:w="0" w:type="auto"/>
          </w:tcPr>
          <w:p w:rsidR="00B11ABC" w:rsidRPr="00A15014" w:rsidRDefault="004F1B41">
            <w:pPr>
              <w:pStyle w:val="Compact"/>
              <w:rPr>
                <w:lang w:val="ru-RU"/>
              </w:rPr>
            </w:pPr>
            <w:r w:rsidRPr="00A15014">
              <w:rPr>
                <w:lang w:val="ru-RU"/>
              </w:rPr>
              <w:t>Сохранение</w:t>
            </w:r>
          </w:p>
        </w:tc>
        <w:tc>
          <w:tcPr>
            <w:tcW w:w="0" w:type="auto"/>
          </w:tcPr>
          <w:p w:rsidR="00B11ABC" w:rsidRPr="00A15014" w:rsidRDefault="004F1B41">
            <w:pPr>
              <w:pStyle w:val="Compact"/>
              <w:rPr>
                <w:lang w:val="ru-RU"/>
              </w:rPr>
            </w:pPr>
            <w:r w:rsidRPr="00A15014">
              <w:rPr>
                <w:lang w:val="ru-RU"/>
              </w:rPr>
              <w:t>Внешний генератор</w:t>
            </w:r>
          </w:p>
        </w:tc>
      </w:tr>
      <w:tr w:rsidR="00B11ABC" w:rsidRPr="00A15014" w:rsidTr="00DC6503">
        <w:tc>
          <w:tcPr>
            <w:tcW w:w="0" w:type="auto"/>
          </w:tcPr>
          <w:p w:rsidR="00B11ABC" w:rsidRPr="00A15014" w:rsidRDefault="004F1B41">
            <w:pPr>
              <w:pStyle w:val="Compact"/>
              <w:rPr>
                <w:lang w:val="ru-RU"/>
              </w:rPr>
            </w:pPr>
            <w:r w:rsidRPr="00A15014">
              <w:rPr>
                <w:lang w:val="ru-RU"/>
              </w:rPr>
              <w:t>Изменение v</w:t>
            </w:r>
          </w:p>
        </w:tc>
        <w:tc>
          <w:tcPr>
            <w:tcW w:w="0" w:type="auto"/>
          </w:tcPr>
          <w:p w:rsidR="00B11ABC" w:rsidRPr="00A15014" w:rsidRDefault="004F1B41">
            <w:pPr>
              <w:pStyle w:val="Compact"/>
              <w:rPr>
                <w:lang w:val="ru-RU"/>
              </w:rPr>
            </w:pPr>
            <w:r w:rsidRPr="00A15014">
              <w:rPr>
                <w:lang w:val="ru-RU"/>
              </w:rPr>
              <w:t>Требует внешней силы</w:t>
            </w:r>
          </w:p>
        </w:tc>
        <w:tc>
          <w:tcPr>
            <w:tcW w:w="0" w:type="auto"/>
          </w:tcPr>
          <w:p w:rsidR="00B11ABC" w:rsidRPr="00A15014" w:rsidRDefault="004F1B41">
            <w:pPr>
              <w:pStyle w:val="Compact"/>
              <w:rPr>
                <w:lang w:val="ru-RU"/>
              </w:rPr>
            </w:pPr>
            <w:r w:rsidRPr="00A15014">
              <w:rPr>
                <w:lang w:val="ru-RU"/>
              </w:rPr>
              <w:t>Внутренняя модуляция</w:t>
            </w:r>
          </w:p>
        </w:tc>
      </w:tr>
    </w:tbl>
    <w:p w:rsidR="00B11ABC" w:rsidRPr="00A15014" w:rsidRDefault="004F1B41">
      <w:pPr>
        <w:pStyle w:val="a0"/>
        <w:rPr>
          <w:lang w:val="ru-RU"/>
        </w:rPr>
      </w:pPr>
      <w:r w:rsidRPr="00A15014">
        <w:rPr>
          <w:b/>
          <w:bCs/>
          <w:lang w:val="ru-RU"/>
        </w:rPr>
        <w:lastRenderedPageBreak/>
        <w:t xml:space="preserve">Инерция </w:t>
      </w:r>
      <w:r w:rsidR="002D5C8B" w:rsidRPr="00A15014">
        <w:rPr>
          <w:b/>
          <w:bCs/>
          <w:lang w:val="ru-RU"/>
        </w:rPr>
        <w:t>свидетелсьтвует</w:t>
      </w:r>
      <w:r w:rsidRPr="00A15014">
        <w:rPr>
          <w:b/>
          <w:bCs/>
          <w:lang w:val="ru-RU"/>
        </w:rPr>
        <w:t>, что “безопорное” движение возможно и уже работает.</w:t>
      </w:r>
    </w:p>
    <w:p w:rsidR="00B11ABC" w:rsidRPr="00A15014" w:rsidRDefault="004F1B41">
      <w:pPr>
        <w:pStyle w:val="2"/>
        <w:rPr>
          <w:lang w:val="ru-RU"/>
        </w:rPr>
      </w:pPr>
      <w:bookmarkStart w:id="59" w:name="_Toc220768966"/>
      <w:bookmarkStart w:id="60" w:name="X89a2fc935cb4f019ed14942158fd4cc1124e64d"/>
      <w:bookmarkEnd w:id="58"/>
      <w:r w:rsidRPr="00A15014">
        <w:rPr>
          <w:lang w:val="ru-RU"/>
        </w:rPr>
        <w:t>6.2. Реактивная тяга как исторический этап высокой энтропии</w:t>
      </w:r>
      <w:bookmarkEnd w:id="59"/>
    </w:p>
    <w:p w:rsidR="00B11ABC" w:rsidRPr="00A15014" w:rsidRDefault="004F1B41">
      <w:pPr>
        <w:pStyle w:val="FirstParagraph"/>
        <w:rPr>
          <w:lang w:val="ru-RU"/>
        </w:rPr>
      </w:pPr>
      <w:r w:rsidRPr="00A15014">
        <w:rPr>
          <w:b/>
          <w:bCs/>
          <w:lang w:val="ru-RU"/>
        </w:rPr>
        <w:t>Эволюция пропульсии:</w:t>
      </w:r>
    </w:p>
    <w:p w:rsidR="00B11ABC" w:rsidRPr="00A15014" w:rsidRDefault="004F1B41">
      <w:pPr>
        <w:pStyle w:val="a0"/>
        <w:rPr>
          <w:lang w:val="ru-RU"/>
        </w:rPr>
      </w:pPr>
      <w:r w:rsidRPr="00A15014">
        <w:rPr>
          <w:b/>
          <w:bCs/>
          <w:lang w:val="ru-RU"/>
        </w:rPr>
        <w:t>Эпоха 1: Механическая (настоящее)</w:t>
      </w:r>
      <w:r w:rsidRPr="00A15014">
        <w:rPr>
          <w:lang w:val="ru-RU"/>
        </w:rPr>
        <w:t xml:space="preserve"> - Принцип: Выброс массы - КПД: 30-60% - Ограничение: Экспоненциальный рост топлива - Пример: Химические ракеты</w:t>
      </w:r>
    </w:p>
    <w:p w:rsidR="00B11ABC" w:rsidRPr="00A15014" w:rsidRDefault="004F1B41">
      <w:pPr>
        <w:pStyle w:val="a0"/>
        <w:rPr>
          <w:lang w:val="ru-RU"/>
        </w:rPr>
      </w:pPr>
      <w:r w:rsidRPr="00A15014">
        <w:rPr>
          <w:b/>
          <w:bCs/>
          <w:lang w:val="ru-RU"/>
        </w:rPr>
        <w:t>Эпоха 2: Электромагнитная (разработка)</w:t>
      </w:r>
      <w:r w:rsidRPr="00A15014">
        <w:rPr>
          <w:lang w:val="ru-RU"/>
        </w:rPr>
        <w:t xml:space="preserve"> - Принцип: Ионная тяга - КПД: 60-80% - Ограничение: Малая тяга - Пример: Ионные двигатели</w:t>
      </w:r>
    </w:p>
    <w:p w:rsidR="00B11ABC" w:rsidRPr="00A15014" w:rsidRDefault="004F1B41">
      <w:pPr>
        <w:pStyle w:val="a0"/>
        <w:rPr>
          <w:lang w:val="ru-RU"/>
        </w:rPr>
      </w:pPr>
      <w:r w:rsidRPr="00A15014">
        <w:rPr>
          <w:b/>
          <w:bCs/>
          <w:lang w:val="ru-RU"/>
        </w:rPr>
        <w:t>Эпоха 3: Темпоральная (будущее)</w:t>
      </w:r>
      <w:r w:rsidRPr="00A15014">
        <w:rPr>
          <w:lang w:val="ru-RU"/>
        </w:rPr>
        <w:t xml:space="preserve"> - Принцип: Модуляция τ - КПД: &gt;90% (теоретически</w:t>
      </w:r>
      <w:r w:rsidR="002D5C8B" w:rsidRPr="00A15014">
        <w:rPr>
          <w:lang w:val="ru-RU"/>
        </w:rPr>
        <w:t xml:space="preserve"> в поисковых сценариях (см. Приложение H) возможны оценки высокого эффективного КПД</w:t>
      </w:r>
      <w:r w:rsidRPr="00A15014">
        <w:rPr>
          <w:lang w:val="ru-RU"/>
        </w:rPr>
        <w:t>) - Ограничение</w:t>
      </w:r>
      <w:proofErr w:type="gramStart"/>
      <w:r w:rsidRPr="00A15014">
        <w:rPr>
          <w:lang w:val="ru-RU"/>
        </w:rPr>
        <w:t>: Требуется</w:t>
      </w:r>
      <w:proofErr w:type="gramEnd"/>
      <w:r w:rsidRPr="00A15014">
        <w:rPr>
          <w:lang w:val="ru-RU"/>
        </w:rPr>
        <w:t xml:space="preserve"> фазовая когерентность - Пример: TGP (Temporal Gradient Propulsion)</w:t>
      </w:r>
    </w:p>
    <w:p w:rsidR="00B11ABC" w:rsidRPr="00A15014" w:rsidRDefault="004F1B41">
      <w:pPr>
        <w:pStyle w:val="a0"/>
        <w:rPr>
          <w:lang w:val="ru-RU"/>
        </w:rPr>
      </w:pPr>
      <w:r w:rsidRPr="00A15014">
        <w:rPr>
          <w:b/>
          <w:bCs/>
          <w:lang w:val="ru-RU"/>
        </w:rPr>
        <w:t>Реактивная тяга — энтропийный костыль:</w:t>
      </w:r>
    </w:p>
    <w:p w:rsidR="00B11ABC" w:rsidRPr="00A15014" w:rsidRDefault="004F1B41">
      <w:pPr>
        <w:pStyle w:val="a0"/>
        <w:rPr>
          <w:lang w:val="ru-RU"/>
        </w:rPr>
      </w:pPr>
      <w:r w:rsidRPr="00A15014">
        <w:rPr>
          <w:lang w:val="ru-RU"/>
        </w:rPr>
        <w:t>Это работающий, но фундаментально неэффективный способ создать градиент τ. Мы вынуждены использовать его, пока не научились модулировать время напрямую.</w:t>
      </w:r>
    </w:p>
    <w:p w:rsidR="00B11ABC" w:rsidRPr="00A15014" w:rsidRDefault="004F1B41">
      <w:pPr>
        <w:pStyle w:val="a0"/>
        <w:rPr>
          <w:lang w:val="ru-RU"/>
        </w:rPr>
      </w:pPr>
      <w:r w:rsidRPr="00A15014">
        <w:rPr>
          <w:lang w:val="ru-RU"/>
        </w:rPr>
        <w:t>Историческая необходимость, но не окончательное решение.</w:t>
      </w:r>
    </w:p>
    <w:p w:rsidR="00B11ABC" w:rsidRPr="00A15014" w:rsidRDefault="004F1B41">
      <w:pPr>
        <w:pStyle w:val="2"/>
        <w:rPr>
          <w:lang w:val="ru-RU"/>
        </w:rPr>
      </w:pPr>
      <w:bookmarkStart w:id="61" w:name="_Toc220768967"/>
      <w:bookmarkStart w:id="62" w:name="X81fa333d3689dc8f5ce4199c3bf3e37ff694605"/>
      <w:bookmarkEnd w:id="60"/>
      <w:r w:rsidRPr="00A15014">
        <w:rPr>
          <w:lang w:val="ru-RU"/>
        </w:rPr>
        <w:t>6.3. TTU как рамка для перехода от топлива к фазовой когерентности</w:t>
      </w:r>
      <w:bookmarkEnd w:id="61"/>
    </w:p>
    <w:p w:rsidR="00B11ABC" w:rsidRPr="00A15014" w:rsidRDefault="004F1B41">
      <w:pPr>
        <w:pStyle w:val="FirstParagraph"/>
        <w:rPr>
          <w:lang w:val="ru-RU"/>
        </w:rPr>
      </w:pPr>
      <w:r w:rsidRPr="00A15014">
        <w:rPr>
          <w:b/>
          <w:bCs/>
          <w:lang w:val="ru-RU"/>
        </w:rPr>
        <w:t>Парадигмальный сдвиг:</w:t>
      </w:r>
    </w:p>
    <w:p w:rsidR="00B11ABC" w:rsidRPr="00A15014" w:rsidRDefault="004F1B41">
      <w:pPr>
        <w:pStyle w:val="a0"/>
        <w:rPr>
          <w:lang w:val="ru-RU"/>
        </w:rPr>
      </w:pPr>
      <m:oMathPara>
        <m:oMathParaPr>
          <m:jc m:val="center"/>
        </m:oMathParaPr>
        <m:oMath>
          <m:r>
            <m:rPr>
              <m:nor/>
            </m:rPr>
            <w:rPr>
              <w:lang w:val="ru-RU"/>
            </w:rPr>
            <m:t>ОТ: Масса</m:t>
          </m:r>
          <m:r>
            <m:rPr>
              <m:sty m:val="p"/>
            </m:rPr>
            <w:rPr>
              <w:rFonts w:ascii="Cambria Math" w:hAnsi="Cambria Math"/>
              <w:lang w:val="ru-RU"/>
            </w:rPr>
            <m:t>→</m:t>
          </m:r>
          <m:r>
            <m:rPr>
              <m:nor/>
            </m:rPr>
            <w:rPr>
              <w:lang w:val="ru-RU"/>
            </w:rPr>
            <m:t>Энергия</m:t>
          </m:r>
          <m:r>
            <m:rPr>
              <m:sty m:val="p"/>
            </m:rPr>
            <w:rPr>
              <w:rFonts w:ascii="Cambria Math" w:hAnsi="Cambria Math"/>
              <w:lang w:val="ru-RU"/>
            </w:rPr>
            <m:t>→∇</m:t>
          </m:r>
          <m:r>
            <w:rPr>
              <w:rFonts w:ascii="Cambria Math" w:hAnsi="Cambria Math"/>
              <w:lang w:val="ru-RU"/>
            </w:rPr>
            <m:t>τ</m:t>
          </m:r>
          <m:r>
            <m:rPr>
              <m:sty m:val="p"/>
            </m:rPr>
            <w:rPr>
              <w:rFonts w:ascii="Cambria Math" w:hAnsi="Cambria Math"/>
              <w:lang w:val="ru-RU"/>
            </w:rPr>
            <m:t>→</m:t>
          </m:r>
          <m:r>
            <m:rPr>
              <m:nor/>
            </m:rPr>
            <w:rPr>
              <w:lang w:val="ru-RU"/>
            </w:rPr>
            <m:t>Движение</m:t>
          </m:r>
        </m:oMath>
      </m:oMathPara>
    </w:p>
    <w:p w:rsidR="00B11ABC" w:rsidRPr="00A15014" w:rsidRDefault="004F1B41">
      <w:pPr>
        <w:pStyle w:val="FirstParagraph"/>
        <w:rPr>
          <w:lang w:val="ru-RU"/>
        </w:rPr>
      </w:pPr>
      <m:oMathPara>
        <m:oMathParaPr>
          <m:jc m:val="center"/>
        </m:oMathParaPr>
        <m:oMath>
          <m:r>
            <m:rPr>
              <m:nor/>
            </m:rPr>
            <w:rPr>
              <w:lang w:val="ru-RU"/>
            </w:rPr>
            <m:t>К: Фаза</m:t>
          </m:r>
          <m:r>
            <m:rPr>
              <m:sty m:val="p"/>
            </m:rPr>
            <w:rPr>
              <w:rFonts w:ascii="Cambria Math" w:hAnsi="Cambria Math"/>
              <w:lang w:val="ru-RU"/>
            </w:rPr>
            <m:t>→∇</m:t>
          </m:r>
          <m:r>
            <w:rPr>
              <w:rFonts w:ascii="Cambria Math" w:hAnsi="Cambria Math"/>
              <w:lang w:val="ru-RU"/>
            </w:rPr>
            <m:t>τ</m:t>
          </m:r>
          <m:r>
            <m:rPr>
              <m:sty m:val="p"/>
            </m:rPr>
            <w:rPr>
              <w:rFonts w:ascii="Cambria Math" w:hAnsi="Cambria Math"/>
              <w:lang w:val="ru-RU"/>
            </w:rPr>
            <m:t>→</m:t>
          </m:r>
          <m:r>
            <m:rPr>
              <m:nor/>
            </m:rPr>
            <w:rPr>
              <w:lang w:val="ru-RU"/>
            </w:rPr>
            <m:t>Движение</m:t>
          </m:r>
        </m:oMath>
      </m:oMathPara>
    </w:p>
    <w:p w:rsidR="00B11ABC" w:rsidRPr="00A15014" w:rsidRDefault="004F1B41">
      <w:pPr>
        <w:pStyle w:val="FirstParagraph"/>
        <w:rPr>
          <w:lang w:val="ru-RU"/>
        </w:rPr>
      </w:pPr>
      <w:r w:rsidRPr="00A15014">
        <w:rPr>
          <w:b/>
          <w:bCs/>
          <w:lang w:val="ru-RU"/>
        </w:rPr>
        <w:t>Технологический путь:</w:t>
      </w:r>
    </w:p>
    <w:p w:rsidR="00B11ABC" w:rsidRPr="00A15014" w:rsidRDefault="004F1B41">
      <w:pPr>
        <w:pStyle w:val="Compact"/>
        <w:numPr>
          <w:ilvl w:val="0"/>
          <w:numId w:val="19"/>
        </w:numPr>
        <w:rPr>
          <w:lang w:val="ru-RU"/>
        </w:rPr>
      </w:pPr>
      <w:r w:rsidRPr="00A15014">
        <w:rPr>
          <w:b/>
          <w:bCs/>
          <w:lang w:val="ru-RU"/>
        </w:rPr>
        <w:t>Подтвердить базовые предсказания TTU</w:t>
      </w:r>
    </w:p>
    <w:p w:rsidR="00B11ABC" w:rsidRPr="00A15014" w:rsidRDefault="00EA47FF">
      <w:pPr>
        <w:pStyle w:val="Compact"/>
        <w:numPr>
          <w:ilvl w:val="1"/>
          <w:numId w:val="20"/>
        </w:numPr>
        <w:rPr>
          <w:lang w:val="ru-RU"/>
        </w:rPr>
      </w:pPr>
      <m:oMath>
        <m:sSub>
          <m:sSubPr>
            <m:ctrlPr>
              <w:rPr>
                <w:rFonts w:ascii="Cambria Math" w:hAnsi="Cambria Math"/>
                <w:lang w:val="ru-RU"/>
              </w:rPr>
            </m:ctrlPr>
          </m:sSubPr>
          <m:e>
            <m:r>
              <w:rPr>
                <w:rFonts w:ascii="Cambria Math" w:hAnsi="Cambria Math"/>
                <w:lang w:val="ru-RU"/>
              </w:rPr>
              <m:t>ξ</m:t>
            </m:r>
          </m:e>
          <m:sub>
            <m:r>
              <w:rPr>
                <w:rFonts w:ascii="Cambria Math" w:hAnsi="Cambria Math"/>
                <w:lang w:val="ru-RU"/>
              </w:rPr>
              <m:t>0</m:t>
            </m:r>
          </m:sub>
        </m:sSub>
        <m:r>
          <m:rPr>
            <m:sty m:val="p"/>
          </m:rPr>
          <w:rPr>
            <w:rFonts w:ascii="Cambria Math" w:hAnsi="Cambria Math"/>
            <w:lang w:val="ru-RU"/>
          </w:rPr>
          <m:t>=</m:t>
        </m:r>
        <m:sSub>
          <m:sSubPr>
            <m:ctrlPr>
              <w:rPr>
                <w:rFonts w:ascii="Cambria Math" w:hAnsi="Cambria Math"/>
                <w:lang w:val="ru-RU"/>
              </w:rPr>
            </m:ctrlPr>
          </m:sSubPr>
          <m:e>
            <m:r>
              <w:rPr>
                <w:rFonts w:ascii="Cambria Math" w:hAnsi="Cambria Math"/>
                <w:lang w:val="ru-RU"/>
              </w:rPr>
              <m:t>ε</m:t>
            </m:r>
          </m:e>
          <m:sub>
            <m:r>
              <w:rPr>
                <w:rFonts w:ascii="Cambria Math" w:hAnsi="Cambria Math"/>
                <w:lang w:val="ru-RU"/>
              </w:rPr>
              <m:t>0</m:t>
            </m:r>
          </m:sub>
        </m:sSub>
      </m:oMath>
      <w:r w:rsidR="004F1B41" w:rsidRPr="00A15014">
        <w:rPr>
          <w:lang w:val="ru-RU"/>
        </w:rPr>
        <w:t xml:space="preserve"> (темпоральная проводимость = электрическая постоянная)</w:t>
      </w:r>
    </w:p>
    <w:p w:rsidR="00B11ABC" w:rsidRPr="00A15014" w:rsidRDefault="004F1B41">
      <w:pPr>
        <w:pStyle w:val="Compact"/>
        <w:numPr>
          <w:ilvl w:val="1"/>
          <w:numId w:val="20"/>
        </w:numPr>
        <w:rPr>
          <w:lang w:val="ru-RU"/>
        </w:rPr>
      </w:pPr>
      <w:r w:rsidRPr="00A15014">
        <w:rPr>
          <w:lang w:val="ru-RU"/>
        </w:rPr>
        <w:t>Измерить τ-резонансы в материалах</w:t>
      </w:r>
    </w:p>
    <w:p w:rsidR="00B11ABC" w:rsidRPr="00A15014" w:rsidRDefault="004F1B41">
      <w:pPr>
        <w:pStyle w:val="Compact"/>
        <w:numPr>
          <w:ilvl w:val="1"/>
          <w:numId w:val="20"/>
        </w:numPr>
        <w:rPr>
          <w:lang w:val="ru-RU"/>
        </w:rPr>
      </w:pPr>
      <w:r w:rsidRPr="00A15014">
        <w:rPr>
          <w:lang w:val="ru-RU"/>
        </w:rPr>
        <w:t>Детектировать displacement current как физический поток времени</w:t>
      </w:r>
    </w:p>
    <w:p w:rsidR="00B11ABC" w:rsidRPr="00A15014" w:rsidRDefault="004F1B41">
      <w:pPr>
        <w:pStyle w:val="Compact"/>
        <w:numPr>
          <w:ilvl w:val="0"/>
          <w:numId w:val="19"/>
        </w:numPr>
        <w:rPr>
          <w:lang w:val="ru-RU"/>
        </w:rPr>
      </w:pPr>
      <w:r w:rsidRPr="00A15014">
        <w:rPr>
          <w:b/>
          <w:bCs/>
          <w:lang w:val="ru-RU"/>
        </w:rPr>
        <w:t>Найти оптимальные параметры</w:t>
      </w:r>
    </w:p>
    <w:p w:rsidR="00B11ABC" w:rsidRPr="00A15014" w:rsidRDefault="004F1B41">
      <w:pPr>
        <w:pStyle w:val="Compact"/>
        <w:numPr>
          <w:ilvl w:val="1"/>
          <w:numId w:val="21"/>
        </w:numPr>
        <w:rPr>
          <w:lang w:val="ru-RU"/>
        </w:rPr>
      </w:pPr>
      <w:r w:rsidRPr="00A15014">
        <w:rPr>
          <w:lang w:val="ru-RU"/>
        </w:rPr>
        <w:t>Резонансные частоты для разных материалов</w:t>
      </w:r>
    </w:p>
    <w:p w:rsidR="00B11ABC" w:rsidRPr="00A15014" w:rsidRDefault="004F1B41">
      <w:pPr>
        <w:pStyle w:val="Compact"/>
        <w:numPr>
          <w:ilvl w:val="1"/>
          <w:numId w:val="21"/>
        </w:numPr>
        <w:rPr>
          <w:lang w:val="ru-RU"/>
        </w:rPr>
      </w:pPr>
      <w:r w:rsidRPr="00A15014">
        <w:rPr>
          <w:lang w:val="ru-RU"/>
        </w:rPr>
        <w:t>Геометрия CPM (Chrono-Phase Modulator)</w:t>
      </w:r>
    </w:p>
    <w:p w:rsidR="00B11ABC" w:rsidRPr="00A15014" w:rsidRDefault="004F1B41">
      <w:pPr>
        <w:pStyle w:val="Compact"/>
        <w:numPr>
          <w:ilvl w:val="1"/>
          <w:numId w:val="21"/>
        </w:numPr>
        <w:rPr>
          <w:lang w:val="ru-RU"/>
        </w:rPr>
      </w:pPr>
      <w:r w:rsidRPr="00A15014">
        <w:rPr>
          <w:lang w:val="ru-RU"/>
        </w:rPr>
        <w:t xml:space="preserve">Протоколы достижения </w:t>
      </w:r>
      <m:oMath>
        <m:sSub>
          <m:sSubPr>
            <m:ctrlPr>
              <w:rPr>
                <w:rFonts w:ascii="Cambria Math" w:hAnsi="Cambria Math"/>
                <w:lang w:val="ru-RU"/>
              </w:rPr>
            </m:ctrlPr>
          </m:sSubPr>
          <m:e>
            <m:r>
              <w:rPr>
                <w:rFonts w:ascii="Cambria Math" w:hAnsi="Cambria Math"/>
                <w:lang w:val="ru-RU"/>
              </w:rPr>
              <m:t>I</m:t>
            </m:r>
          </m:e>
          <m:sub>
            <m:r>
              <m:rPr>
                <m:nor/>
              </m:rPr>
              <w:rPr>
                <w:lang w:val="ru-RU"/>
              </w:rPr>
              <m:t>TTU</m:t>
            </m:r>
          </m:sub>
        </m:sSub>
        <m:r>
          <m:rPr>
            <m:sty m:val="p"/>
          </m:rPr>
          <w:rPr>
            <w:rFonts w:ascii="Cambria Math" w:hAnsi="Cambria Math"/>
            <w:lang w:val="ru-RU"/>
          </w:rPr>
          <m:t>&gt;</m:t>
        </m:r>
        <m:r>
          <w:rPr>
            <w:rFonts w:ascii="Cambria Math" w:hAnsi="Cambria Math"/>
            <w:lang w:val="ru-RU"/>
          </w:rPr>
          <m:t>0.7</m:t>
        </m:r>
      </m:oMath>
    </w:p>
    <w:p w:rsidR="00B11ABC" w:rsidRPr="00A15014" w:rsidRDefault="004F1B41">
      <w:pPr>
        <w:pStyle w:val="Compact"/>
        <w:numPr>
          <w:ilvl w:val="0"/>
          <w:numId w:val="19"/>
        </w:numPr>
        <w:rPr>
          <w:lang w:val="ru-RU"/>
        </w:rPr>
      </w:pPr>
      <w:r w:rsidRPr="00A15014">
        <w:rPr>
          <w:b/>
          <w:bCs/>
          <w:lang w:val="ru-RU"/>
        </w:rPr>
        <w:t>Построить прототип</w:t>
      </w:r>
    </w:p>
    <w:p w:rsidR="00B11ABC" w:rsidRPr="00A15014" w:rsidRDefault="004F1B41">
      <w:pPr>
        <w:pStyle w:val="Compact"/>
        <w:numPr>
          <w:ilvl w:val="1"/>
          <w:numId w:val="22"/>
        </w:numPr>
        <w:rPr>
          <w:lang w:val="ru-RU"/>
        </w:rPr>
      </w:pPr>
      <w:r w:rsidRPr="00A15014">
        <w:rPr>
          <w:lang w:val="ru-RU"/>
        </w:rPr>
        <w:t>Малый масштаб (лабораторный)</w:t>
      </w:r>
    </w:p>
    <w:p w:rsidR="00B11ABC" w:rsidRPr="00A15014" w:rsidRDefault="004F1B41">
      <w:pPr>
        <w:pStyle w:val="Compact"/>
        <w:numPr>
          <w:ilvl w:val="1"/>
          <w:numId w:val="22"/>
        </w:numPr>
        <w:rPr>
          <w:lang w:val="ru-RU"/>
        </w:rPr>
      </w:pPr>
      <w:r w:rsidRPr="00A15014">
        <w:rPr>
          <w:lang w:val="ru-RU"/>
        </w:rPr>
        <w:t>Измерение тяги в вакууме</w:t>
      </w:r>
    </w:p>
    <w:p w:rsidR="00B11ABC" w:rsidRPr="00A15014" w:rsidRDefault="004F1B41">
      <w:pPr>
        <w:pStyle w:val="Compact"/>
        <w:numPr>
          <w:ilvl w:val="1"/>
          <w:numId w:val="22"/>
        </w:numPr>
        <w:rPr>
          <w:lang w:val="ru-RU"/>
        </w:rPr>
      </w:pPr>
      <w:r w:rsidRPr="00A15014">
        <w:rPr>
          <w:lang w:val="ru-RU"/>
        </w:rPr>
        <w:t xml:space="preserve">Демонстрация </w:t>
      </w:r>
      <m:oMath>
        <m:sSub>
          <m:sSubPr>
            <m:ctrlPr>
              <w:rPr>
                <w:rFonts w:ascii="Cambria Math" w:hAnsi="Cambria Math"/>
                <w:lang w:val="ru-RU"/>
              </w:rPr>
            </m:ctrlPr>
          </m:sSubPr>
          <m:e>
            <m:r>
              <w:rPr>
                <w:rFonts w:ascii="Cambria Math" w:hAnsi="Cambria Math"/>
                <w:lang w:val="ru-RU"/>
              </w:rPr>
              <m:t>ξ</m:t>
            </m:r>
          </m:e>
          <m:sub>
            <m:r>
              <m:rPr>
                <m:nor/>
              </m:rPr>
              <w:rPr>
                <w:lang w:val="ru-RU"/>
              </w:rPr>
              <m:t>inertia</m:t>
            </m:r>
          </m:sub>
        </m:sSub>
        <m:r>
          <m:rPr>
            <m:sty m:val="p"/>
          </m:rPr>
          <w:rPr>
            <w:rFonts w:ascii="Cambria Math" w:hAnsi="Cambria Math"/>
            <w:lang w:val="ru-RU"/>
          </w:rPr>
          <m:t>&lt;</m:t>
        </m:r>
        <m:r>
          <w:rPr>
            <w:rFonts w:ascii="Cambria Math" w:hAnsi="Cambria Math"/>
            <w:lang w:val="ru-RU"/>
          </w:rPr>
          <m:t>1</m:t>
        </m:r>
      </m:oMath>
    </w:p>
    <w:p w:rsidR="00B11ABC" w:rsidRPr="00A15014" w:rsidRDefault="004F1B41">
      <w:pPr>
        <w:pStyle w:val="Compact"/>
        <w:numPr>
          <w:ilvl w:val="0"/>
          <w:numId w:val="19"/>
        </w:numPr>
        <w:rPr>
          <w:lang w:val="ru-RU"/>
        </w:rPr>
      </w:pPr>
      <w:r w:rsidRPr="00A15014">
        <w:rPr>
          <w:b/>
          <w:bCs/>
          <w:lang w:val="ru-RU"/>
        </w:rPr>
        <w:t>Масштабирование</w:t>
      </w:r>
    </w:p>
    <w:p w:rsidR="00B11ABC" w:rsidRPr="00A15014" w:rsidRDefault="004F1B41">
      <w:pPr>
        <w:pStyle w:val="Compact"/>
        <w:numPr>
          <w:ilvl w:val="1"/>
          <w:numId w:val="23"/>
        </w:numPr>
        <w:rPr>
          <w:lang w:val="ru-RU"/>
        </w:rPr>
      </w:pPr>
      <w:r w:rsidRPr="00A15014">
        <w:rPr>
          <w:lang w:val="ru-RU"/>
        </w:rPr>
        <w:t>От лаборатории к реальным аппаратам</w:t>
      </w:r>
    </w:p>
    <w:p w:rsidR="00B11ABC" w:rsidRPr="00A15014" w:rsidRDefault="004F1B41">
      <w:pPr>
        <w:pStyle w:val="Compact"/>
        <w:numPr>
          <w:ilvl w:val="1"/>
          <w:numId w:val="23"/>
        </w:numPr>
        <w:rPr>
          <w:lang w:val="ru-RU"/>
        </w:rPr>
      </w:pPr>
      <w:r w:rsidRPr="00A15014">
        <w:rPr>
          <w:lang w:val="ru-RU"/>
        </w:rPr>
        <w:t>Оптимизация когерентности</w:t>
      </w:r>
    </w:p>
    <w:p w:rsidR="00B11ABC" w:rsidRPr="00A15014" w:rsidRDefault="004F1B41">
      <w:pPr>
        <w:pStyle w:val="Compact"/>
        <w:numPr>
          <w:ilvl w:val="1"/>
          <w:numId w:val="23"/>
        </w:numPr>
        <w:rPr>
          <w:lang w:val="ru-RU"/>
        </w:rPr>
      </w:pPr>
      <w:r w:rsidRPr="00A15014">
        <w:rPr>
          <w:lang w:val="ru-RU"/>
        </w:rPr>
        <w:t>Достижение космических скоростей без топлива</w:t>
      </w:r>
    </w:p>
    <w:p w:rsidR="00B11ABC" w:rsidRPr="00A15014" w:rsidRDefault="004F1B41">
      <w:pPr>
        <w:pStyle w:val="FirstParagraph"/>
        <w:rPr>
          <w:lang w:val="ru-RU"/>
        </w:rPr>
      </w:pPr>
      <w:r w:rsidRPr="00A15014">
        <w:rPr>
          <w:b/>
          <w:bCs/>
          <w:lang w:val="ru-RU"/>
        </w:rPr>
        <w:t>TTU предоставляет:</w:t>
      </w:r>
    </w:p>
    <w:p w:rsidR="00B11ABC" w:rsidRPr="00A15014" w:rsidRDefault="004F1B41">
      <w:pPr>
        <w:pStyle w:val="Compact"/>
        <w:numPr>
          <w:ilvl w:val="0"/>
          <w:numId w:val="24"/>
        </w:numPr>
        <w:rPr>
          <w:lang w:val="ru-RU"/>
        </w:rPr>
      </w:pPr>
      <w:r w:rsidRPr="00A15014">
        <w:rPr>
          <w:b/>
          <w:bCs/>
          <w:lang w:val="ru-RU"/>
        </w:rPr>
        <w:lastRenderedPageBreak/>
        <w:t>Теоретическую рамку:</w:t>
      </w:r>
      <w:r w:rsidRPr="00A15014">
        <w:rPr>
          <w:lang w:val="ru-RU"/>
        </w:rPr>
        <w:t xml:space="preserve"> Единая формула </w:t>
      </w:r>
      <m:oMath>
        <m:r>
          <w:rPr>
            <w:rFonts w:ascii="Cambria Math" w:hAnsi="Cambria Math"/>
            <w:lang w:val="ru-RU"/>
          </w:rPr>
          <m:t>F</m:t>
        </m:r>
        <m:r>
          <m:rPr>
            <m:sty m:val="p"/>
          </m:rPr>
          <w:rPr>
            <w:rFonts w:ascii="Cambria Math" w:hAnsi="Cambria Math"/>
            <w:lang w:val="ru-RU"/>
          </w:rPr>
          <m:t>=-</m:t>
        </m:r>
        <m:r>
          <w:rPr>
            <w:rFonts w:ascii="Cambria Math" w:hAnsi="Cambria Math"/>
            <w:lang w:val="ru-RU"/>
          </w:rPr>
          <m:t>m</m:t>
        </m:r>
        <m:sSup>
          <m:sSupPr>
            <m:ctrlPr>
              <w:rPr>
                <w:rFonts w:ascii="Cambria Math" w:hAnsi="Cambria Math"/>
                <w:lang w:val="ru-RU"/>
              </w:rPr>
            </m:ctrlPr>
          </m:sSupPr>
          <m:e>
            <m:r>
              <w:rPr>
                <w:rFonts w:ascii="Cambria Math" w:hAnsi="Cambria Math"/>
                <w:lang w:val="ru-RU"/>
              </w:rPr>
              <m:t>c</m:t>
            </m:r>
          </m:e>
          <m:sup>
            <m:r>
              <w:rPr>
                <w:rFonts w:ascii="Cambria Math" w:hAnsi="Cambria Math"/>
                <w:lang w:val="ru-RU"/>
              </w:rPr>
              <m:t>2</m:t>
            </m:r>
          </m:sup>
        </m:sSup>
        <m:r>
          <m:rPr>
            <m:sty m:val="p"/>
          </m:rPr>
          <w:rPr>
            <w:rFonts w:ascii="Cambria Math" w:hAnsi="Cambria Math"/>
            <w:lang w:val="ru-RU"/>
          </w:rPr>
          <m:t>∇ln</m:t>
        </m:r>
        <m:d>
          <m:dPr>
            <m:ctrlPr>
              <w:rPr>
                <w:rFonts w:ascii="Cambria Math" w:hAnsi="Cambria Math"/>
                <w:lang w:val="ru-RU"/>
              </w:rPr>
            </m:ctrlPr>
          </m:dPr>
          <m:e>
            <m:r>
              <w:rPr>
                <w:rFonts w:ascii="Cambria Math" w:hAnsi="Cambria Math"/>
                <w:lang w:val="ru-RU"/>
              </w:rPr>
              <m:t>τ</m:t>
            </m:r>
          </m:e>
        </m:d>
      </m:oMath>
    </w:p>
    <w:p w:rsidR="00B11ABC" w:rsidRPr="00A15014" w:rsidRDefault="004F1B41">
      <w:pPr>
        <w:pStyle w:val="Compact"/>
        <w:numPr>
          <w:ilvl w:val="0"/>
          <w:numId w:val="24"/>
        </w:numPr>
        <w:rPr>
          <w:lang w:val="ru-RU"/>
        </w:rPr>
      </w:pPr>
      <w:r w:rsidRPr="00A15014">
        <w:rPr>
          <w:b/>
          <w:bCs/>
          <w:lang w:val="ru-RU"/>
        </w:rPr>
        <w:t>Физическую интуицию:</w:t>
      </w:r>
      <w:r w:rsidRPr="00A15014">
        <w:rPr>
          <w:lang w:val="ru-RU"/>
        </w:rPr>
        <w:t xml:space="preserve"> Движение = взаимодействие с временем</w:t>
      </w:r>
    </w:p>
    <w:p w:rsidR="00B11ABC" w:rsidRPr="00A15014" w:rsidRDefault="004F1B41">
      <w:pPr>
        <w:pStyle w:val="Compact"/>
        <w:numPr>
          <w:ilvl w:val="0"/>
          <w:numId w:val="24"/>
        </w:numPr>
        <w:rPr>
          <w:lang w:val="ru-RU"/>
        </w:rPr>
      </w:pPr>
      <w:r w:rsidRPr="00A15014">
        <w:rPr>
          <w:b/>
          <w:bCs/>
          <w:lang w:val="ru-RU"/>
        </w:rPr>
        <w:t>Практический путь</w:t>
      </w:r>
      <w:proofErr w:type="gramStart"/>
      <w:r w:rsidRPr="00A15014">
        <w:rPr>
          <w:b/>
          <w:bCs/>
          <w:lang w:val="ru-RU"/>
        </w:rPr>
        <w:t>:</w:t>
      </w:r>
      <w:r w:rsidRPr="00A15014">
        <w:rPr>
          <w:lang w:val="ru-RU"/>
        </w:rPr>
        <w:t xml:space="preserve"> От</w:t>
      </w:r>
      <w:proofErr w:type="gramEnd"/>
      <w:r w:rsidRPr="00A15014">
        <w:rPr>
          <w:lang w:val="ru-RU"/>
        </w:rPr>
        <w:t xml:space="preserve"> реактивной тяги к TGP через управление Θ</w:t>
      </w:r>
    </w:p>
    <w:p w:rsidR="00B11ABC" w:rsidRPr="00A15014" w:rsidRDefault="00EA47FF">
      <w:pPr>
        <w:rPr>
          <w:lang w:val="ru-RU"/>
        </w:rPr>
      </w:pPr>
      <w:r w:rsidRPr="00A15014">
        <w:rPr>
          <w:lang w:val="ru-RU"/>
        </w:rPr>
        <w:pict>
          <v:rect id="_x0000_i1033" style="width:0;height:1.5pt" o:hralign="center" o:hrstd="t" o:hr="t"/>
        </w:pict>
      </w:r>
    </w:p>
    <w:p w:rsidR="00B11ABC" w:rsidRPr="00A15014" w:rsidRDefault="004F1B41">
      <w:pPr>
        <w:pStyle w:val="1"/>
        <w:rPr>
          <w:lang w:val="ru-RU"/>
        </w:rPr>
      </w:pPr>
      <w:bookmarkStart w:id="63" w:name="_Toc220768968"/>
      <w:bookmarkStart w:id="64" w:name="X14ce9aa915c045b2be8f7fd763bb819836c54ae"/>
      <w:bookmarkEnd w:id="56"/>
      <w:bookmarkEnd w:id="62"/>
      <w:r w:rsidRPr="00A15014">
        <w:rPr>
          <w:lang w:val="ru-RU"/>
        </w:rPr>
        <w:t>Приложение A: Вывод F = -mc²∇ln(τ) из 5D действия</w:t>
      </w:r>
      <w:bookmarkEnd w:id="63"/>
    </w:p>
    <w:p w:rsidR="00B11ABC" w:rsidRPr="00A15014" w:rsidRDefault="004F1B41">
      <w:pPr>
        <w:pStyle w:val="FirstParagraph"/>
        <w:rPr>
          <w:lang w:val="ru-RU"/>
        </w:rPr>
      </w:pPr>
      <w:r w:rsidRPr="00A15014">
        <w:rPr>
          <w:b/>
          <w:bCs/>
          <w:lang w:val="ru-RU"/>
        </w:rPr>
        <w:t>Детальное математическое выведение</w:t>
      </w:r>
    </w:p>
    <w:p w:rsidR="00B11ABC" w:rsidRPr="00A15014" w:rsidRDefault="004F1B41">
      <w:pPr>
        <w:pStyle w:val="a0"/>
        <w:rPr>
          <w:lang w:val="ru-RU"/>
        </w:rPr>
      </w:pPr>
      <w:r w:rsidRPr="00A15014">
        <w:rPr>
          <w:b/>
          <w:bCs/>
          <w:lang w:val="ru-RU"/>
        </w:rPr>
        <w:t>Исходн</w:t>
      </w:r>
      <w:r w:rsidR="00DC6503" w:rsidRPr="00A15014">
        <w:rPr>
          <w:b/>
          <w:bCs/>
          <w:lang w:val="ru-RU"/>
        </w:rPr>
        <w:t>ое</w:t>
      </w:r>
      <w:r w:rsidRPr="00A15014">
        <w:rPr>
          <w:b/>
          <w:bCs/>
          <w:lang w:val="ru-RU"/>
        </w:rPr>
        <w:t xml:space="preserve"> 5D д</w:t>
      </w:r>
      <w:r w:rsidR="00DC6503" w:rsidRPr="00A15014">
        <w:rPr>
          <w:b/>
          <w:bCs/>
          <w:lang w:val="ru-RU"/>
        </w:rPr>
        <w:t>ействие</w:t>
      </w:r>
      <w:r w:rsidRPr="00A15014">
        <w:rPr>
          <w:b/>
          <w:bCs/>
          <w:lang w:val="ru-RU"/>
        </w:rPr>
        <w:t>:</w:t>
      </w:r>
    </w:p>
    <w:p w:rsidR="00B11ABC" w:rsidRPr="00A15014" w:rsidRDefault="004F1B41">
      <w:pPr>
        <w:pStyle w:val="a0"/>
        <w:rPr>
          <w:lang w:val="ru-RU"/>
        </w:rPr>
      </w:pPr>
      <m:oMathPara>
        <m:oMathParaPr>
          <m:jc m:val="center"/>
        </m:oMathParaPr>
        <m:oMath>
          <m:r>
            <w:rPr>
              <w:rFonts w:ascii="Cambria Math" w:hAnsi="Cambria Math"/>
              <w:lang w:val="ru-RU"/>
            </w:rPr>
            <m:t>S</m:t>
          </m:r>
          <m:r>
            <m:rPr>
              <m:scr m:val="script"/>
              <m:sty m:val="p"/>
            </m:rPr>
            <w:rPr>
              <w:rFonts w:ascii="Cambria Math" w:hAnsi="Cambria Math"/>
              <w:lang w:val="ru-RU"/>
            </w:rPr>
            <m:t>=∫L</m:t>
          </m:r>
          <m:r>
            <w:rPr>
              <w:rFonts w:ascii="Cambria Math" w:hAnsi="Cambria Math"/>
              <w:lang w:val="ru-RU"/>
            </w:rPr>
            <m:t> </m:t>
          </m:r>
          <m:sSup>
            <m:sSupPr>
              <m:ctrlPr>
                <w:rPr>
                  <w:rFonts w:ascii="Cambria Math" w:hAnsi="Cambria Math"/>
                  <w:lang w:val="ru-RU"/>
                </w:rPr>
              </m:ctrlPr>
            </m:sSupPr>
            <m:e>
              <m:r>
                <w:rPr>
                  <w:rFonts w:ascii="Cambria Math" w:hAnsi="Cambria Math"/>
                  <w:lang w:val="ru-RU"/>
                </w:rPr>
                <m:t>d</m:t>
              </m:r>
            </m:e>
            <m:sup>
              <m:r>
                <w:rPr>
                  <w:rFonts w:ascii="Cambria Math" w:hAnsi="Cambria Math"/>
                  <w:lang w:val="ru-RU"/>
                </w:rPr>
                <m:t>4</m:t>
              </m:r>
            </m:sup>
          </m:sSup>
          <m:r>
            <w:rPr>
              <w:rFonts w:ascii="Cambria Math" w:hAnsi="Cambria Math"/>
              <w:lang w:val="ru-RU"/>
            </w:rPr>
            <m:t>x dΘ</m:t>
          </m:r>
        </m:oMath>
      </m:oMathPara>
    </w:p>
    <w:p w:rsidR="00B11ABC" w:rsidRPr="00A15014" w:rsidRDefault="004F1B41">
      <w:pPr>
        <w:pStyle w:val="FirstParagraph"/>
        <w:rPr>
          <w:lang w:val="ru-RU"/>
        </w:rPr>
      </w:pPr>
      <w:r w:rsidRPr="00A15014">
        <w:rPr>
          <w:lang w:val="ru-RU"/>
        </w:rPr>
        <w:t>где лагранжиан:</w:t>
      </w:r>
    </w:p>
    <w:p w:rsidR="00B11ABC" w:rsidRPr="00A15014" w:rsidRDefault="004F1B41">
      <w:pPr>
        <w:pStyle w:val="a0"/>
        <w:rPr>
          <w:lang w:val="ru-RU"/>
        </w:rPr>
      </w:pPr>
      <m:oMathPara>
        <m:oMathParaPr>
          <m:jc m:val="center"/>
        </m:oMathParaPr>
        <m:oMath>
          <m:r>
            <m:rPr>
              <m:scr m:val="script"/>
              <m:sty m:val="p"/>
            </m:rPr>
            <w:rPr>
              <w:rFonts w:ascii="Cambria Math" w:hAnsi="Cambria Math"/>
              <w:lang w:val="ru-RU"/>
            </w:rPr>
            <m:t>L=</m:t>
          </m:r>
          <m:r>
            <w:rPr>
              <w:rFonts w:ascii="Cambria Math" w:hAnsi="Cambria Math"/>
              <w:lang w:val="ru-RU"/>
            </w:rPr>
            <m:t>α</m:t>
          </m:r>
          <m:sSup>
            <m:sSupPr>
              <m:ctrlPr>
                <w:rPr>
                  <w:rFonts w:ascii="Cambria Math" w:hAnsi="Cambria Math"/>
                  <w:lang w:val="ru-RU"/>
                </w:rPr>
              </m:ctrlPr>
            </m:sSupPr>
            <m:e>
              <m:r>
                <w:rPr>
                  <w:rFonts w:ascii="Cambria Math" w:hAnsi="Cambria Math"/>
                  <w:lang w:val="ru-RU"/>
                </w:rPr>
                <m:t>g</m:t>
              </m:r>
            </m:e>
            <m:sup>
              <m:r>
                <w:rPr>
                  <w:rFonts w:ascii="Cambria Math" w:hAnsi="Cambria Math"/>
                  <w:lang w:val="ru-RU"/>
                </w:rPr>
                <m:t>μν</m:t>
              </m:r>
            </m:sup>
          </m:sSup>
          <m:d>
            <m:dPr>
              <m:ctrlPr>
                <w:rPr>
                  <w:rFonts w:ascii="Cambria Math" w:hAnsi="Cambria Math"/>
                  <w:lang w:val="ru-RU"/>
                </w:rPr>
              </m:ctrlPr>
            </m:dPr>
            <m:e>
              <m:sSub>
                <m:sSubPr>
                  <m:ctrlPr>
                    <w:rPr>
                      <w:rFonts w:ascii="Cambria Math" w:hAnsi="Cambria Math"/>
                      <w:lang w:val="ru-RU"/>
                    </w:rPr>
                  </m:ctrlPr>
                </m:sSubPr>
                <m:e>
                  <m:r>
                    <m:rPr>
                      <m:sty m:val="p"/>
                    </m:rPr>
                    <w:rPr>
                      <w:rFonts w:ascii="Cambria Math" w:hAnsi="Cambria Math"/>
                      <w:lang w:val="ru-RU"/>
                    </w:rPr>
                    <m:t>∂</m:t>
                  </m:r>
                </m:e>
                <m:sub>
                  <m:r>
                    <w:rPr>
                      <w:rFonts w:ascii="Cambria Math" w:hAnsi="Cambria Math"/>
                      <w:lang w:val="ru-RU"/>
                    </w:rPr>
                    <m:t>μ</m:t>
                  </m:r>
                </m:sub>
              </m:sSub>
              <m:r>
                <w:rPr>
                  <w:rFonts w:ascii="Cambria Math" w:hAnsi="Cambria Math"/>
                  <w:lang w:val="ru-RU"/>
                </w:rPr>
                <m:t>τ</m:t>
              </m:r>
            </m:e>
          </m:d>
          <m:d>
            <m:dPr>
              <m:ctrlPr>
                <w:rPr>
                  <w:rFonts w:ascii="Cambria Math" w:hAnsi="Cambria Math"/>
                  <w:lang w:val="ru-RU"/>
                </w:rPr>
              </m:ctrlPr>
            </m:dPr>
            <m:e>
              <m:sSub>
                <m:sSubPr>
                  <m:ctrlPr>
                    <w:rPr>
                      <w:rFonts w:ascii="Cambria Math" w:hAnsi="Cambria Math"/>
                      <w:lang w:val="ru-RU"/>
                    </w:rPr>
                  </m:ctrlPr>
                </m:sSubPr>
                <m:e>
                  <m:r>
                    <m:rPr>
                      <m:sty m:val="p"/>
                    </m:rPr>
                    <w:rPr>
                      <w:rFonts w:ascii="Cambria Math" w:hAnsi="Cambria Math"/>
                      <w:lang w:val="ru-RU"/>
                    </w:rPr>
                    <m:t>∂</m:t>
                  </m:r>
                </m:e>
                <m:sub>
                  <m:r>
                    <w:rPr>
                      <w:rFonts w:ascii="Cambria Math" w:hAnsi="Cambria Math"/>
                      <w:lang w:val="ru-RU"/>
                    </w:rPr>
                    <m:t>ν</m:t>
                  </m:r>
                </m:sub>
              </m:sSub>
              <m:r>
                <w:rPr>
                  <w:rFonts w:ascii="Cambria Math" w:hAnsi="Cambria Math"/>
                  <w:lang w:val="ru-RU"/>
                </w:rPr>
                <m:t>τ</m:t>
              </m:r>
            </m:e>
          </m:d>
          <m:r>
            <m:rPr>
              <m:sty m:val="p"/>
            </m:rPr>
            <w:rPr>
              <w:rFonts w:ascii="Cambria Math" w:hAnsi="Cambria Math"/>
              <w:lang w:val="ru-RU"/>
            </w:rPr>
            <m:t>+</m:t>
          </m:r>
          <m:r>
            <w:rPr>
              <w:rFonts w:ascii="Cambria Math" w:hAnsi="Cambria Math"/>
              <w:lang w:val="ru-RU"/>
            </w:rPr>
            <m:t>κ</m:t>
          </m:r>
          <m:sSup>
            <m:sSupPr>
              <m:ctrlPr>
                <w:rPr>
                  <w:rFonts w:ascii="Cambria Math" w:hAnsi="Cambria Math"/>
                  <w:lang w:val="ru-RU"/>
                </w:rPr>
              </m:ctrlPr>
            </m:sSupPr>
            <m:e>
              <m:d>
                <m:dPr>
                  <m:ctrlPr>
                    <w:rPr>
                      <w:rFonts w:ascii="Cambria Math" w:hAnsi="Cambria Math"/>
                      <w:lang w:val="ru-RU"/>
                    </w:rPr>
                  </m:ctrlPr>
                </m:dPr>
                <m:e>
                  <m:sSub>
                    <m:sSubPr>
                      <m:ctrlPr>
                        <w:rPr>
                          <w:rFonts w:ascii="Cambria Math" w:hAnsi="Cambria Math"/>
                          <w:lang w:val="ru-RU"/>
                        </w:rPr>
                      </m:ctrlPr>
                    </m:sSubPr>
                    <m:e>
                      <m:r>
                        <m:rPr>
                          <m:sty m:val="p"/>
                        </m:rPr>
                        <w:rPr>
                          <w:rFonts w:ascii="Cambria Math" w:hAnsi="Cambria Math"/>
                          <w:lang w:val="ru-RU"/>
                        </w:rPr>
                        <m:t>∂</m:t>
                      </m:r>
                    </m:e>
                    <m:sub>
                      <m:r>
                        <w:rPr>
                          <w:rFonts w:ascii="Cambria Math" w:hAnsi="Cambria Math"/>
                          <w:lang w:val="ru-RU"/>
                        </w:rPr>
                        <m:t>Θ</m:t>
                      </m:r>
                    </m:sub>
                  </m:sSub>
                  <m:r>
                    <w:rPr>
                      <w:rFonts w:ascii="Cambria Math" w:hAnsi="Cambria Math"/>
                      <w:lang w:val="ru-RU"/>
                    </w:rPr>
                    <m:t>τ</m:t>
                  </m:r>
                </m:e>
              </m:d>
            </m:e>
            <m:sup>
              <m:r>
                <w:rPr>
                  <w:rFonts w:ascii="Cambria Math" w:hAnsi="Cambria Math"/>
                  <w:lang w:val="ru-RU"/>
                </w:rPr>
                <m:t>2</m:t>
              </m:r>
            </m:sup>
          </m:sSup>
          <m:r>
            <m:rPr>
              <m:sty m:val="p"/>
            </m:rPr>
            <w:rPr>
              <w:rFonts w:ascii="Cambria Math" w:hAnsi="Cambria Math"/>
              <w:lang w:val="ru-RU"/>
            </w:rPr>
            <m:t>-</m:t>
          </m:r>
          <m:r>
            <w:rPr>
              <w:rFonts w:ascii="Cambria Math" w:hAnsi="Cambria Math"/>
              <w:lang w:val="ru-RU"/>
            </w:rPr>
            <m:t>V</m:t>
          </m:r>
          <m:d>
            <m:dPr>
              <m:ctrlPr>
                <w:rPr>
                  <w:rFonts w:ascii="Cambria Math" w:hAnsi="Cambria Math"/>
                  <w:lang w:val="ru-RU"/>
                </w:rPr>
              </m:ctrlPr>
            </m:dPr>
            <m:e>
              <m:r>
                <w:rPr>
                  <w:rFonts w:ascii="Cambria Math" w:hAnsi="Cambria Math"/>
                  <w:lang w:val="ru-RU"/>
                </w:rPr>
                <m:t>τ</m:t>
              </m:r>
            </m:e>
          </m:d>
          <m:r>
            <m:rPr>
              <m:sty m:val="p"/>
            </m:rPr>
            <w:rPr>
              <w:rFonts w:ascii="Cambria Math" w:hAnsi="Cambria Math"/>
              <w:lang w:val="ru-RU"/>
            </w:rPr>
            <m:t>+</m:t>
          </m:r>
          <m:sSub>
            <m:sSubPr>
              <m:ctrlPr>
                <w:rPr>
                  <w:rFonts w:ascii="Cambria Math" w:hAnsi="Cambria Math"/>
                  <w:lang w:val="ru-RU"/>
                </w:rPr>
              </m:ctrlPr>
            </m:sSubPr>
            <m:e>
              <m:r>
                <m:rPr>
                  <m:scr m:val="script"/>
                  <m:sty m:val="p"/>
                </m:rPr>
                <w:rPr>
                  <w:rFonts w:ascii="Cambria Math" w:hAnsi="Cambria Math"/>
                  <w:lang w:val="ru-RU"/>
                </w:rPr>
                <m:t>L</m:t>
              </m:r>
            </m:e>
            <m:sub>
              <m:r>
                <m:rPr>
                  <m:nor/>
                </m:rPr>
                <w:rPr>
                  <w:lang w:val="ru-RU"/>
                </w:rPr>
                <m:t>matter</m:t>
              </m:r>
            </m:sub>
          </m:sSub>
        </m:oMath>
      </m:oMathPara>
    </w:p>
    <w:p w:rsidR="00B11ABC" w:rsidRPr="00A15014" w:rsidRDefault="004F1B41">
      <w:pPr>
        <w:pStyle w:val="FirstParagraph"/>
        <w:rPr>
          <w:lang w:val="ru-RU"/>
        </w:rPr>
      </w:pPr>
      <w:r w:rsidRPr="00A15014">
        <w:rPr>
          <w:b/>
          <w:bCs/>
          <w:lang w:val="ru-RU"/>
        </w:rPr>
        <w:t>Для материи:</w:t>
      </w:r>
    </w:p>
    <w:p w:rsidR="00B11ABC" w:rsidRPr="00A15014" w:rsidRDefault="00EA47FF">
      <w:pPr>
        <w:pStyle w:val="a0"/>
        <w:rPr>
          <w:lang w:val="ru-RU"/>
        </w:rPr>
      </w:pPr>
      <m:oMathPara>
        <m:oMathParaPr>
          <m:jc m:val="center"/>
        </m:oMathParaPr>
        <m:oMath>
          <m:sSub>
            <m:sSubPr>
              <m:ctrlPr>
                <w:rPr>
                  <w:rFonts w:ascii="Cambria Math" w:hAnsi="Cambria Math"/>
                  <w:lang w:val="ru-RU"/>
                </w:rPr>
              </m:ctrlPr>
            </m:sSubPr>
            <m:e>
              <m:r>
                <m:rPr>
                  <m:scr m:val="script"/>
                  <m:sty m:val="p"/>
                </m:rPr>
                <w:rPr>
                  <w:rFonts w:ascii="Cambria Math" w:hAnsi="Cambria Math"/>
                  <w:lang w:val="ru-RU"/>
                </w:rPr>
                <m:t>L</m:t>
              </m:r>
            </m:e>
            <m:sub>
              <m:r>
                <m:rPr>
                  <m:nor/>
                </m:rPr>
                <w:rPr>
                  <w:lang w:val="ru-RU"/>
                </w:rPr>
                <m:t>matter</m:t>
              </m:r>
            </m:sub>
          </m:sSub>
          <m:r>
            <m:rPr>
              <m:sty m:val="p"/>
            </m:rPr>
            <w:rPr>
              <w:rFonts w:ascii="Cambria Math" w:hAnsi="Cambria Math"/>
              <w:lang w:val="ru-RU"/>
            </w:rPr>
            <m:t>=-</m:t>
          </m:r>
          <m:r>
            <w:rPr>
              <w:rFonts w:ascii="Cambria Math" w:hAnsi="Cambria Math"/>
              <w:lang w:val="ru-RU"/>
            </w:rPr>
            <m:t>m</m:t>
          </m:r>
          <m:sSup>
            <m:sSupPr>
              <m:ctrlPr>
                <w:rPr>
                  <w:rFonts w:ascii="Cambria Math" w:hAnsi="Cambria Math"/>
                  <w:lang w:val="ru-RU"/>
                </w:rPr>
              </m:ctrlPr>
            </m:sSupPr>
            <m:e>
              <m:r>
                <w:rPr>
                  <w:rFonts w:ascii="Cambria Math" w:hAnsi="Cambria Math"/>
                  <w:lang w:val="ru-RU"/>
                </w:rPr>
                <m:t>c</m:t>
              </m:r>
            </m:e>
            <m:sup>
              <m:r>
                <w:rPr>
                  <w:rFonts w:ascii="Cambria Math" w:hAnsi="Cambria Math"/>
                  <w:lang w:val="ru-RU"/>
                </w:rPr>
                <m:t>2</m:t>
              </m:r>
            </m:sup>
          </m:sSup>
          <m:r>
            <w:rPr>
              <w:rFonts w:ascii="Cambria Math" w:hAnsi="Cambria Math"/>
              <w:lang w:val="ru-RU"/>
            </w:rPr>
            <m:t>τ</m:t>
          </m:r>
          <m:rad>
            <m:radPr>
              <m:degHide m:val="1"/>
              <m:ctrlPr>
                <w:rPr>
                  <w:rFonts w:ascii="Cambria Math" w:hAnsi="Cambria Math"/>
                  <w:lang w:val="ru-RU"/>
                </w:rPr>
              </m:ctrlPr>
            </m:radPr>
            <m:deg/>
            <m:e>
              <m:r>
                <w:rPr>
                  <w:rFonts w:ascii="Cambria Math" w:hAnsi="Cambria Math"/>
                  <w:lang w:val="ru-RU"/>
                </w:rPr>
                <m:t>1</m:t>
              </m:r>
              <m:r>
                <m:rPr>
                  <m:sty m:val="p"/>
                </m:rPr>
                <w:rPr>
                  <w:rFonts w:ascii="Cambria Math" w:hAnsi="Cambria Math"/>
                  <w:lang w:val="ru-RU"/>
                </w:rPr>
                <m:t>-</m:t>
              </m:r>
              <m:sSup>
                <m:sSupPr>
                  <m:ctrlPr>
                    <w:rPr>
                      <w:rFonts w:ascii="Cambria Math" w:hAnsi="Cambria Math"/>
                      <w:lang w:val="ru-RU"/>
                    </w:rPr>
                  </m:ctrlPr>
                </m:sSupPr>
                <m:e>
                  <m:r>
                    <w:rPr>
                      <w:rFonts w:ascii="Cambria Math" w:hAnsi="Cambria Math"/>
                      <w:lang w:val="ru-RU"/>
                    </w:rPr>
                    <m:t>v</m:t>
                  </m:r>
                </m:e>
                <m:sup>
                  <m:r>
                    <w:rPr>
                      <w:rFonts w:ascii="Cambria Math" w:hAnsi="Cambria Math"/>
                      <w:lang w:val="ru-RU"/>
                    </w:rPr>
                    <m:t>2</m:t>
                  </m:r>
                </m:sup>
              </m:sSup>
              <m:r>
                <m:rPr>
                  <m:sty m:val="p"/>
                </m:rPr>
                <w:rPr>
                  <w:rFonts w:ascii="Cambria Math" w:hAnsi="Cambria Math"/>
                  <w:lang w:val="ru-RU"/>
                </w:rPr>
                <m:t>/</m:t>
              </m:r>
              <m:sSup>
                <m:sSupPr>
                  <m:ctrlPr>
                    <w:rPr>
                      <w:rFonts w:ascii="Cambria Math" w:hAnsi="Cambria Math"/>
                      <w:lang w:val="ru-RU"/>
                    </w:rPr>
                  </m:ctrlPr>
                </m:sSupPr>
                <m:e>
                  <m:r>
                    <w:rPr>
                      <w:rFonts w:ascii="Cambria Math" w:hAnsi="Cambria Math"/>
                      <w:lang w:val="ru-RU"/>
                    </w:rPr>
                    <m:t>c</m:t>
                  </m:r>
                </m:e>
                <m:sup>
                  <m:r>
                    <w:rPr>
                      <w:rFonts w:ascii="Cambria Math" w:hAnsi="Cambria Math"/>
                      <w:lang w:val="ru-RU"/>
                    </w:rPr>
                    <m:t>2</m:t>
                  </m:r>
                </m:sup>
              </m:sSup>
            </m:e>
          </m:rad>
        </m:oMath>
      </m:oMathPara>
    </w:p>
    <w:p w:rsidR="00B11ABC" w:rsidRPr="00A15014" w:rsidRDefault="004F1B41">
      <w:pPr>
        <w:pStyle w:val="FirstParagraph"/>
        <w:rPr>
          <w:lang w:val="ru-RU"/>
        </w:rPr>
      </w:pPr>
      <w:r w:rsidRPr="00A15014">
        <w:rPr>
          <w:b/>
          <w:bCs/>
          <w:lang w:val="ru-RU"/>
        </w:rPr>
        <w:t>Варьируем по траектории частицы x(t):</w:t>
      </w:r>
    </w:p>
    <w:p w:rsidR="00B11ABC" w:rsidRPr="00A15014" w:rsidRDefault="004F1B41">
      <w:pPr>
        <w:pStyle w:val="a0"/>
        <w:rPr>
          <w:lang w:val="ru-RU"/>
        </w:rPr>
      </w:pPr>
      <m:oMathPara>
        <m:oMathParaPr>
          <m:jc m:val="center"/>
        </m:oMathParaPr>
        <m:oMath>
          <m:r>
            <w:rPr>
              <w:rFonts w:ascii="Cambria Math" w:hAnsi="Cambria Math"/>
              <w:lang w:val="ru-RU"/>
            </w:rPr>
            <m:t>δ</m:t>
          </m:r>
          <m:sSub>
            <m:sSubPr>
              <m:ctrlPr>
                <w:rPr>
                  <w:rFonts w:ascii="Cambria Math" w:hAnsi="Cambria Math"/>
                  <w:lang w:val="ru-RU"/>
                </w:rPr>
              </m:ctrlPr>
            </m:sSubPr>
            <m:e>
              <m:r>
                <w:rPr>
                  <w:rFonts w:ascii="Cambria Math" w:hAnsi="Cambria Math"/>
                  <w:lang w:val="ru-RU"/>
                </w:rPr>
                <m:t>S</m:t>
              </m:r>
            </m:e>
            <m:sub>
              <m:r>
                <m:rPr>
                  <m:nor/>
                </m:rPr>
                <w:rPr>
                  <w:lang w:val="ru-RU"/>
                </w:rPr>
                <m:t>matter</m:t>
              </m:r>
            </m:sub>
          </m:sSub>
          <m:r>
            <m:rPr>
              <m:sty m:val="p"/>
            </m:rPr>
            <w:rPr>
              <w:rFonts w:ascii="Cambria Math" w:hAnsi="Cambria Math"/>
              <w:lang w:val="ru-RU"/>
            </w:rPr>
            <m:t>=</m:t>
          </m:r>
          <m:r>
            <w:rPr>
              <w:rFonts w:ascii="Cambria Math" w:hAnsi="Cambria Math"/>
              <w:lang w:val="ru-RU"/>
            </w:rPr>
            <m:t>0</m:t>
          </m:r>
        </m:oMath>
      </m:oMathPara>
    </w:p>
    <w:p w:rsidR="00B11ABC" w:rsidRPr="00A15014" w:rsidRDefault="004F1B41">
      <w:pPr>
        <w:pStyle w:val="FirstParagraph"/>
        <w:rPr>
          <w:lang w:val="ru-RU"/>
        </w:rPr>
      </w:pPr>
      <m:oMathPara>
        <m:oMathParaPr>
          <m:jc m:val="center"/>
        </m:oMathParaPr>
        <m:oMath>
          <m:r>
            <m:rPr>
              <m:sty m:val="p"/>
            </m:rPr>
            <w:rPr>
              <w:rFonts w:ascii="Cambria Math" w:hAnsi="Cambria Math"/>
              <w:lang w:val="ru-RU"/>
            </w:rPr>
            <m:t>∫</m:t>
          </m:r>
          <m:f>
            <m:fPr>
              <m:ctrlPr>
                <w:rPr>
                  <w:rFonts w:ascii="Cambria Math" w:hAnsi="Cambria Math"/>
                  <w:lang w:val="ru-RU"/>
                </w:rPr>
              </m:ctrlPr>
            </m:fPr>
            <m:num>
              <m:r>
                <m:rPr>
                  <m:sty m:val="p"/>
                </m:rPr>
                <w:rPr>
                  <w:rFonts w:ascii="Cambria Math" w:hAnsi="Cambria Math"/>
                  <w:lang w:val="ru-RU"/>
                </w:rPr>
                <m:t>∂</m:t>
              </m:r>
              <m:sSub>
                <m:sSubPr>
                  <m:ctrlPr>
                    <w:rPr>
                      <w:rFonts w:ascii="Cambria Math" w:hAnsi="Cambria Math"/>
                      <w:lang w:val="ru-RU"/>
                    </w:rPr>
                  </m:ctrlPr>
                </m:sSubPr>
                <m:e>
                  <m:r>
                    <m:rPr>
                      <m:scr m:val="script"/>
                      <m:sty m:val="p"/>
                    </m:rPr>
                    <w:rPr>
                      <w:rFonts w:ascii="Cambria Math" w:hAnsi="Cambria Math"/>
                      <w:lang w:val="ru-RU"/>
                    </w:rPr>
                    <m:t>L</m:t>
                  </m:r>
                </m:e>
                <m:sub>
                  <m:r>
                    <m:rPr>
                      <m:nor/>
                    </m:rPr>
                    <w:rPr>
                      <w:lang w:val="ru-RU"/>
                    </w:rPr>
                    <m:t>matter</m:t>
                  </m:r>
                </m:sub>
              </m:sSub>
            </m:num>
            <m:den>
              <m:r>
                <m:rPr>
                  <m:sty m:val="p"/>
                </m:rPr>
                <w:rPr>
                  <w:rFonts w:ascii="Cambria Math" w:hAnsi="Cambria Math"/>
                  <w:lang w:val="ru-RU"/>
                </w:rPr>
                <m:t>∂</m:t>
              </m:r>
              <m:r>
                <w:rPr>
                  <w:rFonts w:ascii="Cambria Math" w:hAnsi="Cambria Math"/>
                  <w:lang w:val="ru-RU"/>
                </w:rPr>
                <m:t>x</m:t>
              </m:r>
            </m:den>
          </m:f>
          <m:r>
            <w:rPr>
              <w:rFonts w:ascii="Cambria Math" w:hAnsi="Cambria Math"/>
              <w:lang w:val="ru-RU"/>
            </w:rPr>
            <m:t>δx dt</m:t>
          </m:r>
          <m:r>
            <m:rPr>
              <m:sty m:val="p"/>
            </m:rPr>
            <w:rPr>
              <w:rFonts w:ascii="Cambria Math" w:hAnsi="Cambria Math"/>
              <w:lang w:val="ru-RU"/>
            </w:rPr>
            <m:t>=</m:t>
          </m:r>
          <m:r>
            <w:rPr>
              <w:rFonts w:ascii="Cambria Math" w:hAnsi="Cambria Math"/>
              <w:lang w:val="ru-RU"/>
            </w:rPr>
            <m:t>0</m:t>
          </m:r>
        </m:oMath>
      </m:oMathPara>
    </w:p>
    <w:p w:rsidR="00B11ABC" w:rsidRPr="00A15014" w:rsidRDefault="00EA47FF">
      <w:pPr>
        <w:pStyle w:val="FirstParagraph"/>
        <w:rPr>
          <w:lang w:val="ru-RU"/>
        </w:rPr>
      </w:pPr>
      <m:oMathPara>
        <m:oMathParaPr>
          <m:jc m:val="center"/>
        </m:oMathParaPr>
        <m:oMath>
          <m:f>
            <m:fPr>
              <m:ctrlPr>
                <w:rPr>
                  <w:rFonts w:ascii="Cambria Math" w:hAnsi="Cambria Math"/>
                  <w:lang w:val="ru-RU"/>
                </w:rPr>
              </m:ctrlPr>
            </m:fPr>
            <m:num>
              <m:r>
                <w:rPr>
                  <w:rFonts w:ascii="Cambria Math" w:hAnsi="Cambria Math"/>
                  <w:lang w:val="ru-RU"/>
                </w:rPr>
                <m:t>d</m:t>
              </m:r>
            </m:num>
            <m:den>
              <m:r>
                <w:rPr>
                  <w:rFonts w:ascii="Cambria Math" w:hAnsi="Cambria Math"/>
                  <w:lang w:val="ru-RU"/>
                </w:rPr>
                <m:t>dt</m:t>
              </m:r>
            </m:den>
          </m:f>
          <m:d>
            <m:dPr>
              <m:ctrlPr>
                <w:rPr>
                  <w:rFonts w:ascii="Cambria Math" w:hAnsi="Cambria Math"/>
                  <w:lang w:val="ru-RU"/>
                </w:rPr>
              </m:ctrlPr>
            </m:dPr>
            <m:e>
              <m:f>
                <m:fPr>
                  <m:ctrlPr>
                    <w:rPr>
                      <w:rFonts w:ascii="Cambria Math" w:hAnsi="Cambria Math"/>
                      <w:lang w:val="ru-RU"/>
                    </w:rPr>
                  </m:ctrlPr>
                </m:fPr>
                <m:num>
                  <m:r>
                    <m:rPr>
                      <m:sty m:val="p"/>
                    </m:rPr>
                    <w:rPr>
                      <w:rFonts w:ascii="Cambria Math" w:hAnsi="Cambria Math"/>
                      <w:lang w:val="ru-RU"/>
                    </w:rPr>
                    <m:t>∂</m:t>
                  </m:r>
                  <m:sSub>
                    <m:sSubPr>
                      <m:ctrlPr>
                        <w:rPr>
                          <w:rFonts w:ascii="Cambria Math" w:hAnsi="Cambria Math"/>
                          <w:lang w:val="ru-RU"/>
                        </w:rPr>
                      </m:ctrlPr>
                    </m:sSubPr>
                    <m:e>
                      <m:r>
                        <m:rPr>
                          <m:scr m:val="script"/>
                          <m:sty m:val="p"/>
                        </m:rPr>
                        <w:rPr>
                          <w:rFonts w:ascii="Cambria Math" w:hAnsi="Cambria Math"/>
                          <w:lang w:val="ru-RU"/>
                        </w:rPr>
                        <m:t>L</m:t>
                      </m:r>
                    </m:e>
                    <m:sub>
                      <m:r>
                        <m:rPr>
                          <m:nor/>
                        </m:rPr>
                        <w:rPr>
                          <w:lang w:val="ru-RU"/>
                        </w:rPr>
                        <m:t>matter</m:t>
                      </m:r>
                    </m:sub>
                  </m:sSub>
                </m:num>
                <m:den>
                  <m:r>
                    <m:rPr>
                      <m:sty m:val="p"/>
                    </m:rPr>
                    <w:rPr>
                      <w:rFonts w:ascii="Cambria Math" w:hAnsi="Cambria Math"/>
                      <w:lang w:val="ru-RU"/>
                    </w:rPr>
                    <m:t>∂</m:t>
                  </m:r>
                  <m:acc>
                    <m:accPr>
                      <m:chr m:val="̇"/>
                      <m:ctrlPr>
                        <w:rPr>
                          <w:rFonts w:ascii="Cambria Math" w:hAnsi="Cambria Math"/>
                          <w:lang w:val="ru-RU"/>
                        </w:rPr>
                      </m:ctrlPr>
                    </m:accPr>
                    <m:e>
                      <m:r>
                        <w:rPr>
                          <w:rFonts w:ascii="Cambria Math" w:hAnsi="Cambria Math"/>
                          <w:lang w:val="ru-RU"/>
                        </w:rPr>
                        <m:t>x</m:t>
                      </m:r>
                    </m:e>
                  </m:acc>
                </m:den>
              </m:f>
            </m:e>
          </m:d>
          <m:r>
            <m:rPr>
              <m:sty m:val="p"/>
            </m:rPr>
            <w:rPr>
              <w:rFonts w:ascii="Cambria Math" w:hAnsi="Cambria Math"/>
              <w:lang w:val="ru-RU"/>
            </w:rPr>
            <m:t>=</m:t>
          </m:r>
          <m:f>
            <m:fPr>
              <m:ctrlPr>
                <w:rPr>
                  <w:rFonts w:ascii="Cambria Math" w:hAnsi="Cambria Math"/>
                  <w:lang w:val="ru-RU"/>
                </w:rPr>
              </m:ctrlPr>
            </m:fPr>
            <m:num>
              <m:r>
                <m:rPr>
                  <m:sty m:val="p"/>
                </m:rPr>
                <w:rPr>
                  <w:rFonts w:ascii="Cambria Math" w:hAnsi="Cambria Math"/>
                  <w:lang w:val="ru-RU"/>
                </w:rPr>
                <m:t>∂</m:t>
              </m:r>
              <m:sSub>
                <m:sSubPr>
                  <m:ctrlPr>
                    <w:rPr>
                      <w:rFonts w:ascii="Cambria Math" w:hAnsi="Cambria Math"/>
                      <w:lang w:val="ru-RU"/>
                    </w:rPr>
                  </m:ctrlPr>
                </m:sSubPr>
                <m:e>
                  <m:r>
                    <m:rPr>
                      <m:scr m:val="script"/>
                      <m:sty m:val="p"/>
                    </m:rPr>
                    <w:rPr>
                      <w:rFonts w:ascii="Cambria Math" w:hAnsi="Cambria Math"/>
                      <w:lang w:val="ru-RU"/>
                    </w:rPr>
                    <m:t>L</m:t>
                  </m:r>
                </m:e>
                <m:sub>
                  <m:r>
                    <m:rPr>
                      <m:nor/>
                    </m:rPr>
                    <w:rPr>
                      <w:lang w:val="ru-RU"/>
                    </w:rPr>
                    <m:t>matter</m:t>
                  </m:r>
                </m:sub>
              </m:sSub>
            </m:num>
            <m:den>
              <m:r>
                <m:rPr>
                  <m:sty m:val="p"/>
                </m:rPr>
                <w:rPr>
                  <w:rFonts w:ascii="Cambria Math" w:hAnsi="Cambria Math"/>
                  <w:lang w:val="ru-RU"/>
                </w:rPr>
                <m:t>∂</m:t>
              </m:r>
              <m:r>
                <w:rPr>
                  <w:rFonts w:ascii="Cambria Math" w:hAnsi="Cambria Math"/>
                  <w:lang w:val="ru-RU"/>
                </w:rPr>
                <m:t>x</m:t>
              </m:r>
            </m:den>
          </m:f>
        </m:oMath>
      </m:oMathPara>
    </w:p>
    <w:p w:rsidR="00B11ABC" w:rsidRPr="00A15014" w:rsidRDefault="004F1B41">
      <w:pPr>
        <w:pStyle w:val="FirstParagraph"/>
        <w:rPr>
          <w:lang w:val="ru-RU"/>
        </w:rPr>
      </w:pPr>
      <w:r w:rsidRPr="00A15014">
        <w:rPr>
          <w:b/>
          <w:bCs/>
          <w:lang w:val="ru-RU"/>
        </w:rPr>
        <w:t>Канонический импульс:</w:t>
      </w:r>
    </w:p>
    <w:p w:rsidR="00B11ABC" w:rsidRPr="00A15014" w:rsidRDefault="004F1B41">
      <w:pPr>
        <w:pStyle w:val="a0"/>
        <w:rPr>
          <w:lang w:val="ru-RU"/>
        </w:rPr>
      </w:pPr>
      <m:oMathPara>
        <m:oMathParaPr>
          <m:jc m:val="center"/>
        </m:oMathParaPr>
        <m:oMath>
          <m:r>
            <w:rPr>
              <w:rFonts w:ascii="Cambria Math" w:hAnsi="Cambria Math"/>
              <w:lang w:val="ru-RU"/>
            </w:rPr>
            <m:t>p</m:t>
          </m:r>
          <m:r>
            <m:rPr>
              <m:sty m:val="p"/>
            </m:rPr>
            <w:rPr>
              <w:rFonts w:ascii="Cambria Math" w:hAnsi="Cambria Math"/>
              <w:lang w:val="ru-RU"/>
            </w:rPr>
            <m:t>=</m:t>
          </m:r>
          <m:f>
            <m:fPr>
              <m:ctrlPr>
                <w:rPr>
                  <w:rFonts w:ascii="Cambria Math" w:hAnsi="Cambria Math"/>
                  <w:lang w:val="ru-RU"/>
                </w:rPr>
              </m:ctrlPr>
            </m:fPr>
            <m:num>
              <m:r>
                <m:rPr>
                  <m:sty m:val="p"/>
                </m:rPr>
                <w:rPr>
                  <w:rFonts w:ascii="Cambria Math" w:hAnsi="Cambria Math"/>
                  <w:lang w:val="ru-RU"/>
                </w:rPr>
                <m:t>∂</m:t>
              </m:r>
              <m:sSub>
                <m:sSubPr>
                  <m:ctrlPr>
                    <w:rPr>
                      <w:rFonts w:ascii="Cambria Math" w:hAnsi="Cambria Math"/>
                      <w:lang w:val="ru-RU"/>
                    </w:rPr>
                  </m:ctrlPr>
                </m:sSubPr>
                <m:e>
                  <m:r>
                    <m:rPr>
                      <m:scr m:val="script"/>
                      <m:sty m:val="p"/>
                    </m:rPr>
                    <w:rPr>
                      <w:rFonts w:ascii="Cambria Math" w:hAnsi="Cambria Math"/>
                      <w:lang w:val="ru-RU"/>
                    </w:rPr>
                    <m:t>L</m:t>
                  </m:r>
                </m:e>
                <m:sub>
                  <m:r>
                    <m:rPr>
                      <m:nor/>
                    </m:rPr>
                    <w:rPr>
                      <w:lang w:val="ru-RU"/>
                    </w:rPr>
                    <m:t>matter</m:t>
                  </m:r>
                </m:sub>
              </m:sSub>
            </m:num>
            <m:den>
              <m:r>
                <m:rPr>
                  <m:sty m:val="p"/>
                </m:rPr>
                <w:rPr>
                  <w:rFonts w:ascii="Cambria Math" w:hAnsi="Cambria Math"/>
                  <w:lang w:val="ru-RU"/>
                </w:rPr>
                <m:t>∂</m:t>
              </m:r>
              <m:acc>
                <m:accPr>
                  <m:chr m:val="̇"/>
                  <m:ctrlPr>
                    <w:rPr>
                      <w:rFonts w:ascii="Cambria Math" w:hAnsi="Cambria Math"/>
                      <w:lang w:val="ru-RU"/>
                    </w:rPr>
                  </m:ctrlPr>
                </m:accPr>
                <m:e>
                  <m:r>
                    <w:rPr>
                      <w:rFonts w:ascii="Cambria Math" w:hAnsi="Cambria Math"/>
                      <w:lang w:val="ru-RU"/>
                    </w:rPr>
                    <m:t>x</m:t>
                  </m:r>
                </m:e>
              </m:acc>
            </m:den>
          </m:f>
          <m:r>
            <m:rPr>
              <m:sty m:val="p"/>
            </m:rPr>
            <w:rPr>
              <w:rFonts w:ascii="Cambria Math" w:hAnsi="Cambria Math"/>
              <w:lang w:val="ru-RU"/>
            </w:rPr>
            <m:t>=</m:t>
          </m:r>
          <m:f>
            <m:fPr>
              <m:ctrlPr>
                <w:rPr>
                  <w:rFonts w:ascii="Cambria Math" w:hAnsi="Cambria Math"/>
                  <w:lang w:val="ru-RU"/>
                </w:rPr>
              </m:ctrlPr>
            </m:fPr>
            <m:num>
              <m:r>
                <m:rPr>
                  <m:sty m:val="p"/>
                </m:rPr>
                <w:rPr>
                  <w:rFonts w:ascii="Cambria Math" w:hAnsi="Cambria Math"/>
                  <w:lang w:val="ru-RU"/>
                </w:rPr>
                <m:t>∂</m:t>
              </m:r>
            </m:num>
            <m:den>
              <m:r>
                <m:rPr>
                  <m:sty m:val="p"/>
                </m:rPr>
                <w:rPr>
                  <w:rFonts w:ascii="Cambria Math" w:hAnsi="Cambria Math"/>
                  <w:lang w:val="ru-RU"/>
                </w:rPr>
                <m:t>∂</m:t>
              </m:r>
              <m:acc>
                <m:accPr>
                  <m:chr m:val="̇"/>
                  <m:ctrlPr>
                    <w:rPr>
                      <w:rFonts w:ascii="Cambria Math" w:hAnsi="Cambria Math"/>
                      <w:lang w:val="ru-RU"/>
                    </w:rPr>
                  </m:ctrlPr>
                </m:accPr>
                <m:e>
                  <m:r>
                    <w:rPr>
                      <w:rFonts w:ascii="Cambria Math" w:hAnsi="Cambria Math"/>
                      <w:lang w:val="ru-RU"/>
                    </w:rPr>
                    <m:t>x</m:t>
                  </m:r>
                </m:e>
              </m:acc>
            </m:den>
          </m:f>
          <m:d>
            <m:dPr>
              <m:begChr m:val="["/>
              <m:endChr m:val="]"/>
              <m:ctrlPr>
                <w:rPr>
                  <w:rFonts w:ascii="Cambria Math" w:hAnsi="Cambria Math"/>
                  <w:lang w:val="ru-RU"/>
                </w:rPr>
              </m:ctrlPr>
            </m:dPr>
            <m:e>
              <m:r>
                <m:rPr>
                  <m:sty m:val="p"/>
                </m:rPr>
                <w:rPr>
                  <w:rFonts w:ascii="Cambria Math" w:hAnsi="Cambria Math"/>
                  <w:lang w:val="ru-RU"/>
                </w:rPr>
                <m:t>-</m:t>
              </m:r>
              <m:r>
                <w:rPr>
                  <w:rFonts w:ascii="Cambria Math" w:hAnsi="Cambria Math"/>
                  <w:lang w:val="ru-RU"/>
                </w:rPr>
                <m:t>m</m:t>
              </m:r>
              <m:sSup>
                <m:sSupPr>
                  <m:ctrlPr>
                    <w:rPr>
                      <w:rFonts w:ascii="Cambria Math" w:hAnsi="Cambria Math"/>
                      <w:lang w:val="ru-RU"/>
                    </w:rPr>
                  </m:ctrlPr>
                </m:sSupPr>
                <m:e>
                  <m:r>
                    <w:rPr>
                      <w:rFonts w:ascii="Cambria Math" w:hAnsi="Cambria Math"/>
                      <w:lang w:val="ru-RU"/>
                    </w:rPr>
                    <m:t>c</m:t>
                  </m:r>
                </m:e>
                <m:sup>
                  <m:r>
                    <w:rPr>
                      <w:rFonts w:ascii="Cambria Math" w:hAnsi="Cambria Math"/>
                      <w:lang w:val="ru-RU"/>
                    </w:rPr>
                    <m:t>2</m:t>
                  </m:r>
                </m:sup>
              </m:sSup>
              <m:r>
                <w:rPr>
                  <w:rFonts w:ascii="Cambria Math" w:hAnsi="Cambria Math"/>
                  <w:lang w:val="ru-RU"/>
                </w:rPr>
                <m:t>τ</m:t>
              </m:r>
              <m:rad>
                <m:radPr>
                  <m:degHide m:val="1"/>
                  <m:ctrlPr>
                    <w:rPr>
                      <w:rFonts w:ascii="Cambria Math" w:hAnsi="Cambria Math"/>
                      <w:lang w:val="ru-RU"/>
                    </w:rPr>
                  </m:ctrlPr>
                </m:radPr>
                <m:deg/>
                <m:e>
                  <m:r>
                    <w:rPr>
                      <w:rFonts w:ascii="Cambria Math" w:hAnsi="Cambria Math"/>
                      <w:lang w:val="ru-RU"/>
                    </w:rPr>
                    <m:t>1</m:t>
                  </m:r>
                  <m:r>
                    <m:rPr>
                      <m:sty m:val="p"/>
                    </m:rPr>
                    <w:rPr>
                      <w:rFonts w:ascii="Cambria Math" w:hAnsi="Cambria Math"/>
                      <w:lang w:val="ru-RU"/>
                    </w:rPr>
                    <m:t>-</m:t>
                  </m:r>
                  <m:sSup>
                    <m:sSupPr>
                      <m:ctrlPr>
                        <w:rPr>
                          <w:rFonts w:ascii="Cambria Math" w:hAnsi="Cambria Math"/>
                          <w:lang w:val="ru-RU"/>
                        </w:rPr>
                      </m:ctrlPr>
                    </m:sSupPr>
                    <m:e>
                      <m:r>
                        <w:rPr>
                          <w:rFonts w:ascii="Cambria Math" w:hAnsi="Cambria Math"/>
                          <w:lang w:val="ru-RU"/>
                        </w:rPr>
                        <m:t>v</m:t>
                      </m:r>
                    </m:e>
                    <m:sup>
                      <m:r>
                        <w:rPr>
                          <w:rFonts w:ascii="Cambria Math" w:hAnsi="Cambria Math"/>
                          <w:lang w:val="ru-RU"/>
                        </w:rPr>
                        <m:t>2</m:t>
                      </m:r>
                    </m:sup>
                  </m:sSup>
                  <m:r>
                    <m:rPr>
                      <m:sty m:val="p"/>
                    </m:rPr>
                    <w:rPr>
                      <w:rFonts w:ascii="Cambria Math" w:hAnsi="Cambria Math"/>
                      <w:lang w:val="ru-RU"/>
                    </w:rPr>
                    <m:t>/</m:t>
                  </m:r>
                  <m:sSup>
                    <m:sSupPr>
                      <m:ctrlPr>
                        <w:rPr>
                          <w:rFonts w:ascii="Cambria Math" w:hAnsi="Cambria Math"/>
                          <w:lang w:val="ru-RU"/>
                        </w:rPr>
                      </m:ctrlPr>
                    </m:sSupPr>
                    <m:e>
                      <m:r>
                        <w:rPr>
                          <w:rFonts w:ascii="Cambria Math" w:hAnsi="Cambria Math"/>
                          <w:lang w:val="ru-RU"/>
                        </w:rPr>
                        <m:t>c</m:t>
                      </m:r>
                    </m:e>
                    <m:sup>
                      <m:r>
                        <w:rPr>
                          <w:rFonts w:ascii="Cambria Math" w:hAnsi="Cambria Math"/>
                          <w:lang w:val="ru-RU"/>
                        </w:rPr>
                        <m:t>2</m:t>
                      </m:r>
                    </m:sup>
                  </m:sSup>
                </m:e>
              </m:rad>
            </m:e>
          </m:d>
        </m:oMath>
      </m:oMathPara>
    </w:p>
    <w:p w:rsidR="00B11ABC" w:rsidRPr="00A15014" w:rsidRDefault="004F1B41">
      <w:pPr>
        <w:pStyle w:val="FirstParagraph"/>
        <w:rPr>
          <w:lang w:val="ru-RU"/>
        </w:rPr>
      </w:pPr>
      <m:oMathPara>
        <m:oMathParaPr>
          <m:jc m:val="center"/>
        </m:oMathParaPr>
        <m:oMath>
          <m:r>
            <m:rPr>
              <m:sty m:val="p"/>
            </m:rPr>
            <w:rPr>
              <w:rFonts w:ascii="Cambria Math" w:hAnsi="Cambria Math"/>
              <w:lang w:val="ru-RU"/>
            </w:rPr>
            <m:t>=-</m:t>
          </m:r>
          <m:r>
            <w:rPr>
              <w:rFonts w:ascii="Cambria Math" w:hAnsi="Cambria Math"/>
              <w:lang w:val="ru-RU"/>
            </w:rPr>
            <m:t>m</m:t>
          </m:r>
          <m:sSup>
            <m:sSupPr>
              <m:ctrlPr>
                <w:rPr>
                  <w:rFonts w:ascii="Cambria Math" w:hAnsi="Cambria Math"/>
                  <w:lang w:val="ru-RU"/>
                </w:rPr>
              </m:ctrlPr>
            </m:sSupPr>
            <m:e>
              <m:r>
                <w:rPr>
                  <w:rFonts w:ascii="Cambria Math" w:hAnsi="Cambria Math"/>
                  <w:lang w:val="ru-RU"/>
                </w:rPr>
                <m:t>c</m:t>
              </m:r>
            </m:e>
            <m:sup>
              <m:r>
                <w:rPr>
                  <w:rFonts w:ascii="Cambria Math" w:hAnsi="Cambria Math"/>
                  <w:lang w:val="ru-RU"/>
                </w:rPr>
                <m:t>2</m:t>
              </m:r>
            </m:sup>
          </m:sSup>
          <m:r>
            <w:rPr>
              <w:rFonts w:ascii="Cambria Math" w:hAnsi="Cambria Math"/>
              <w:lang w:val="ru-RU"/>
            </w:rPr>
            <m:t>τ</m:t>
          </m:r>
          <m:f>
            <m:fPr>
              <m:ctrlPr>
                <w:rPr>
                  <w:rFonts w:ascii="Cambria Math" w:hAnsi="Cambria Math"/>
                  <w:lang w:val="ru-RU"/>
                </w:rPr>
              </m:ctrlPr>
            </m:fPr>
            <m:num>
              <m:r>
                <w:rPr>
                  <w:rFonts w:ascii="Cambria Math" w:hAnsi="Cambria Math"/>
                  <w:lang w:val="ru-RU"/>
                </w:rPr>
                <m:t>v</m:t>
              </m:r>
              <m:r>
                <m:rPr>
                  <m:sty m:val="p"/>
                </m:rPr>
                <w:rPr>
                  <w:rFonts w:ascii="Cambria Math" w:hAnsi="Cambria Math"/>
                  <w:lang w:val="ru-RU"/>
                </w:rPr>
                <m:t>/</m:t>
              </m:r>
              <m:sSup>
                <m:sSupPr>
                  <m:ctrlPr>
                    <w:rPr>
                      <w:rFonts w:ascii="Cambria Math" w:hAnsi="Cambria Math"/>
                      <w:lang w:val="ru-RU"/>
                    </w:rPr>
                  </m:ctrlPr>
                </m:sSupPr>
                <m:e>
                  <m:r>
                    <w:rPr>
                      <w:rFonts w:ascii="Cambria Math" w:hAnsi="Cambria Math"/>
                      <w:lang w:val="ru-RU"/>
                    </w:rPr>
                    <m:t>c</m:t>
                  </m:r>
                </m:e>
                <m:sup>
                  <m:r>
                    <w:rPr>
                      <w:rFonts w:ascii="Cambria Math" w:hAnsi="Cambria Math"/>
                      <w:lang w:val="ru-RU"/>
                    </w:rPr>
                    <m:t>2</m:t>
                  </m:r>
                </m:sup>
              </m:sSup>
            </m:num>
            <m:den>
              <m:rad>
                <m:radPr>
                  <m:degHide m:val="1"/>
                  <m:ctrlPr>
                    <w:rPr>
                      <w:rFonts w:ascii="Cambria Math" w:hAnsi="Cambria Math"/>
                      <w:lang w:val="ru-RU"/>
                    </w:rPr>
                  </m:ctrlPr>
                </m:radPr>
                <m:deg/>
                <m:e>
                  <m:r>
                    <w:rPr>
                      <w:rFonts w:ascii="Cambria Math" w:hAnsi="Cambria Math"/>
                      <w:lang w:val="ru-RU"/>
                    </w:rPr>
                    <m:t>1</m:t>
                  </m:r>
                  <m:r>
                    <m:rPr>
                      <m:sty m:val="p"/>
                    </m:rPr>
                    <w:rPr>
                      <w:rFonts w:ascii="Cambria Math" w:hAnsi="Cambria Math"/>
                      <w:lang w:val="ru-RU"/>
                    </w:rPr>
                    <m:t>-</m:t>
                  </m:r>
                  <m:sSup>
                    <m:sSupPr>
                      <m:ctrlPr>
                        <w:rPr>
                          <w:rFonts w:ascii="Cambria Math" w:hAnsi="Cambria Math"/>
                          <w:lang w:val="ru-RU"/>
                        </w:rPr>
                      </m:ctrlPr>
                    </m:sSupPr>
                    <m:e>
                      <m:r>
                        <w:rPr>
                          <w:rFonts w:ascii="Cambria Math" w:hAnsi="Cambria Math"/>
                          <w:lang w:val="ru-RU"/>
                        </w:rPr>
                        <m:t>v</m:t>
                      </m:r>
                    </m:e>
                    <m:sup>
                      <m:r>
                        <w:rPr>
                          <w:rFonts w:ascii="Cambria Math" w:hAnsi="Cambria Math"/>
                          <w:lang w:val="ru-RU"/>
                        </w:rPr>
                        <m:t>2</m:t>
                      </m:r>
                    </m:sup>
                  </m:sSup>
                  <m:r>
                    <m:rPr>
                      <m:sty m:val="p"/>
                    </m:rPr>
                    <w:rPr>
                      <w:rFonts w:ascii="Cambria Math" w:hAnsi="Cambria Math"/>
                      <w:lang w:val="ru-RU"/>
                    </w:rPr>
                    <m:t>/</m:t>
                  </m:r>
                  <m:sSup>
                    <m:sSupPr>
                      <m:ctrlPr>
                        <w:rPr>
                          <w:rFonts w:ascii="Cambria Math" w:hAnsi="Cambria Math"/>
                          <w:lang w:val="ru-RU"/>
                        </w:rPr>
                      </m:ctrlPr>
                    </m:sSupPr>
                    <m:e>
                      <m:r>
                        <w:rPr>
                          <w:rFonts w:ascii="Cambria Math" w:hAnsi="Cambria Math"/>
                          <w:lang w:val="ru-RU"/>
                        </w:rPr>
                        <m:t>c</m:t>
                      </m:r>
                    </m:e>
                    <m:sup>
                      <m:r>
                        <w:rPr>
                          <w:rFonts w:ascii="Cambria Math" w:hAnsi="Cambria Math"/>
                          <w:lang w:val="ru-RU"/>
                        </w:rPr>
                        <m:t>2</m:t>
                      </m:r>
                    </m:sup>
                  </m:sSup>
                </m:e>
              </m:rad>
            </m:den>
          </m:f>
          <m:r>
            <m:rPr>
              <m:sty m:val="p"/>
            </m:rPr>
            <w:rPr>
              <w:rFonts w:ascii="Cambria Math" w:hAnsi="Cambria Math"/>
              <w:lang w:val="ru-RU"/>
            </w:rPr>
            <m:t>=-</m:t>
          </m:r>
          <m:r>
            <w:rPr>
              <w:rFonts w:ascii="Cambria Math" w:hAnsi="Cambria Math"/>
              <w:lang w:val="ru-RU"/>
            </w:rPr>
            <m:t>γmvτ</m:t>
          </m:r>
        </m:oMath>
      </m:oMathPara>
    </w:p>
    <w:p w:rsidR="00B11ABC" w:rsidRPr="00A15014" w:rsidRDefault="004F1B41">
      <w:pPr>
        <w:pStyle w:val="FirstParagraph"/>
        <w:rPr>
          <w:lang w:val="ru-RU"/>
        </w:rPr>
      </w:pPr>
      <w:r w:rsidRPr="00A15014">
        <w:rPr>
          <w:b/>
          <w:bCs/>
          <w:lang w:val="ru-RU"/>
        </w:rPr>
        <w:t>Сила:</w:t>
      </w:r>
    </w:p>
    <w:p w:rsidR="00B11ABC" w:rsidRPr="00A15014" w:rsidRDefault="004F1B41">
      <w:pPr>
        <w:pStyle w:val="a0"/>
        <w:rPr>
          <w:lang w:val="ru-RU"/>
        </w:rPr>
      </w:pPr>
      <m:oMathPara>
        <m:oMathParaPr>
          <m:jc m:val="center"/>
        </m:oMathParaPr>
        <m:oMath>
          <m:r>
            <w:rPr>
              <w:rFonts w:ascii="Cambria Math" w:hAnsi="Cambria Math"/>
              <w:lang w:val="ru-RU"/>
            </w:rPr>
            <m:t>F</m:t>
          </m:r>
          <m:r>
            <m:rPr>
              <m:sty m:val="p"/>
            </m:rPr>
            <w:rPr>
              <w:rFonts w:ascii="Cambria Math" w:hAnsi="Cambria Math"/>
              <w:lang w:val="ru-RU"/>
            </w:rPr>
            <m:t>=</m:t>
          </m:r>
          <m:f>
            <m:fPr>
              <m:ctrlPr>
                <w:rPr>
                  <w:rFonts w:ascii="Cambria Math" w:hAnsi="Cambria Math"/>
                  <w:lang w:val="ru-RU"/>
                </w:rPr>
              </m:ctrlPr>
            </m:fPr>
            <m:num>
              <m:r>
                <w:rPr>
                  <w:rFonts w:ascii="Cambria Math" w:hAnsi="Cambria Math"/>
                  <w:lang w:val="ru-RU"/>
                </w:rPr>
                <m:t>dp</m:t>
              </m:r>
            </m:num>
            <m:den>
              <m:r>
                <w:rPr>
                  <w:rFonts w:ascii="Cambria Math" w:hAnsi="Cambria Math"/>
                  <w:lang w:val="ru-RU"/>
                </w:rPr>
                <m:t>dt</m:t>
              </m:r>
            </m:den>
          </m:f>
          <m:r>
            <m:rPr>
              <m:sty m:val="p"/>
            </m:rPr>
            <w:rPr>
              <w:rFonts w:ascii="Cambria Math" w:hAnsi="Cambria Math"/>
              <w:lang w:val="ru-RU"/>
            </w:rPr>
            <m:t>=-</m:t>
          </m:r>
          <m:f>
            <m:fPr>
              <m:ctrlPr>
                <w:rPr>
                  <w:rFonts w:ascii="Cambria Math" w:hAnsi="Cambria Math"/>
                  <w:lang w:val="ru-RU"/>
                </w:rPr>
              </m:ctrlPr>
            </m:fPr>
            <m:num>
              <m:r>
                <m:rPr>
                  <m:sty m:val="p"/>
                </m:rPr>
                <w:rPr>
                  <w:rFonts w:ascii="Cambria Math" w:hAnsi="Cambria Math"/>
                  <w:lang w:val="ru-RU"/>
                </w:rPr>
                <m:t>∂</m:t>
              </m:r>
              <m:sSub>
                <m:sSubPr>
                  <m:ctrlPr>
                    <w:rPr>
                      <w:rFonts w:ascii="Cambria Math" w:hAnsi="Cambria Math"/>
                      <w:lang w:val="ru-RU"/>
                    </w:rPr>
                  </m:ctrlPr>
                </m:sSubPr>
                <m:e>
                  <m:r>
                    <m:rPr>
                      <m:scr m:val="script"/>
                      <m:sty m:val="p"/>
                    </m:rPr>
                    <w:rPr>
                      <w:rFonts w:ascii="Cambria Math" w:hAnsi="Cambria Math"/>
                      <w:lang w:val="ru-RU"/>
                    </w:rPr>
                    <m:t>L</m:t>
                  </m:r>
                </m:e>
                <m:sub>
                  <m:r>
                    <m:rPr>
                      <m:nor/>
                    </m:rPr>
                    <w:rPr>
                      <w:lang w:val="ru-RU"/>
                    </w:rPr>
                    <m:t>matter</m:t>
                  </m:r>
                </m:sub>
              </m:sSub>
            </m:num>
            <m:den>
              <m:r>
                <m:rPr>
                  <m:sty m:val="p"/>
                </m:rPr>
                <w:rPr>
                  <w:rFonts w:ascii="Cambria Math" w:hAnsi="Cambria Math"/>
                  <w:lang w:val="ru-RU"/>
                </w:rPr>
                <m:t>∂</m:t>
              </m:r>
              <m:r>
                <w:rPr>
                  <w:rFonts w:ascii="Cambria Math" w:hAnsi="Cambria Math"/>
                  <w:lang w:val="ru-RU"/>
                </w:rPr>
                <m:t>x</m:t>
              </m:r>
            </m:den>
          </m:f>
        </m:oMath>
      </m:oMathPara>
    </w:p>
    <w:p w:rsidR="00B11ABC" w:rsidRPr="00A15014" w:rsidRDefault="004F1B41">
      <w:pPr>
        <w:pStyle w:val="FirstParagraph"/>
        <w:rPr>
          <w:lang w:val="ru-RU"/>
        </w:rPr>
      </w:pPr>
      <m:oMathPara>
        <m:oMathParaPr>
          <m:jc m:val="center"/>
        </m:oMathParaPr>
        <m:oMath>
          <m:r>
            <m:rPr>
              <m:sty m:val="p"/>
            </m:rPr>
            <w:rPr>
              <w:rFonts w:ascii="Cambria Math" w:hAnsi="Cambria Math"/>
              <w:lang w:val="ru-RU"/>
            </w:rPr>
            <m:t>=</m:t>
          </m:r>
          <m:r>
            <w:rPr>
              <w:rFonts w:ascii="Cambria Math" w:hAnsi="Cambria Math"/>
              <w:lang w:val="ru-RU"/>
            </w:rPr>
            <m:t>m</m:t>
          </m:r>
          <m:sSup>
            <m:sSupPr>
              <m:ctrlPr>
                <w:rPr>
                  <w:rFonts w:ascii="Cambria Math" w:hAnsi="Cambria Math"/>
                  <w:lang w:val="ru-RU"/>
                </w:rPr>
              </m:ctrlPr>
            </m:sSupPr>
            <m:e>
              <m:r>
                <w:rPr>
                  <w:rFonts w:ascii="Cambria Math" w:hAnsi="Cambria Math"/>
                  <w:lang w:val="ru-RU"/>
                </w:rPr>
                <m:t>c</m:t>
              </m:r>
            </m:e>
            <m:sup>
              <m:r>
                <w:rPr>
                  <w:rFonts w:ascii="Cambria Math" w:hAnsi="Cambria Math"/>
                  <w:lang w:val="ru-RU"/>
                </w:rPr>
                <m:t>2</m:t>
              </m:r>
            </m:sup>
          </m:sSup>
          <m:rad>
            <m:radPr>
              <m:degHide m:val="1"/>
              <m:ctrlPr>
                <w:rPr>
                  <w:rFonts w:ascii="Cambria Math" w:hAnsi="Cambria Math"/>
                  <w:lang w:val="ru-RU"/>
                </w:rPr>
              </m:ctrlPr>
            </m:radPr>
            <m:deg/>
            <m:e>
              <m:r>
                <w:rPr>
                  <w:rFonts w:ascii="Cambria Math" w:hAnsi="Cambria Math"/>
                  <w:lang w:val="ru-RU"/>
                </w:rPr>
                <m:t>1</m:t>
              </m:r>
              <m:r>
                <m:rPr>
                  <m:sty m:val="p"/>
                </m:rPr>
                <w:rPr>
                  <w:rFonts w:ascii="Cambria Math" w:hAnsi="Cambria Math"/>
                  <w:lang w:val="ru-RU"/>
                </w:rPr>
                <m:t>-</m:t>
              </m:r>
              <m:sSup>
                <m:sSupPr>
                  <m:ctrlPr>
                    <w:rPr>
                      <w:rFonts w:ascii="Cambria Math" w:hAnsi="Cambria Math"/>
                      <w:lang w:val="ru-RU"/>
                    </w:rPr>
                  </m:ctrlPr>
                </m:sSupPr>
                <m:e>
                  <m:r>
                    <w:rPr>
                      <w:rFonts w:ascii="Cambria Math" w:hAnsi="Cambria Math"/>
                      <w:lang w:val="ru-RU"/>
                    </w:rPr>
                    <m:t>v</m:t>
                  </m:r>
                </m:e>
                <m:sup>
                  <m:r>
                    <w:rPr>
                      <w:rFonts w:ascii="Cambria Math" w:hAnsi="Cambria Math"/>
                      <w:lang w:val="ru-RU"/>
                    </w:rPr>
                    <m:t>2</m:t>
                  </m:r>
                </m:sup>
              </m:sSup>
              <m:r>
                <m:rPr>
                  <m:sty m:val="p"/>
                </m:rPr>
                <w:rPr>
                  <w:rFonts w:ascii="Cambria Math" w:hAnsi="Cambria Math"/>
                  <w:lang w:val="ru-RU"/>
                </w:rPr>
                <m:t>/</m:t>
              </m:r>
              <m:sSup>
                <m:sSupPr>
                  <m:ctrlPr>
                    <w:rPr>
                      <w:rFonts w:ascii="Cambria Math" w:hAnsi="Cambria Math"/>
                      <w:lang w:val="ru-RU"/>
                    </w:rPr>
                  </m:ctrlPr>
                </m:sSupPr>
                <m:e>
                  <m:r>
                    <w:rPr>
                      <w:rFonts w:ascii="Cambria Math" w:hAnsi="Cambria Math"/>
                      <w:lang w:val="ru-RU"/>
                    </w:rPr>
                    <m:t>c</m:t>
                  </m:r>
                </m:e>
                <m:sup>
                  <m:r>
                    <w:rPr>
                      <w:rFonts w:ascii="Cambria Math" w:hAnsi="Cambria Math"/>
                      <w:lang w:val="ru-RU"/>
                    </w:rPr>
                    <m:t>2</m:t>
                  </m:r>
                </m:sup>
              </m:sSup>
            </m:e>
          </m:rad>
          <m:f>
            <m:fPr>
              <m:ctrlPr>
                <w:rPr>
                  <w:rFonts w:ascii="Cambria Math" w:hAnsi="Cambria Math"/>
                  <w:lang w:val="ru-RU"/>
                </w:rPr>
              </m:ctrlPr>
            </m:fPr>
            <m:num>
              <m:r>
                <m:rPr>
                  <m:sty m:val="p"/>
                </m:rPr>
                <w:rPr>
                  <w:rFonts w:ascii="Cambria Math" w:hAnsi="Cambria Math"/>
                  <w:lang w:val="ru-RU"/>
                </w:rPr>
                <m:t>∂</m:t>
              </m:r>
              <m:r>
                <w:rPr>
                  <w:rFonts w:ascii="Cambria Math" w:hAnsi="Cambria Math"/>
                  <w:lang w:val="ru-RU"/>
                </w:rPr>
                <m:t>τ</m:t>
              </m:r>
            </m:num>
            <m:den>
              <m:r>
                <m:rPr>
                  <m:sty m:val="p"/>
                </m:rPr>
                <w:rPr>
                  <w:rFonts w:ascii="Cambria Math" w:hAnsi="Cambria Math"/>
                  <w:lang w:val="ru-RU"/>
                </w:rPr>
                <m:t>∂</m:t>
              </m:r>
              <m:r>
                <w:rPr>
                  <w:rFonts w:ascii="Cambria Math" w:hAnsi="Cambria Math"/>
                  <w:lang w:val="ru-RU"/>
                </w:rPr>
                <m:t>x</m:t>
              </m:r>
            </m:den>
          </m:f>
        </m:oMath>
      </m:oMathPara>
    </w:p>
    <w:p w:rsidR="00B11ABC" w:rsidRPr="00A15014" w:rsidRDefault="004F1B41">
      <w:pPr>
        <w:pStyle w:val="FirstParagraph"/>
        <w:rPr>
          <w:lang w:val="ru-RU"/>
        </w:rPr>
      </w:pPr>
      <m:oMathPara>
        <m:oMathParaPr>
          <m:jc m:val="center"/>
        </m:oMathParaPr>
        <m:oMath>
          <m:r>
            <m:rPr>
              <m:sty m:val="p"/>
            </m:rPr>
            <w:rPr>
              <w:rFonts w:ascii="Cambria Math" w:hAnsi="Cambria Math"/>
              <w:lang w:val="ru-RU"/>
            </w:rPr>
            <m:t>=</m:t>
          </m:r>
          <m:r>
            <w:rPr>
              <w:rFonts w:ascii="Cambria Math" w:hAnsi="Cambria Math"/>
              <w:lang w:val="ru-RU"/>
            </w:rPr>
            <m:t>m</m:t>
          </m:r>
          <m:sSup>
            <m:sSupPr>
              <m:ctrlPr>
                <w:rPr>
                  <w:rFonts w:ascii="Cambria Math" w:hAnsi="Cambria Math"/>
                  <w:lang w:val="ru-RU"/>
                </w:rPr>
              </m:ctrlPr>
            </m:sSupPr>
            <m:e>
              <m:r>
                <w:rPr>
                  <w:rFonts w:ascii="Cambria Math" w:hAnsi="Cambria Math"/>
                  <w:lang w:val="ru-RU"/>
                </w:rPr>
                <m:t>c</m:t>
              </m:r>
            </m:e>
            <m:sup>
              <m:r>
                <w:rPr>
                  <w:rFonts w:ascii="Cambria Math" w:hAnsi="Cambria Math"/>
                  <w:lang w:val="ru-RU"/>
                </w:rPr>
                <m:t>2</m:t>
              </m:r>
            </m:sup>
          </m:sSup>
          <m:rad>
            <m:radPr>
              <m:degHide m:val="1"/>
              <m:ctrlPr>
                <w:rPr>
                  <w:rFonts w:ascii="Cambria Math" w:hAnsi="Cambria Math"/>
                  <w:lang w:val="ru-RU"/>
                </w:rPr>
              </m:ctrlPr>
            </m:radPr>
            <m:deg/>
            <m:e>
              <m:r>
                <w:rPr>
                  <w:rFonts w:ascii="Cambria Math" w:hAnsi="Cambria Math"/>
                  <w:lang w:val="ru-RU"/>
                </w:rPr>
                <m:t>1</m:t>
              </m:r>
              <m:r>
                <m:rPr>
                  <m:sty m:val="p"/>
                </m:rPr>
                <w:rPr>
                  <w:rFonts w:ascii="Cambria Math" w:hAnsi="Cambria Math"/>
                  <w:lang w:val="ru-RU"/>
                </w:rPr>
                <m:t>-</m:t>
              </m:r>
              <m:sSup>
                <m:sSupPr>
                  <m:ctrlPr>
                    <w:rPr>
                      <w:rFonts w:ascii="Cambria Math" w:hAnsi="Cambria Math"/>
                      <w:lang w:val="ru-RU"/>
                    </w:rPr>
                  </m:ctrlPr>
                </m:sSupPr>
                <m:e>
                  <m:r>
                    <w:rPr>
                      <w:rFonts w:ascii="Cambria Math" w:hAnsi="Cambria Math"/>
                      <w:lang w:val="ru-RU"/>
                    </w:rPr>
                    <m:t>v</m:t>
                  </m:r>
                </m:e>
                <m:sup>
                  <m:r>
                    <w:rPr>
                      <w:rFonts w:ascii="Cambria Math" w:hAnsi="Cambria Math"/>
                      <w:lang w:val="ru-RU"/>
                    </w:rPr>
                    <m:t>2</m:t>
                  </m:r>
                </m:sup>
              </m:sSup>
              <m:r>
                <m:rPr>
                  <m:sty m:val="p"/>
                </m:rPr>
                <w:rPr>
                  <w:rFonts w:ascii="Cambria Math" w:hAnsi="Cambria Math"/>
                  <w:lang w:val="ru-RU"/>
                </w:rPr>
                <m:t>/</m:t>
              </m:r>
              <m:sSup>
                <m:sSupPr>
                  <m:ctrlPr>
                    <w:rPr>
                      <w:rFonts w:ascii="Cambria Math" w:hAnsi="Cambria Math"/>
                      <w:lang w:val="ru-RU"/>
                    </w:rPr>
                  </m:ctrlPr>
                </m:sSupPr>
                <m:e>
                  <m:r>
                    <w:rPr>
                      <w:rFonts w:ascii="Cambria Math" w:hAnsi="Cambria Math"/>
                      <w:lang w:val="ru-RU"/>
                    </w:rPr>
                    <m:t>c</m:t>
                  </m:r>
                </m:e>
                <m:sup>
                  <m:r>
                    <w:rPr>
                      <w:rFonts w:ascii="Cambria Math" w:hAnsi="Cambria Math"/>
                      <w:lang w:val="ru-RU"/>
                    </w:rPr>
                    <m:t>2</m:t>
                  </m:r>
                </m:sup>
              </m:sSup>
            </m:e>
          </m:rad>
          <m:r>
            <m:rPr>
              <m:sty m:val="p"/>
            </m:rPr>
            <w:rPr>
              <w:rFonts w:ascii="Cambria Math" w:hAnsi="Cambria Math"/>
              <w:lang w:val="ru-RU"/>
            </w:rPr>
            <m:t>∇</m:t>
          </m:r>
          <m:r>
            <w:rPr>
              <w:rFonts w:ascii="Cambria Math" w:hAnsi="Cambria Math"/>
              <w:lang w:val="ru-RU"/>
            </w:rPr>
            <m:t>τ</m:t>
          </m:r>
        </m:oMath>
      </m:oMathPara>
    </w:p>
    <w:p w:rsidR="00B11ABC" w:rsidRPr="00A15014" w:rsidRDefault="004F1B41">
      <w:pPr>
        <w:pStyle w:val="FirstParagraph"/>
        <w:rPr>
          <w:lang w:val="ru-RU"/>
        </w:rPr>
      </w:pPr>
      <w:r w:rsidRPr="00A15014">
        <w:rPr>
          <w:b/>
          <w:bCs/>
          <w:lang w:val="ru-RU"/>
        </w:rPr>
        <w:t>Для нерелятивистских скоростей (</w:t>
      </w:r>
      <m:oMath>
        <m:r>
          <w:rPr>
            <w:rFonts w:ascii="Cambria Math" w:hAnsi="Cambria Math"/>
            <w:lang w:val="ru-RU"/>
          </w:rPr>
          <m:t>v</m:t>
        </m:r>
        <m:r>
          <m:rPr>
            <m:sty m:val="p"/>
          </m:rPr>
          <w:rPr>
            <w:rFonts w:ascii="Cambria Math" w:hAnsi="Cambria Math"/>
            <w:lang w:val="ru-RU"/>
          </w:rPr>
          <m:t>≪</m:t>
        </m:r>
        <m:r>
          <w:rPr>
            <w:rFonts w:ascii="Cambria Math" w:hAnsi="Cambria Math"/>
            <w:lang w:val="ru-RU"/>
          </w:rPr>
          <m:t>c</m:t>
        </m:r>
      </m:oMath>
      <w:r w:rsidRPr="00A15014">
        <w:rPr>
          <w:b/>
          <w:bCs/>
          <w:lang w:val="ru-RU"/>
        </w:rPr>
        <w:t>):</w:t>
      </w:r>
    </w:p>
    <w:p w:rsidR="00B11ABC" w:rsidRPr="00A15014" w:rsidRDefault="004F1B41">
      <w:pPr>
        <w:pStyle w:val="a0"/>
        <w:rPr>
          <w:lang w:val="ru-RU"/>
        </w:rPr>
      </w:pPr>
      <m:oMathPara>
        <m:oMathParaPr>
          <m:jc m:val="center"/>
        </m:oMathParaPr>
        <m:oMath>
          <m:r>
            <w:rPr>
              <w:rFonts w:ascii="Cambria Math" w:hAnsi="Cambria Math"/>
              <w:lang w:val="ru-RU"/>
            </w:rPr>
            <m:t>F</m:t>
          </m:r>
          <m:r>
            <m:rPr>
              <m:sty m:val="p"/>
            </m:rPr>
            <w:rPr>
              <w:rFonts w:ascii="Cambria Math" w:hAnsi="Cambria Math"/>
              <w:lang w:val="ru-RU"/>
            </w:rPr>
            <m:t>≈</m:t>
          </m:r>
          <m:r>
            <w:rPr>
              <w:rFonts w:ascii="Cambria Math" w:hAnsi="Cambria Math"/>
              <w:lang w:val="ru-RU"/>
            </w:rPr>
            <m:t>m</m:t>
          </m:r>
          <m:sSup>
            <m:sSupPr>
              <m:ctrlPr>
                <w:rPr>
                  <w:rFonts w:ascii="Cambria Math" w:hAnsi="Cambria Math"/>
                  <w:lang w:val="ru-RU"/>
                </w:rPr>
              </m:ctrlPr>
            </m:sSupPr>
            <m:e>
              <m:r>
                <w:rPr>
                  <w:rFonts w:ascii="Cambria Math" w:hAnsi="Cambria Math"/>
                  <w:lang w:val="ru-RU"/>
                </w:rPr>
                <m:t>c</m:t>
              </m:r>
            </m:e>
            <m:sup>
              <m:r>
                <w:rPr>
                  <w:rFonts w:ascii="Cambria Math" w:hAnsi="Cambria Math"/>
                  <w:lang w:val="ru-RU"/>
                </w:rPr>
                <m:t>2</m:t>
              </m:r>
            </m:sup>
          </m:sSup>
          <m:r>
            <m:rPr>
              <m:sty m:val="p"/>
            </m:rPr>
            <w:rPr>
              <w:rFonts w:ascii="Cambria Math" w:hAnsi="Cambria Math"/>
              <w:lang w:val="ru-RU"/>
            </w:rPr>
            <m:t>∇</m:t>
          </m:r>
          <m:r>
            <w:rPr>
              <w:rFonts w:ascii="Cambria Math" w:hAnsi="Cambria Math"/>
              <w:lang w:val="ru-RU"/>
            </w:rPr>
            <m:t>τ</m:t>
          </m:r>
        </m:oMath>
      </m:oMathPara>
    </w:p>
    <w:p w:rsidR="00B11ABC" w:rsidRPr="00A15014" w:rsidRDefault="004F1B41">
      <w:pPr>
        <w:pStyle w:val="FirstParagraph"/>
        <w:rPr>
          <w:lang w:val="ru-RU"/>
        </w:rPr>
      </w:pPr>
      <w:r w:rsidRPr="00A15014">
        <w:rPr>
          <w:b/>
          <w:bCs/>
          <w:lang w:val="ru-RU"/>
        </w:rPr>
        <w:t>Переход к логарифму:</w:t>
      </w:r>
    </w:p>
    <w:p w:rsidR="00B11ABC" w:rsidRPr="00A15014" w:rsidRDefault="004F1B41">
      <w:pPr>
        <w:pStyle w:val="a0"/>
        <w:rPr>
          <w:lang w:val="ru-RU"/>
        </w:rPr>
      </w:pPr>
      <w:r w:rsidRPr="00A15014">
        <w:rPr>
          <w:lang w:val="ru-RU"/>
        </w:rPr>
        <w:lastRenderedPageBreak/>
        <w:t xml:space="preserve">Для слабых полей </w:t>
      </w:r>
      <m:oMath>
        <m:r>
          <w:rPr>
            <w:rFonts w:ascii="Cambria Math" w:hAnsi="Cambria Math"/>
            <w:lang w:val="ru-RU"/>
          </w:rPr>
          <m:t>τ</m:t>
        </m:r>
        <m:r>
          <m:rPr>
            <m:sty m:val="p"/>
          </m:rPr>
          <w:rPr>
            <w:rFonts w:ascii="Cambria Math" w:hAnsi="Cambria Math"/>
            <w:lang w:val="ru-RU"/>
          </w:rPr>
          <m:t>=</m:t>
        </m:r>
        <m:sSub>
          <m:sSubPr>
            <m:ctrlPr>
              <w:rPr>
                <w:rFonts w:ascii="Cambria Math" w:hAnsi="Cambria Math"/>
                <w:lang w:val="ru-RU"/>
              </w:rPr>
            </m:ctrlPr>
          </m:sSubPr>
          <m:e>
            <m:r>
              <w:rPr>
                <w:rFonts w:ascii="Cambria Math" w:hAnsi="Cambria Math"/>
                <w:lang w:val="ru-RU"/>
              </w:rPr>
              <m:t>τ</m:t>
            </m:r>
          </m:e>
          <m:sub>
            <m:r>
              <w:rPr>
                <w:rFonts w:ascii="Cambria Math" w:hAnsi="Cambria Math"/>
                <w:lang w:val="ru-RU"/>
              </w:rPr>
              <m:t>0</m:t>
            </m:r>
          </m:sub>
        </m:sSub>
        <m:d>
          <m:dPr>
            <m:ctrlPr>
              <w:rPr>
                <w:rFonts w:ascii="Cambria Math" w:hAnsi="Cambria Math"/>
                <w:lang w:val="ru-RU"/>
              </w:rPr>
            </m:ctrlPr>
          </m:dPr>
          <m:e>
            <m:r>
              <w:rPr>
                <w:rFonts w:ascii="Cambria Math" w:hAnsi="Cambria Math"/>
                <w:lang w:val="ru-RU"/>
              </w:rPr>
              <m:t>1</m:t>
            </m:r>
            <m:r>
              <m:rPr>
                <m:sty m:val="p"/>
              </m:rPr>
              <w:rPr>
                <w:rFonts w:ascii="Cambria Math" w:hAnsi="Cambria Math"/>
                <w:lang w:val="ru-RU"/>
              </w:rPr>
              <m:t>+</m:t>
            </m:r>
            <m:r>
              <w:rPr>
                <w:rFonts w:ascii="Cambria Math" w:hAnsi="Cambria Math"/>
                <w:lang w:val="ru-RU"/>
              </w:rPr>
              <m:t>ϵ</m:t>
            </m:r>
          </m:e>
        </m:d>
      </m:oMath>
      <w:r w:rsidRPr="00A15014">
        <w:rPr>
          <w:lang w:val="ru-RU"/>
        </w:rPr>
        <w:t xml:space="preserve">, где </w:t>
      </w:r>
      <m:oMath>
        <m:d>
          <m:dPr>
            <m:begChr m:val="|"/>
            <m:endChr m:val="|"/>
            <m:ctrlPr>
              <w:rPr>
                <w:rFonts w:ascii="Cambria Math" w:hAnsi="Cambria Math"/>
                <w:lang w:val="ru-RU"/>
              </w:rPr>
            </m:ctrlPr>
          </m:dPr>
          <m:e>
            <m:r>
              <w:rPr>
                <w:rFonts w:ascii="Cambria Math" w:hAnsi="Cambria Math"/>
                <w:lang w:val="ru-RU"/>
              </w:rPr>
              <m:t>ϵ</m:t>
            </m:r>
          </m:e>
        </m:d>
        <m:r>
          <m:rPr>
            <m:sty m:val="p"/>
          </m:rPr>
          <w:rPr>
            <w:rFonts w:ascii="Cambria Math" w:hAnsi="Cambria Math"/>
            <w:lang w:val="ru-RU"/>
          </w:rPr>
          <m:t>≪</m:t>
        </m:r>
        <m:r>
          <w:rPr>
            <w:rFonts w:ascii="Cambria Math" w:hAnsi="Cambria Math"/>
            <w:lang w:val="ru-RU"/>
          </w:rPr>
          <m:t>1</m:t>
        </m:r>
      </m:oMath>
      <w:r w:rsidRPr="00A15014">
        <w:rPr>
          <w:lang w:val="ru-RU"/>
        </w:rPr>
        <w:t>:</w:t>
      </w:r>
    </w:p>
    <w:p w:rsidR="00B11ABC" w:rsidRPr="00A15014" w:rsidRDefault="004F1B41">
      <w:pPr>
        <w:pStyle w:val="a0"/>
        <w:rPr>
          <w:lang w:val="ru-RU"/>
        </w:rPr>
      </w:pPr>
      <m:oMathPara>
        <m:oMathParaPr>
          <m:jc m:val="center"/>
        </m:oMathParaPr>
        <m:oMath>
          <m:r>
            <m:rPr>
              <m:sty m:val="p"/>
            </m:rPr>
            <w:rPr>
              <w:rFonts w:ascii="Cambria Math" w:hAnsi="Cambria Math"/>
              <w:lang w:val="ru-RU"/>
            </w:rPr>
            <m:t>∇</m:t>
          </m:r>
          <m:r>
            <w:rPr>
              <w:rFonts w:ascii="Cambria Math" w:hAnsi="Cambria Math"/>
              <w:lang w:val="ru-RU"/>
            </w:rPr>
            <m:t>τ</m:t>
          </m:r>
          <m:r>
            <m:rPr>
              <m:sty m:val="p"/>
            </m:rPr>
            <w:rPr>
              <w:rFonts w:ascii="Cambria Math" w:hAnsi="Cambria Math"/>
              <w:lang w:val="ru-RU"/>
            </w:rPr>
            <m:t>=</m:t>
          </m:r>
          <m:sSub>
            <m:sSubPr>
              <m:ctrlPr>
                <w:rPr>
                  <w:rFonts w:ascii="Cambria Math" w:hAnsi="Cambria Math"/>
                  <w:lang w:val="ru-RU"/>
                </w:rPr>
              </m:ctrlPr>
            </m:sSubPr>
            <m:e>
              <m:r>
                <w:rPr>
                  <w:rFonts w:ascii="Cambria Math" w:hAnsi="Cambria Math"/>
                  <w:lang w:val="ru-RU"/>
                </w:rPr>
                <m:t>τ</m:t>
              </m:r>
            </m:e>
            <m:sub>
              <m:r>
                <w:rPr>
                  <w:rFonts w:ascii="Cambria Math" w:hAnsi="Cambria Math"/>
                  <w:lang w:val="ru-RU"/>
                </w:rPr>
                <m:t>0</m:t>
              </m:r>
            </m:sub>
          </m:sSub>
          <m:r>
            <m:rPr>
              <m:sty m:val="p"/>
            </m:rPr>
            <w:rPr>
              <w:rFonts w:ascii="Cambria Math" w:hAnsi="Cambria Math"/>
              <w:lang w:val="ru-RU"/>
            </w:rPr>
            <m:t>∇</m:t>
          </m:r>
          <m:r>
            <w:rPr>
              <w:rFonts w:ascii="Cambria Math" w:hAnsi="Cambria Math"/>
              <w:lang w:val="ru-RU"/>
            </w:rPr>
            <m:t>ϵ</m:t>
          </m:r>
        </m:oMath>
      </m:oMathPara>
    </w:p>
    <w:p w:rsidR="00B11ABC" w:rsidRPr="00A15014" w:rsidRDefault="004F1B41">
      <w:pPr>
        <w:pStyle w:val="FirstParagraph"/>
        <w:rPr>
          <w:lang w:val="ru-RU"/>
        </w:rPr>
      </w:pPr>
      <m:oMathPara>
        <m:oMathParaPr>
          <m:jc m:val="center"/>
        </m:oMathParaPr>
        <m:oMath>
          <m:r>
            <m:rPr>
              <m:sty m:val="p"/>
            </m:rPr>
            <w:rPr>
              <w:rFonts w:ascii="Cambria Math" w:hAnsi="Cambria Math"/>
              <w:lang w:val="ru-RU"/>
            </w:rPr>
            <m:t>∇ln</m:t>
          </m:r>
          <m:d>
            <m:dPr>
              <m:ctrlPr>
                <w:rPr>
                  <w:rFonts w:ascii="Cambria Math" w:hAnsi="Cambria Math"/>
                  <w:lang w:val="ru-RU"/>
                </w:rPr>
              </m:ctrlPr>
            </m:dPr>
            <m:e>
              <m:r>
                <w:rPr>
                  <w:rFonts w:ascii="Cambria Math" w:hAnsi="Cambria Math"/>
                  <w:lang w:val="ru-RU"/>
                </w:rPr>
                <m:t>τ</m:t>
              </m:r>
            </m:e>
          </m:d>
          <m:r>
            <m:rPr>
              <m:sty m:val="p"/>
            </m:rPr>
            <w:rPr>
              <w:rFonts w:ascii="Cambria Math" w:hAnsi="Cambria Math"/>
              <w:lang w:val="ru-RU"/>
            </w:rPr>
            <m:t>=∇ln</m:t>
          </m:r>
          <m:d>
            <m:dPr>
              <m:begChr m:val="["/>
              <m:endChr m:val="]"/>
              <m:ctrlPr>
                <w:rPr>
                  <w:rFonts w:ascii="Cambria Math" w:hAnsi="Cambria Math"/>
                  <w:lang w:val="ru-RU"/>
                </w:rPr>
              </m:ctrlPr>
            </m:dPr>
            <m:e>
              <m:sSub>
                <m:sSubPr>
                  <m:ctrlPr>
                    <w:rPr>
                      <w:rFonts w:ascii="Cambria Math" w:hAnsi="Cambria Math"/>
                      <w:lang w:val="ru-RU"/>
                    </w:rPr>
                  </m:ctrlPr>
                </m:sSubPr>
                <m:e>
                  <m:r>
                    <w:rPr>
                      <w:rFonts w:ascii="Cambria Math" w:hAnsi="Cambria Math"/>
                      <w:lang w:val="ru-RU"/>
                    </w:rPr>
                    <m:t>τ</m:t>
                  </m:r>
                </m:e>
                <m:sub>
                  <m:r>
                    <w:rPr>
                      <w:rFonts w:ascii="Cambria Math" w:hAnsi="Cambria Math"/>
                      <w:lang w:val="ru-RU"/>
                    </w:rPr>
                    <m:t>0</m:t>
                  </m:r>
                </m:sub>
              </m:sSub>
              <m:d>
                <m:dPr>
                  <m:ctrlPr>
                    <w:rPr>
                      <w:rFonts w:ascii="Cambria Math" w:hAnsi="Cambria Math"/>
                      <w:lang w:val="ru-RU"/>
                    </w:rPr>
                  </m:ctrlPr>
                </m:dPr>
                <m:e>
                  <m:r>
                    <w:rPr>
                      <w:rFonts w:ascii="Cambria Math" w:hAnsi="Cambria Math"/>
                      <w:lang w:val="ru-RU"/>
                    </w:rPr>
                    <m:t>1</m:t>
                  </m:r>
                  <m:r>
                    <m:rPr>
                      <m:sty m:val="p"/>
                    </m:rPr>
                    <w:rPr>
                      <w:rFonts w:ascii="Cambria Math" w:hAnsi="Cambria Math"/>
                      <w:lang w:val="ru-RU"/>
                    </w:rPr>
                    <m:t>+</m:t>
                  </m:r>
                  <m:r>
                    <w:rPr>
                      <w:rFonts w:ascii="Cambria Math" w:hAnsi="Cambria Math"/>
                      <w:lang w:val="ru-RU"/>
                    </w:rPr>
                    <m:t>ϵ</m:t>
                  </m:r>
                </m:e>
              </m:d>
            </m:e>
          </m:d>
          <m:r>
            <m:rPr>
              <m:sty m:val="p"/>
            </m:rPr>
            <w:rPr>
              <w:rFonts w:ascii="Cambria Math" w:hAnsi="Cambria Math"/>
              <w:lang w:val="ru-RU"/>
            </w:rPr>
            <m:t>=</m:t>
          </m:r>
          <m:f>
            <m:fPr>
              <m:ctrlPr>
                <w:rPr>
                  <w:rFonts w:ascii="Cambria Math" w:hAnsi="Cambria Math"/>
                  <w:lang w:val="ru-RU"/>
                </w:rPr>
              </m:ctrlPr>
            </m:fPr>
            <m:num>
              <m:r>
                <m:rPr>
                  <m:sty m:val="p"/>
                </m:rPr>
                <w:rPr>
                  <w:rFonts w:ascii="Cambria Math" w:hAnsi="Cambria Math"/>
                  <w:lang w:val="ru-RU"/>
                </w:rPr>
                <m:t>∇</m:t>
              </m:r>
              <m:r>
                <w:rPr>
                  <w:rFonts w:ascii="Cambria Math" w:hAnsi="Cambria Math"/>
                  <w:lang w:val="ru-RU"/>
                </w:rPr>
                <m:t>ϵ</m:t>
              </m:r>
            </m:num>
            <m:den>
              <m:r>
                <w:rPr>
                  <w:rFonts w:ascii="Cambria Math" w:hAnsi="Cambria Math"/>
                  <w:lang w:val="ru-RU"/>
                </w:rPr>
                <m:t>1</m:t>
              </m:r>
              <m:r>
                <m:rPr>
                  <m:sty m:val="p"/>
                </m:rPr>
                <w:rPr>
                  <w:rFonts w:ascii="Cambria Math" w:hAnsi="Cambria Math"/>
                  <w:lang w:val="ru-RU"/>
                </w:rPr>
                <m:t>+</m:t>
              </m:r>
              <m:r>
                <w:rPr>
                  <w:rFonts w:ascii="Cambria Math" w:hAnsi="Cambria Math"/>
                  <w:lang w:val="ru-RU"/>
                </w:rPr>
                <m:t>ϵ</m:t>
              </m:r>
            </m:den>
          </m:f>
          <m:r>
            <m:rPr>
              <m:sty m:val="p"/>
            </m:rPr>
            <w:rPr>
              <w:rFonts w:ascii="Cambria Math" w:hAnsi="Cambria Math"/>
              <w:lang w:val="ru-RU"/>
            </w:rPr>
            <m:t>≈∇</m:t>
          </m:r>
          <m:r>
            <w:rPr>
              <w:rFonts w:ascii="Cambria Math" w:hAnsi="Cambria Math"/>
              <w:lang w:val="ru-RU"/>
            </w:rPr>
            <m:t>ϵ</m:t>
          </m:r>
          <m:r>
            <m:rPr>
              <m:sty m:val="p"/>
            </m:rPr>
            <w:rPr>
              <w:rFonts w:ascii="Cambria Math" w:hAnsi="Cambria Math"/>
              <w:lang w:val="ru-RU"/>
            </w:rPr>
            <m:t>=</m:t>
          </m:r>
          <m:f>
            <m:fPr>
              <m:ctrlPr>
                <w:rPr>
                  <w:rFonts w:ascii="Cambria Math" w:hAnsi="Cambria Math"/>
                  <w:lang w:val="ru-RU"/>
                </w:rPr>
              </m:ctrlPr>
            </m:fPr>
            <m:num>
              <m:r>
                <m:rPr>
                  <m:sty m:val="p"/>
                </m:rPr>
                <w:rPr>
                  <w:rFonts w:ascii="Cambria Math" w:hAnsi="Cambria Math"/>
                  <w:lang w:val="ru-RU"/>
                </w:rPr>
                <m:t>∇</m:t>
              </m:r>
              <m:r>
                <w:rPr>
                  <w:rFonts w:ascii="Cambria Math" w:hAnsi="Cambria Math"/>
                  <w:lang w:val="ru-RU"/>
                </w:rPr>
                <m:t>τ</m:t>
              </m:r>
            </m:num>
            <m:den>
              <m:sSub>
                <m:sSubPr>
                  <m:ctrlPr>
                    <w:rPr>
                      <w:rFonts w:ascii="Cambria Math" w:hAnsi="Cambria Math"/>
                      <w:lang w:val="ru-RU"/>
                    </w:rPr>
                  </m:ctrlPr>
                </m:sSubPr>
                <m:e>
                  <m:r>
                    <w:rPr>
                      <w:rFonts w:ascii="Cambria Math" w:hAnsi="Cambria Math"/>
                      <w:lang w:val="ru-RU"/>
                    </w:rPr>
                    <m:t>τ</m:t>
                  </m:r>
                </m:e>
                <m:sub>
                  <m:r>
                    <w:rPr>
                      <w:rFonts w:ascii="Cambria Math" w:hAnsi="Cambria Math"/>
                      <w:lang w:val="ru-RU"/>
                    </w:rPr>
                    <m:t>0</m:t>
                  </m:r>
                </m:sub>
              </m:sSub>
            </m:den>
          </m:f>
        </m:oMath>
      </m:oMathPara>
    </w:p>
    <w:p w:rsidR="00B11ABC" w:rsidRPr="00A15014" w:rsidRDefault="004F1B41">
      <w:pPr>
        <w:pStyle w:val="FirstParagraph"/>
        <w:rPr>
          <w:lang w:val="ru-RU"/>
        </w:rPr>
      </w:pPr>
      <w:r w:rsidRPr="00A15014">
        <w:rPr>
          <w:lang w:val="ru-RU"/>
        </w:rPr>
        <w:t>Поэтому:</w:t>
      </w:r>
    </w:p>
    <w:p w:rsidR="00B11ABC" w:rsidRPr="00A15014" w:rsidRDefault="004F1B41">
      <w:pPr>
        <w:pStyle w:val="a0"/>
        <w:rPr>
          <w:lang w:val="ru-RU"/>
        </w:rPr>
      </w:pPr>
      <m:oMathPara>
        <m:oMathParaPr>
          <m:jc m:val="center"/>
        </m:oMathParaPr>
        <m:oMath>
          <m:r>
            <w:rPr>
              <w:rFonts w:ascii="Cambria Math" w:hAnsi="Cambria Math"/>
              <w:lang w:val="ru-RU"/>
            </w:rPr>
            <m:t>F</m:t>
          </m:r>
          <m:r>
            <m:rPr>
              <m:sty m:val="p"/>
            </m:rPr>
            <w:rPr>
              <w:rFonts w:ascii="Cambria Math" w:hAnsi="Cambria Math"/>
              <w:lang w:val="ru-RU"/>
            </w:rPr>
            <m:t>=</m:t>
          </m:r>
          <m:r>
            <w:rPr>
              <w:rFonts w:ascii="Cambria Math" w:hAnsi="Cambria Math"/>
              <w:lang w:val="ru-RU"/>
            </w:rPr>
            <m:t>m</m:t>
          </m:r>
          <m:sSup>
            <m:sSupPr>
              <m:ctrlPr>
                <w:rPr>
                  <w:rFonts w:ascii="Cambria Math" w:hAnsi="Cambria Math"/>
                  <w:lang w:val="ru-RU"/>
                </w:rPr>
              </m:ctrlPr>
            </m:sSupPr>
            <m:e>
              <m:r>
                <w:rPr>
                  <w:rFonts w:ascii="Cambria Math" w:hAnsi="Cambria Math"/>
                  <w:lang w:val="ru-RU"/>
                </w:rPr>
                <m:t>c</m:t>
              </m:r>
            </m:e>
            <m:sup>
              <m:r>
                <w:rPr>
                  <w:rFonts w:ascii="Cambria Math" w:hAnsi="Cambria Math"/>
                  <w:lang w:val="ru-RU"/>
                </w:rPr>
                <m:t>2</m:t>
              </m:r>
            </m:sup>
          </m:sSup>
          <m:r>
            <m:rPr>
              <m:sty m:val="p"/>
            </m:rPr>
            <w:rPr>
              <w:rFonts w:ascii="Cambria Math" w:hAnsi="Cambria Math"/>
              <w:lang w:val="ru-RU"/>
            </w:rPr>
            <m:t>∇</m:t>
          </m:r>
          <m:r>
            <w:rPr>
              <w:rFonts w:ascii="Cambria Math" w:hAnsi="Cambria Math"/>
              <w:lang w:val="ru-RU"/>
            </w:rPr>
            <m:t>τ</m:t>
          </m:r>
          <m:r>
            <m:rPr>
              <m:sty m:val="p"/>
            </m:rPr>
            <w:rPr>
              <w:rFonts w:ascii="Cambria Math" w:hAnsi="Cambria Math"/>
              <w:lang w:val="ru-RU"/>
            </w:rPr>
            <m:t>=</m:t>
          </m:r>
          <m:r>
            <w:rPr>
              <w:rFonts w:ascii="Cambria Math" w:hAnsi="Cambria Math"/>
              <w:lang w:val="ru-RU"/>
            </w:rPr>
            <m:t>m</m:t>
          </m:r>
          <m:sSup>
            <m:sSupPr>
              <m:ctrlPr>
                <w:rPr>
                  <w:rFonts w:ascii="Cambria Math" w:hAnsi="Cambria Math"/>
                  <w:lang w:val="ru-RU"/>
                </w:rPr>
              </m:ctrlPr>
            </m:sSupPr>
            <m:e>
              <m:r>
                <w:rPr>
                  <w:rFonts w:ascii="Cambria Math" w:hAnsi="Cambria Math"/>
                  <w:lang w:val="ru-RU"/>
                </w:rPr>
                <m:t>c</m:t>
              </m:r>
            </m:e>
            <m:sup>
              <m:r>
                <w:rPr>
                  <w:rFonts w:ascii="Cambria Math" w:hAnsi="Cambria Math"/>
                  <w:lang w:val="ru-RU"/>
                </w:rPr>
                <m:t>2</m:t>
              </m:r>
            </m:sup>
          </m:sSup>
          <m:sSub>
            <m:sSubPr>
              <m:ctrlPr>
                <w:rPr>
                  <w:rFonts w:ascii="Cambria Math" w:hAnsi="Cambria Math"/>
                  <w:lang w:val="ru-RU"/>
                </w:rPr>
              </m:ctrlPr>
            </m:sSubPr>
            <m:e>
              <m:r>
                <w:rPr>
                  <w:rFonts w:ascii="Cambria Math" w:hAnsi="Cambria Math"/>
                  <w:lang w:val="ru-RU"/>
                </w:rPr>
                <m:t>τ</m:t>
              </m:r>
            </m:e>
            <m:sub>
              <m:r>
                <w:rPr>
                  <w:rFonts w:ascii="Cambria Math" w:hAnsi="Cambria Math"/>
                  <w:lang w:val="ru-RU"/>
                </w:rPr>
                <m:t>0</m:t>
              </m:r>
            </m:sub>
          </m:sSub>
          <m:r>
            <m:rPr>
              <m:sty m:val="p"/>
            </m:rPr>
            <w:rPr>
              <w:rFonts w:ascii="Cambria Math" w:hAnsi="Cambria Math"/>
              <w:lang w:val="ru-RU"/>
            </w:rPr>
            <m:t>∇ln</m:t>
          </m:r>
          <m:d>
            <m:dPr>
              <m:ctrlPr>
                <w:rPr>
                  <w:rFonts w:ascii="Cambria Math" w:hAnsi="Cambria Math"/>
                  <w:lang w:val="ru-RU"/>
                </w:rPr>
              </m:ctrlPr>
            </m:dPr>
            <m:e>
              <m:r>
                <w:rPr>
                  <w:rFonts w:ascii="Cambria Math" w:hAnsi="Cambria Math"/>
                  <w:lang w:val="ru-RU"/>
                </w:rPr>
                <m:t>τ</m:t>
              </m:r>
            </m:e>
          </m:d>
        </m:oMath>
      </m:oMathPara>
    </w:p>
    <w:p w:rsidR="00B11ABC" w:rsidRPr="00A15014" w:rsidRDefault="004F1B41">
      <w:pPr>
        <w:pStyle w:val="FirstParagraph"/>
        <w:rPr>
          <w:lang w:val="ru-RU"/>
        </w:rPr>
      </w:pPr>
      <w:r w:rsidRPr="00A15014">
        <w:rPr>
          <w:lang w:val="ru-RU"/>
        </w:rPr>
        <w:t>С учётом знака (сила направлена в сторону уменьшения τ):</w:t>
      </w:r>
    </w:p>
    <w:p w:rsidR="00B11ABC" w:rsidRPr="00A15014" w:rsidRDefault="00EA47FF">
      <w:pPr>
        <w:pStyle w:val="a0"/>
        <w:rPr>
          <w:lang w:val="ru-RU"/>
        </w:rPr>
      </w:pPr>
      <m:oMathPara>
        <m:oMathParaPr>
          <m:jc m:val="center"/>
        </m:oMathParaPr>
        <m:oMath>
          <m:borderBox>
            <m:borderBoxPr>
              <m:ctrlPr>
                <w:rPr>
                  <w:rFonts w:ascii="Cambria Math" w:hAnsi="Cambria Math"/>
                  <w:lang w:val="ru-RU"/>
                </w:rPr>
              </m:ctrlPr>
            </m:borderBoxPr>
            <m:e>
              <m:r>
                <w:rPr>
                  <w:rFonts w:ascii="Cambria Math" w:hAnsi="Cambria Math"/>
                  <w:lang w:val="ru-RU"/>
                </w:rPr>
                <m:t>F</m:t>
              </m:r>
              <m:r>
                <m:rPr>
                  <m:sty m:val="p"/>
                </m:rPr>
                <w:rPr>
                  <w:rFonts w:ascii="Cambria Math" w:hAnsi="Cambria Math"/>
                  <w:lang w:val="ru-RU"/>
                </w:rPr>
                <m:t>=-</m:t>
              </m:r>
              <m:r>
                <w:rPr>
                  <w:rFonts w:ascii="Cambria Math" w:hAnsi="Cambria Math"/>
                  <w:lang w:val="ru-RU"/>
                </w:rPr>
                <m:t>m</m:t>
              </m:r>
              <m:sSup>
                <m:sSupPr>
                  <m:ctrlPr>
                    <w:rPr>
                      <w:rFonts w:ascii="Cambria Math" w:hAnsi="Cambria Math"/>
                      <w:lang w:val="ru-RU"/>
                    </w:rPr>
                  </m:ctrlPr>
                </m:sSupPr>
                <m:e>
                  <m:r>
                    <w:rPr>
                      <w:rFonts w:ascii="Cambria Math" w:hAnsi="Cambria Math"/>
                      <w:lang w:val="ru-RU"/>
                    </w:rPr>
                    <m:t>c</m:t>
                  </m:r>
                </m:e>
                <m:sup>
                  <m:r>
                    <w:rPr>
                      <w:rFonts w:ascii="Cambria Math" w:hAnsi="Cambria Math"/>
                      <w:lang w:val="ru-RU"/>
                    </w:rPr>
                    <m:t>2</m:t>
                  </m:r>
                </m:sup>
              </m:sSup>
              <m:r>
                <m:rPr>
                  <m:sty m:val="p"/>
                </m:rPr>
                <w:rPr>
                  <w:rFonts w:ascii="Cambria Math" w:hAnsi="Cambria Math"/>
                  <w:lang w:val="ru-RU"/>
                </w:rPr>
                <m:t>∇ln</m:t>
              </m:r>
              <m:d>
                <m:dPr>
                  <m:ctrlPr>
                    <w:rPr>
                      <w:rFonts w:ascii="Cambria Math" w:hAnsi="Cambria Math"/>
                      <w:lang w:val="ru-RU"/>
                    </w:rPr>
                  </m:ctrlPr>
                </m:dPr>
                <m:e>
                  <m:r>
                    <w:rPr>
                      <w:rFonts w:ascii="Cambria Math" w:hAnsi="Cambria Math"/>
                      <w:lang w:val="ru-RU"/>
                    </w:rPr>
                    <m:t>τ</m:t>
                  </m:r>
                </m:e>
              </m:d>
            </m:e>
          </m:borderBox>
        </m:oMath>
      </m:oMathPara>
    </w:p>
    <w:p w:rsidR="00B11ABC" w:rsidRPr="00A15014" w:rsidRDefault="00EA47FF">
      <w:pPr>
        <w:rPr>
          <w:lang w:val="ru-RU"/>
        </w:rPr>
      </w:pPr>
      <w:r w:rsidRPr="00A15014">
        <w:rPr>
          <w:lang w:val="ru-RU"/>
        </w:rPr>
        <w:pict>
          <v:rect id="_x0000_i1034" style="width:0;height:1.5pt" o:hralign="center" o:hrstd="t" o:hr="t"/>
        </w:pict>
      </w:r>
    </w:p>
    <w:p w:rsidR="00B11ABC" w:rsidRPr="00A15014" w:rsidRDefault="004F1B41">
      <w:pPr>
        <w:pStyle w:val="1"/>
        <w:rPr>
          <w:lang w:val="ru-RU"/>
        </w:rPr>
      </w:pPr>
      <w:bookmarkStart w:id="65" w:name="_Toc220768969"/>
      <w:bookmarkStart w:id="66" w:name="X8a4600a875b97cf0c41a20b5270eab83a9208f4"/>
      <w:bookmarkEnd w:id="64"/>
      <w:r w:rsidRPr="00A15014">
        <w:rPr>
          <w:lang w:val="ru-RU"/>
        </w:rPr>
        <w:t>Приложение B: Связь с формулой Циолковского</w:t>
      </w:r>
      <w:bookmarkEnd w:id="65"/>
    </w:p>
    <w:p w:rsidR="00B11ABC" w:rsidRPr="00A15014" w:rsidRDefault="004F1B41">
      <w:pPr>
        <w:pStyle w:val="FirstParagraph"/>
        <w:rPr>
          <w:lang w:val="ru-RU"/>
        </w:rPr>
      </w:pPr>
      <w:r w:rsidRPr="00A15014">
        <w:rPr>
          <w:b/>
          <w:bCs/>
          <w:lang w:val="ru-RU"/>
        </w:rPr>
        <w:t>Показать эквивалентность TTU и классической формулы ракеты.</w:t>
      </w:r>
    </w:p>
    <w:p w:rsidR="00B11ABC" w:rsidRPr="00A15014" w:rsidRDefault="004F1B41">
      <w:pPr>
        <w:pStyle w:val="a0"/>
        <w:rPr>
          <w:lang w:val="ru-RU"/>
        </w:rPr>
      </w:pPr>
      <w:r w:rsidRPr="00A15014">
        <w:rPr>
          <w:b/>
          <w:bCs/>
          <w:lang w:val="ru-RU"/>
        </w:rPr>
        <w:t>Из TTU:</w:t>
      </w:r>
    </w:p>
    <w:p w:rsidR="00B11ABC" w:rsidRPr="00A15014" w:rsidRDefault="004F1B41">
      <w:pPr>
        <w:pStyle w:val="a0"/>
        <w:rPr>
          <w:lang w:val="ru-RU"/>
        </w:rPr>
      </w:pPr>
      <w:r w:rsidRPr="00A15014">
        <w:rPr>
          <w:lang w:val="ru-RU"/>
        </w:rPr>
        <w:t>Выброс массы dm создаёт градиент:</w:t>
      </w:r>
    </w:p>
    <w:p w:rsidR="00B11ABC" w:rsidRPr="00A15014" w:rsidRDefault="004F1B41">
      <w:pPr>
        <w:pStyle w:val="a0"/>
        <w:rPr>
          <w:lang w:val="ru-RU"/>
        </w:rPr>
      </w:pPr>
      <m:oMathPara>
        <m:oMathParaPr>
          <m:jc m:val="center"/>
        </m:oMathParaPr>
        <m:oMath>
          <m:r>
            <m:rPr>
              <m:sty m:val="p"/>
            </m:rPr>
            <w:rPr>
              <w:rFonts w:ascii="Cambria Math" w:hAnsi="Cambria Math"/>
              <w:lang w:val="ru-RU"/>
            </w:rPr>
            <m:t>∇</m:t>
          </m:r>
          <m:r>
            <w:rPr>
              <w:rFonts w:ascii="Cambria Math" w:hAnsi="Cambria Math"/>
              <w:lang w:val="ru-RU"/>
            </w:rPr>
            <m:t>τ</m:t>
          </m:r>
          <m:r>
            <m:rPr>
              <m:sty m:val="p"/>
            </m:rPr>
            <w:rPr>
              <w:rFonts w:ascii="Cambria Math" w:hAnsi="Cambria Math"/>
              <w:lang w:val="ru-RU"/>
            </w:rPr>
            <m:t>=</m:t>
          </m:r>
          <m:f>
            <m:fPr>
              <m:ctrlPr>
                <w:rPr>
                  <w:rFonts w:ascii="Cambria Math" w:hAnsi="Cambria Math"/>
                  <w:lang w:val="ru-RU"/>
                </w:rPr>
              </m:ctrlPr>
            </m:fPr>
            <m:num>
              <m:r>
                <w:rPr>
                  <w:rFonts w:ascii="Cambria Math" w:hAnsi="Cambria Math"/>
                  <w:lang w:val="ru-RU"/>
                </w:rPr>
                <m:t>Δτ</m:t>
              </m:r>
            </m:num>
            <m:den>
              <m:r>
                <w:rPr>
                  <w:rFonts w:ascii="Cambria Math" w:hAnsi="Cambria Math"/>
                  <w:lang w:val="ru-RU"/>
                </w:rPr>
                <m:t>Δx</m:t>
              </m:r>
            </m:den>
          </m:f>
        </m:oMath>
      </m:oMathPara>
    </w:p>
    <w:p w:rsidR="00B11ABC" w:rsidRPr="00A15014" w:rsidRDefault="004F1B41">
      <w:pPr>
        <w:pStyle w:val="FirstParagraph"/>
        <w:rPr>
          <w:lang w:val="ru-RU"/>
        </w:rPr>
      </w:pPr>
      <w:r w:rsidRPr="00A15014">
        <w:rPr>
          <w:lang w:val="ru-RU"/>
        </w:rPr>
        <w:t xml:space="preserve">Для </w:t>
      </w:r>
      <m:oMath>
        <m:sSub>
          <m:sSubPr>
            <m:ctrlPr>
              <w:rPr>
                <w:rFonts w:ascii="Cambria Math" w:hAnsi="Cambria Math"/>
                <w:lang w:val="ru-RU"/>
              </w:rPr>
            </m:ctrlPr>
          </m:sSubPr>
          <m:e>
            <m:r>
              <w:rPr>
                <w:rFonts w:ascii="Cambria Math" w:hAnsi="Cambria Math"/>
                <w:lang w:val="ru-RU"/>
              </w:rPr>
              <m:t>v</m:t>
            </m:r>
          </m:e>
          <m:sub>
            <m:r>
              <w:rPr>
                <w:rFonts w:ascii="Cambria Math" w:hAnsi="Cambria Math"/>
                <w:lang w:val="ru-RU"/>
              </w:rPr>
              <m:t>e</m:t>
            </m:r>
          </m:sub>
        </m:sSub>
        <m:r>
          <m:rPr>
            <m:sty m:val="p"/>
          </m:rPr>
          <w:rPr>
            <w:rFonts w:ascii="Cambria Math" w:hAnsi="Cambria Math"/>
            <w:lang w:val="ru-RU"/>
          </w:rPr>
          <m:t>≪</m:t>
        </m:r>
        <m:r>
          <w:rPr>
            <w:rFonts w:ascii="Cambria Math" w:hAnsi="Cambria Math"/>
            <w:lang w:val="ru-RU"/>
          </w:rPr>
          <m:t>c</m:t>
        </m:r>
      </m:oMath>
      <w:r w:rsidRPr="00A15014">
        <w:rPr>
          <w:lang w:val="ru-RU"/>
        </w:rPr>
        <w:t>, релятивистская дилатация:</w:t>
      </w:r>
    </w:p>
    <w:p w:rsidR="00B11ABC" w:rsidRPr="00A15014" w:rsidRDefault="00EA47FF">
      <w:pPr>
        <w:pStyle w:val="a0"/>
        <w:rPr>
          <w:lang w:val="ru-RU"/>
        </w:rPr>
      </w:pPr>
      <m:oMathPara>
        <m:oMathParaPr>
          <m:jc m:val="center"/>
        </m:oMathParaPr>
        <m:oMath>
          <m:sSub>
            <m:sSubPr>
              <m:ctrlPr>
                <w:rPr>
                  <w:rFonts w:ascii="Cambria Math" w:hAnsi="Cambria Math"/>
                  <w:lang w:val="ru-RU"/>
                </w:rPr>
              </m:ctrlPr>
            </m:sSubPr>
            <m:e>
              <m:r>
                <w:rPr>
                  <w:rFonts w:ascii="Cambria Math" w:hAnsi="Cambria Math"/>
                  <w:lang w:val="ru-RU"/>
                </w:rPr>
                <m:t>τ</m:t>
              </m:r>
            </m:e>
            <m:sub>
              <m:r>
                <m:rPr>
                  <m:nor/>
                </m:rPr>
                <w:rPr>
                  <w:lang w:val="ru-RU"/>
                </w:rPr>
                <m:t>exhaust</m:t>
              </m:r>
            </m:sub>
          </m:sSub>
          <m:r>
            <m:rPr>
              <m:sty m:val="p"/>
            </m:rPr>
            <w:rPr>
              <w:rFonts w:ascii="Cambria Math" w:hAnsi="Cambria Math"/>
              <w:lang w:val="ru-RU"/>
            </w:rPr>
            <m:t>=</m:t>
          </m:r>
          <m:sSub>
            <m:sSubPr>
              <m:ctrlPr>
                <w:rPr>
                  <w:rFonts w:ascii="Cambria Math" w:hAnsi="Cambria Math"/>
                  <w:lang w:val="ru-RU"/>
                </w:rPr>
              </m:ctrlPr>
            </m:sSubPr>
            <m:e>
              <m:r>
                <w:rPr>
                  <w:rFonts w:ascii="Cambria Math" w:hAnsi="Cambria Math"/>
                  <w:lang w:val="ru-RU"/>
                </w:rPr>
                <m:t>τ</m:t>
              </m:r>
            </m:e>
            <m:sub>
              <m:r>
                <w:rPr>
                  <w:rFonts w:ascii="Cambria Math" w:hAnsi="Cambria Math"/>
                  <w:lang w:val="ru-RU"/>
                </w:rPr>
                <m:t>0</m:t>
              </m:r>
            </m:sub>
          </m:sSub>
          <m:rad>
            <m:radPr>
              <m:degHide m:val="1"/>
              <m:ctrlPr>
                <w:rPr>
                  <w:rFonts w:ascii="Cambria Math" w:hAnsi="Cambria Math"/>
                  <w:lang w:val="ru-RU"/>
                </w:rPr>
              </m:ctrlPr>
            </m:radPr>
            <m:deg/>
            <m:e>
              <m:r>
                <w:rPr>
                  <w:rFonts w:ascii="Cambria Math" w:hAnsi="Cambria Math"/>
                  <w:lang w:val="ru-RU"/>
                </w:rPr>
                <m:t>1</m:t>
              </m:r>
              <m:r>
                <m:rPr>
                  <m:sty m:val="p"/>
                </m:rPr>
                <w:rPr>
                  <w:rFonts w:ascii="Cambria Math" w:hAnsi="Cambria Math"/>
                  <w:lang w:val="ru-RU"/>
                </w:rPr>
                <m:t>-</m:t>
              </m:r>
              <m:sSubSup>
                <m:sSubSupPr>
                  <m:ctrlPr>
                    <w:rPr>
                      <w:rFonts w:ascii="Cambria Math" w:hAnsi="Cambria Math"/>
                      <w:lang w:val="ru-RU"/>
                    </w:rPr>
                  </m:ctrlPr>
                </m:sSubSupPr>
                <m:e>
                  <m:r>
                    <w:rPr>
                      <w:rFonts w:ascii="Cambria Math" w:hAnsi="Cambria Math"/>
                      <w:lang w:val="ru-RU"/>
                    </w:rPr>
                    <m:t>v</m:t>
                  </m:r>
                </m:e>
                <m:sub>
                  <m:r>
                    <w:rPr>
                      <w:rFonts w:ascii="Cambria Math" w:hAnsi="Cambria Math"/>
                      <w:lang w:val="ru-RU"/>
                    </w:rPr>
                    <m:t>e</m:t>
                  </m:r>
                </m:sub>
                <m:sup>
                  <m:r>
                    <w:rPr>
                      <w:rFonts w:ascii="Cambria Math" w:hAnsi="Cambria Math"/>
                      <w:lang w:val="ru-RU"/>
                    </w:rPr>
                    <m:t>2</m:t>
                  </m:r>
                </m:sup>
              </m:sSubSup>
              <m:r>
                <m:rPr>
                  <m:sty m:val="p"/>
                </m:rPr>
                <w:rPr>
                  <w:rFonts w:ascii="Cambria Math" w:hAnsi="Cambria Math"/>
                  <w:lang w:val="ru-RU"/>
                </w:rPr>
                <m:t>/</m:t>
              </m:r>
              <m:sSup>
                <m:sSupPr>
                  <m:ctrlPr>
                    <w:rPr>
                      <w:rFonts w:ascii="Cambria Math" w:hAnsi="Cambria Math"/>
                      <w:lang w:val="ru-RU"/>
                    </w:rPr>
                  </m:ctrlPr>
                </m:sSupPr>
                <m:e>
                  <m:r>
                    <w:rPr>
                      <w:rFonts w:ascii="Cambria Math" w:hAnsi="Cambria Math"/>
                      <w:lang w:val="ru-RU"/>
                    </w:rPr>
                    <m:t>c</m:t>
                  </m:r>
                </m:e>
                <m:sup>
                  <m:r>
                    <w:rPr>
                      <w:rFonts w:ascii="Cambria Math" w:hAnsi="Cambria Math"/>
                      <w:lang w:val="ru-RU"/>
                    </w:rPr>
                    <m:t>2</m:t>
                  </m:r>
                </m:sup>
              </m:sSup>
            </m:e>
          </m:rad>
          <m:r>
            <m:rPr>
              <m:sty m:val="p"/>
            </m:rPr>
            <w:rPr>
              <w:rFonts w:ascii="Cambria Math" w:hAnsi="Cambria Math"/>
              <w:lang w:val="ru-RU"/>
            </w:rPr>
            <m:t>≈</m:t>
          </m:r>
          <m:sSub>
            <m:sSubPr>
              <m:ctrlPr>
                <w:rPr>
                  <w:rFonts w:ascii="Cambria Math" w:hAnsi="Cambria Math"/>
                  <w:lang w:val="ru-RU"/>
                </w:rPr>
              </m:ctrlPr>
            </m:sSubPr>
            <m:e>
              <m:r>
                <w:rPr>
                  <w:rFonts w:ascii="Cambria Math" w:hAnsi="Cambria Math"/>
                  <w:lang w:val="ru-RU"/>
                </w:rPr>
                <m:t>τ</m:t>
              </m:r>
            </m:e>
            <m:sub>
              <m:r>
                <w:rPr>
                  <w:rFonts w:ascii="Cambria Math" w:hAnsi="Cambria Math"/>
                  <w:lang w:val="ru-RU"/>
                </w:rPr>
                <m:t>0</m:t>
              </m:r>
            </m:sub>
          </m:sSub>
          <m:d>
            <m:dPr>
              <m:ctrlPr>
                <w:rPr>
                  <w:rFonts w:ascii="Cambria Math" w:hAnsi="Cambria Math"/>
                  <w:lang w:val="ru-RU"/>
                </w:rPr>
              </m:ctrlPr>
            </m:dPr>
            <m:e>
              <m:r>
                <w:rPr>
                  <w:rFonts w:ascii="Cambria Math" w:hAnsi="Cambria Math"/>
                  <w:lang w:val="ru-RU"/>
                </w:rPr>
                <m:t>1</m:t>
              </m:r>
              <m:r>
                <m:rPr>
                  <m:sty m:val="p"/>
                </m:rPr>
                <w:rPr>
                  <w:rFonts w:ascii="Cambria Math" w:hAnsi="Cambria Math"/>
                  <w:lang w:val="ru-RU"/>
                </w:rPr>
                <m:t>-</m:t>
              </m:r>
              <m:f>
                <m:fPr>
                  <m:ctrlPr>
                    <w:rPr>
                      <w:rFonts w:ascii="Cambria Math" w:hAnsi="Cambria Math"/>
                      <w:lang w:val="ru-RU"/>
                    </w:rPr>
                  </m:ctrlPr>
                </m:fPr>
                <m:num>
                  <m:sSubSup>
                    <m:sSubSupPr>
                      <m:ctrlPr>
                        <w:rPr>
                          <w:rFonts w:ascii="Cambria Math" w:hAnsi="Cambria Math"/>
                          <w:lang w:val="ru-RU"/>
                        </w:rPr>
                      </m:ctrlPr>
                    </m:sSubSupPr>
                    <m:e>
                      <m:r>
                        <w:rPr>
                          <w:rFonts w:ascii="Cambria Math" w:hAnsi="Cambria Math"/>
                          <w:lang w:val="ru-RU"/>
                        </w:rPr>
                        <m:t>v</m:t>
                      </m:r>
                    </m:e>
                    <m:sub>
                      <m:r>
                        <w:rPr>
                          <w:rFonts w:ascii="Cambria Math" w:hAnsi="Cambria Math"/>
                          <w:lang w:val="ru-RU"/>
                        </w:rPr>
                        <m:t>e</m:t>
                      </m:r>
                    </m:sub>
                    <m:sup>
                      <m:r>
                        <w:rPr>
                          <w:rFonts w:ascii="Cambria Math" w:hAnsi="Cambria Math"/>
                          <w:lang w:val="ru-RU"/>
                        </w:rPr>
                        <m:t>2</m:t>
                      </m:r>
                    </m:sup>
                  </m:sSubSup>
                </m:num>
                <m:den>
                  <m:r>
                    <w:rPr>
                      <w:rFonts w:ascii="Cambria Math" w:hAnsi="Cambria Math"/>
                      <w:lang w:val="ru-RU"/>
                    </w:rPr>
                    <m:t>2</m:t>
                  </m:r>
                  <m:sSup>
                    <m:sSupPr>
                      <m:ctrlPr>
                        <w:rPr>
                          <w:rFonts w:ascii="Cambria Math" w:hAnsi="Cambria Math"/>
                          <w:lang w:val="ru-RU"/>
                        </w:rPr>
                      </m:ctrlPr>
                    </m:sSupPr>
                    <m:e>
                      <m:r>
                        <w:rPr>
                          <w:rFonts w:ascii="Cambria Math" w:hAnsi="Cambria Math"/>
                          <w:lang w:val="ru-RU"/>
                        </w:rPr>
                        <m:t>c</m:t>
                      </m:r>
                    </m:e>
                    <m:sup>
                      <m:r>
                        <w:rPr>
                          <w:rFonts w:ascii="Cambria Math" w:hAnsi="Cambria Math"/>
                          <w:lang w:val="ru-RU"/>
                        </w:rPr>
                        <m:t>2</m:t>
                      </m:r>
                    </m:sup>
                  </m:sSup>
                </m:den>
              </m:f>
            </m:e>
          </m:d>
        </m:oMath>
      </m:oMathPara>
    </w:p>
    <w:p w:rsidR="00B11ABC" w:rsidRPr="00A15014" w:rsidRDefault="004F1B41">
      <w:pPr>
        <w:pStyle w:val="FirstParagraph"/>
        <w:rPr>
          <w:lang w:val="ru-RU"/>
        </w:rPr>
      </w:pPr>
      <m:oMathPara>
        <m:oMathParaPr>
          <m:jc m:val="center"/>
        </m:oMathParaPr>
        <m:oMath>
          <m:r>
            <w:rPr>
              <w:rFonts w:ascii="Cambria Math" w:hAnsi="Cambria Math"/>
              <w:lang w:val="ru-RU"/>
            </w:rPr>
            <m:t>Δτ</m:t>
          </m:r>
          <m:r>
            <m:rPr>
              <m:sty m:val="p"/>
            </m:rPr>
            <w:rPr>
              <w:rFonts w:ascii="Cambria Math" w:hAnsi="Cambria Math"/>
              <w:lang w:val="ru-RU"/>
            </w:rPr>
            <m:t>=</m:t>
          </m:r>
          <m:sSub>
            <m:sSubPr>
              <m:ctrlPr>
                <w:rPr>
                  <w:rFonts w:ascii="Cambria Math" w:hAnsi="Cambria Math"/>
                  <w:lang w:val="ru-RU"/>
                </w:rPr>
              </m:ctrlPr>
            </m:sSubPr>
            <m:e>
              <m:r>
                <w:rPr>
                  <w:rFonts w:ascii="Cambria Math" w:hAnsi="Cambria Math"/>
                  <w:lang w:val="ru-RU"/>
                </w:rPr>
                <m:t>τ</m:t>
              </m:r>
            </m:e>
            <m:sub>
              <m:r>
                <m:rPr>
                  <m:nor/>
                </m:rPr>
                <w:rPr>
                  <w:lang w:val="ru-RU"/>
                </w:rPr>
                <m:t>exhaust</m:t>
              </m:r>
            </m:sub>
          </m:sSub>
          <m:r>
            <m:rPr>
              <m:sty m:val="p"/>
            </m:rPr>
            <w:rPr>
              <w:rFonts w:ascii="Cambria Math" w:hAnsi="Cambria Math"/>
              <w:lang w:val="ru-RU"/>
            </w:rPr>
            <m:t>-</m:t>
          </m:r>
          <m:sSub>
            <m:sSubPr>
              <m:ctrlPr>
                <w:rPr>
                  <w:rFonts w:ascii="Cambria Math" w:hAnsi="Cambria Math"/>
                  <w:lang w:val="ru-RU"/>
                </w:rPr>
              </m:ctrlPr>
            </m:sSubPr>
            <m:e>
              <m:r>
                <w:rPr>
                  <w:rFonts w:ascii="Cambria Math" w:hAnsi="Cambria Math"/>
                  <w:lang w:val="ru-RU"/>
                </w:rPr>
                <m:t>τ</m:t>
              </m:r>
            </m:e>
            <m:sub>
              <m:r>
                <w:rPr>
                  <w:rFonts w:ascii="Cambria Math" w:hAnsi="Cambria Math"/>
                  <w:lang w:val="ru-RU"/>
                </w:rPr>
                <m:t>0</m:t>
              </m:r>
            </m:sub>
          </m:sSub>
          <m:r>
            <m:rPr>
              <m:sty m:val="p"/>
            </m:rPr>
            <w:rPr>
              <w:rFonts w:ascii="Cambria Math" w:hAnsi="Cambria Math"/>
              <w:lang w:val="ru-RU"/>
            </w:rPr>
            <m:t>=-</m:t>
          </m:r>
          <m:sSub>
            <m:sSubPr>
              <m:ctrlPr>
                <w:rPr>
                  <w:rFonts w:ascii="Cambria Math" w:hAnsi="Cambria Math"/>
                  <w:lang w:val="ru-RU"/>
                </w:rPr>
              </m:ctrlPr>
            </m:sSubPr>
            <m:e>
              <m:r>
                <w:rPr>
                  <w:rFonts w:ascii="Cambria Math" w:hAnsi="Cambria Math"/>
                  <w:lang w:val="ru-RU"/>
                </w:rPr>
                <m:t>τ</m:t>
              </m:r>
            </m:e>
            <m:sub>
              <m:r>
                <w:rPr>
                  <w:rFonts w:ascii="Cambria Math" w:hAnsi="Cambria Math"/>
                  <w:lang w:val="ru-RU"/>
                </w:rPr>
                <m:t>0</m:t>
              </m:r>
            </m:sub>
          </m:sSub>
          <m:f>
            <m:fPr>
              <m:ctrlPr>
                <w:rPr>
                  <w:rFonts w:ascii="Cambria Math" w:hAnsi="Cambria Math"/>
                  <w:lang w:val="ru-RU"/>
                </w:rPr>
              </m:ctrlPr>
            </m:fPr>
            <m:num>
              <m:sSubSup>
                <m:sSubSupPr>
                  <m:ctrlPr>
                    <w:rPr>
                      <w:rFonts w:ascii="Cambria Math" w:hAnsi="Cambria Math"/>
                      <w:lang w:val="ru-RU"/>
                    </w:rPr>
                  </m:ctrlPr>
                </m:sSubSupPr>
                <m:e>
                  <m:r>
                    <w:rPr>
                      <w:rFonts w:ascii="Cambria Math" w:hAnsi="Cambria Math"/>
                      <w:lang w:val="ru-RU"/>
                    </w:rPr>
                    <m:t>v</m:t>
                  </m:r>
                </m:e>
                <m:sub>
                  <m:r>
                    <w:rPr>
                      <w:rFonts w:ascii="Cambria Math" w:hAnsi="Cambria Math"/>
                      <w:lang w:val="ru-RU"/>
                    </w:rPr>
                    <m:t>e</m:t>
                  </m:r>
                </m:sub>
                <m:sup>
                  <m:r>
                    <w:rPr>
                      <w:rFonts w:ascii="Cambria Math" w:hAnsi="Cambria Math"/>
                      <w:lang w:val="ru-RU"/>
                    </w:rPr>
                    <m:t>2</m:t>
                  </m:r>
                </m:sup>
              </m:sSubSup>
            </m:num>
            <m:den>
              <m:r>
                <w:rPr>
                  <w:rFonts w:ascii="Cambria Math" w:hAnsi="Cambria Math"/>
                  <w:lang w:val="ru-RU"/>
                </w:rPr>
                <m:t>2</m:t>
              </m:r>
              <m:sSup>
                <m:sSupPr>
                  <m:ctrlPr>
                    <w:rPr>
                      <w:rFonts w:ascii="Cambria Math" w:hAnsi="Cambria Math"/>
                      <w:lang w:val="ru-RU"/>
                    </w:rPr>
                  </m:ctrlPr>
                </m:sSupPr>
                <m:e>
                  <m:r>
                    <w:rPr>
                      <w:rFonts w:ascii="Cambria Math" w:hAnsi="Cambria Math"/>
                      <w:lang w:val="ru-RU"/>
                    </w:rPr>
                    <m:t>c</m:t>
                  </m:r>
                </m:e>
                <m:sup>
                  <m:r>
                    <w:rPr>
                      <w:rFonts w:ascii="Cambria Math" w:hAnsi="Cambria Math"/>
                      <w:lang w:val="ru-RU"/>
                    </w:rPr>
                    <m:t>2</m:t>
                  </m:r>
                </m:sup>
              </m:sSup>
            </m:den>
          </m:f>
        </m:oMath>
      </m:oMathPara>
    </w:p>
    <w:p w:rsidR="00B11ABC" w:rsidRPr="00A15014" w:rsidRDefault="004F1B41">
      <w:pPr>
        <w:pStyle w:val="FirstParagraph"/>
        <w:rPr>
          <w:lang w:val="ru-RU"/>
        </w:rPr>
      </w:pPr>
      <m:oMathPara>
        <m:oMathParaPr>
          <m:jc m:val="center"/>
        </m:oMathParaPr>
        <m:oMath>
          <m:r>
            <m:rPr>
              <m:sty m:val="p"/>
            </m:rPr>
            <w:rPr>
              <w:rFonts w:ascii="Cambria Math" w:hAnsi="Cambria Math"/>
              <w:lang w:val="ru-RU"/>
            </w:rPr>
            <m:t>∇</m:t>
          </m:r>
          <m:r>
            <w:rPr>
              <w:rFonts w:ascii="Cambria Math" w:hAnsi="Cambria Math"/>
              <w:lang w:val="ru-RU"/>
            </w:rPr>
            <m:t>τ</m:t>
          </m:r>
          <m:r>
            <m:rPr>
              <m:sty m:val="p"/>
            </m:rPr>
            <w:rPr>
              <w:rFonts w:ascii="Cambria Math" w:hAnsi="Cambria Math"/>
              <w:lang w:val="ru-RU"/>
            </w:rPr>
            <m:t>=-</m:t>
          </m:r>
          <m:sSub>
            <m:sSubPr>
              <m:ctrlPr>
                <w:rPr>
                  <w:rFonts w:ascii="Cambria Math" w:hAnsi="Cambria Math"/>
                  <w:lang w:val="ru-RU"/>
                </w:rPr>
              </m:ctrlPr>
            </m:sSubPr>
            <m:e>
              <m:r>
                <w:rPr>
                  <w:rFonts w:ascii="Cambria Math" w:hAnsi="Cambria Math"/>
                  <w:lang w:val="ru-RU"/>
                </w:rPr>
                <m:t>τ</m:t>
              </m:r>
            </m:e>
            <m:sub>
              <m:r>
                <w:rPr>
                  <w:rFonts w:ascii="Cambria Math" w:hAnsi="Cambria Math"/>
                  <w:lang w:val="ru-RU"/>
                </w:rPr>
                <m:t>0</m:t>
              </m:r>
            </m:sub>
          </m:sSub>
          <m:f>
            <m:fPr>
              <m:ctrlPr>
                <w:rPr>
                  <w:rFonts w:ascii="Cambria Math" w:hAnsi="Cambria Math"/>
                  <w:lang w:val="ru-RU"/>
                </w:rPr>
              </m:ctrlPr>
            </m:fPr>
            <m:num>
              <m:sSubSup>
                <m:sSubSupPr>
                  <m:ctrlPr>
                    <w:rPr>
                      <w:rFonts w:ascii="Cambria Math" w:hAnsi="Cambria Math"/>
                      <w:lang w:val="ru-RU"/>
                    </w:rPr>
                  </m:ctrlPr>
                </m:sSubSupPr>
                <m:e>
                  <m:r>
                    <w:rPr>
                      <w:rFonts w:ascii="Cambria Math" w:hAnsi="Cambria Math"/>
                      <w:lang w:val="ru-RU"/>
                    </w:rPr>
                    <m:t>v</m:t>
                  </m:r>
                </m:e>
                <m:sub>
                  <m:r>
                    <w:rPr>
                      <w:rFonts w:ascii="Cambria Math" w:hAnsi="Cambria Math"/>
                      <w:lang w:val="ru-RU"/>
                    </w:rPr>
                    <m:t>e</m:t>
                  </m:r>
                </m:sub>
                <m:sup>
                  <m:r>
                    <w:rPr>
                      <w:rFonts w:ascii="Cambria Math" w:hAnsi="Cambria Math"/>
                      <w:lang w:val="ru-RU"/>
                    </w:rPr>
                    <m:t>2</m:t>
                  </m:r>
                </m:sup>
              </m:sSubSup>
            </m:num>
            <m:den>
              <m:r>
                <w:rPr>
                  <w:rFonts w:ascii="Cambria Math" w:hAnsi="Cambria Math"/>
                  <w:lang w:val="ru-RU"/>
                </w:rPr>
                <m:t>2</m:t>
              </m:r>
              <m:sSup>
                <m:sSupPr>
                  <m:ctrlPr>
                    <w:rPr>
                      <w:rFonts w:ascii="Cambria Math" w:hAnsi="Cambria Math"/>
                      <w:lang w:val="ru-RU"/>
                    </w:rPr>
                  </m:ctrlPr>
                </m:sSupPr>
                <m:e>
                  <m:r>
                    <w:rPr>
                      <w:rFonts w:ascii="Cambria Math" w:hAnsi="Cambria Math"/>
                      <w:lang w:val="ru-RU"/>
                    </w:rPr>
                    <m:t>c</m:t>
                  </m:r>
                </m:e>
                <m:sup>
                  <m:r>
                    <w:rPr>
                      <w:rFonts w:ascii="Cambria Math" w:hAnsi="Cambria Math"/>
                      <w:lang w:val="ru-RU"/>
                    </w:rPr>
                    <m:t>2</m:t>
                  </m:r>
                </m:sup>
              </m:sSup>
              <m:r>
                <w:rPr>
                  <w:rFonts w:ascii="Cambria Math" w:hAnsi="Cambria Math"/>
                  <w:lang w:val="ru-RU"/>
                </w:rPr>
                <m:t>Δx</m:t>
              </m:r>
            </m:den>
          </m:f>
        </m:oMath>
      </m:oMathPara>
    </w:p>
    <w:p w:rsidR="00B11ABC" w:rsidRPr="00A15014" w:rsidRDefault="004F1B41">
      <w:pPr>
        <w:pStyle w:val="FirstParagraph"/>
        <w:rPr>
          <w:lang w:val="ru-RU"/>
        </w:rPr>
      </w:pPr>
      <w:r w:rsidRPr="00A15014">
        <w:rPr>
          <w:b/>
          <w:bCs/>
          <w:lang w:val="ru-RU"/>
        </w:rPr>
        <w:t>Сила на ракету:</w:t>
      </w:r>
    </w:p>
    <w:p w:rsidR="00B11ABC" w:rsidRPr="00A15014" w:rsidRDefault="004F1B41">
      <w:pPr>
        <w:pStyle w:val="a0"/>
        <w:rPr>
          <w:lang w:val="ru-RU"/>
        </w:rPr>
      </w:pPr>
      <m:oMathPara>
        <m:oMathParaPr>
          <m:jc m:val="center"/>
        </m:oMathParaPr>
        <m:oMath>
          <m:r>
            <w:rPr>
              <w:rFonts w:ascii="Cambria Math" w:hAnsi="Cambria Math"/>
              <w:lang w:val="ru-RU"/>
            </w:rPr>
            <m:t>F</m:t>
          </m:r>
          <m:r>
            <m:rPr>
              <m:sty m:val="p"/>
            </m:rPr>
            <w:rPr>
              <w:rFonts w:ascii="Cambria Math" w:hAnsi="Cambria Math"/>
              <w:lang w:val="ru-RU"/>
            </w:rPr>
            <m:t>=-</m:t>
          </m:r>
          <m:r>
            <w:rPr>
              <w:rFonts w:ascii="Cambria Math" w:hAnsi="Cambria Math"/>
              <w:lang w:val="ru-RU"/>
            </w:rPr>
            <m:t>m</m:t>
          </m:r>
          <m:sSup>
            <m:sSupPr>
              <m:ctrlPr>
                <w:rPr>
                  <w:rFonts w:ascii="Cambria Math" w:hAnsi="Cambria Math"/>
                  <w:lang w:val="ru-RU"/>
                </w:rPr>
              </m:ctrlPr>
            </m:sSupPr>
            <m:e>
              <m:r>
                <w:rPr>
                  <w:rFonts w:ascii="Cambria Math" w:hAnsi="Cambria Math"/>
                  <w:lang w:val="ru-RU"/>
                </w:rPr>
                <m:t>c</m:t>
              </m:r>
            </m:e>
            <m:sup>
              <m:r>
                <w:rPr>
                  <w:rFonts w:ascii="Cambria Math" w:hAnsi="Cambria Math"/>
                  <w:lang w:val="ru-RU"/>
                </w:rPr>
                <m:t>2</m:t>
              </m:r>
            </m:sup>
          </m:sSup>
          <m:r>
            <m:rPr>
              <m:sty m:val="p"/>
            </m:rPr>
            <w:rPr>
              <w:rFonts w:ascii="Cambria Math" w:hAnsi="Cambria Math"/>
              <w:lang w:val="ru-RU"/>
            </w:rPr>
            <m:t>∇ln</m:t>
          </m:r>
          <m:d>
            <m:dPr>
              <m:ctrlPr>
                <w:rPr>
                  <w:rFonts w:ascii="Cambria Math" w:hAnsi="Cambria Math"/>
                  <w:lang w:val="ru-RU"/>
                </w:rPr>
              </m:ctrlPr>
            </m:dPr>
            <m:e>
              <m:r>
                <w:rPr>
                  <w:rFonts w:ascii="Cambria Math" w:hAnsi="Cambria Math"/>
                  <w:lang w:val="ru-RU"/>
                </w:rPr>
                <m:t>τ</m:t>
              </m:r>
            </m:e>
          </m:d>
          <m:r>
            <m:rPr>
              <m:sty m:val="p"/>
            </m:rPr>
            <w:rPr>
              <w:rFonts w:ascii="Cambria Math" w:hAnsi="Cambria Math"/>
              <w:lang w:val="ru-RU"/>
            </w:rPr>
            <m:t>=-</m:t>
          </m:r>
          <m:r>
            <w:rPr>
              <w:rFonts w:ascii="Cambria Math" w:hAnsi="Cambria Math"/>
              <w:lang w:val="ru-RU"/>
            </w:rPr>
            <m:t>m</m:t>
          </m:r>
          <m:sSup>
            <m:sSupPr>
              <m:ctrlPr>
                <w:rPr>
                  <w:rFonts w:ascii="Cambria Math" w:hAnsi="Cambria Math"/>
                  <w:lang w:val="ru-RU"/>
                </w:rPr>
              </m:ctrlPr>
            </m:sSupPr>
            <m:e>
              <m:r>
                <w:rPr>
                  <w:rFonts w:ascii="Cambria Math" w:hAnsi="Cambria Math"/>
                  <w:lang w:val="ru-RU"/>
                </w:rPr>
                <m:t>c</m:t>
              </m:r>
            </m:e>
            <m:sup>
              <m:r>
                <w:rPr>
                  <w:rFonts w:ascii="Cambria Math" w:hAnsi="Cambria Math"/>
                  <w:lang w:val="ru-RU"/>
                </w:rPr>
                <m:t>2</m:t>
              </m:r>
            </m:sup>
          </m:sSup>
          <m:f>
            <m:fPr>
              <m:ctrlPr>
                <w:rPr>
                  <w:rFonts w:ascii="Cambria Math" w:hAnsi="Cambria Math"/>
                  <w:lang w:val="ru-RU"/>
                </w:rPr>
              </m:ctrlPr>
            </m:fPr>
            <m:num>
              <m:r>
                <m:rPr>
                  <m:sty m:val="p"/>
                </m:rPr>
                <w:rPr>
                  <w:rFonts w:ascii="Cambria Math" w:hAnsi="Cambria Math"/>
                  <w:lang w:val="ru-RU"/>
                </w:rPr>
                <m:t>∇</m:t>
              </m:r>
              <m:r>
                <w:rPr>
                  <w:rFonts w:ascii="Cambria Math" w:hAnsi="Cambria Math"/>
                  <w:lang w:val="ru-RU"/>
                </w:rPr>
                <m:t>τ</m:t>
              </m:r>
            </m:num>
            <m:den>
              <m:sSub>
                <m:sSubPr>
                  <m:ctrlPr>
                    <w:rPr>
                      <w:rFonts w:ascii="Cambria Math" w:hAnsi="Cambria Math"/>
                      <w:lang w:val="ru-RU"/>
                    </w:rPr>
                  </m:ctrlPr>
                </m:sSubPr>
                <m:e>
                  <m:r>
                    <w:rPr>
                      <w:rFonts w:ascii="Cambria Math" w:hAnsi="Cambria Math"/>
                      <w:lang w:val="ru-RU"/>
                    </w:rPr>
                    <m:t>τ</m:t>
                  </m:r>
                </m:e>
                <m:sub>
                  <m:r>
                    <w:rPr>
                      <w:rFonts w:ascii="Cambria Math" w:hAnsi="Cambria Math"/>
                      <w:lang w:val="ru-RU"/>
                    </w:rPr>
                    <m:t>0</m:t>
                  </m:r>
                </m:sub>
              </m:sSub>
            </m:den>
          </m:f>
        </m:oMath>
      </m:oMathPara>
    </w:p>
    <w:p w:rsidR="00B11ABC" w:rsidRPr="00A15014" w:rsidRDefault="004F1B41">
      <w:pPr>
        <w:pStyle w:val="FirstParagraph"/>
        <w:rPr>
          <w:lang w:val="ru-RU"/>
        </w:rPr>
      </w:pPr>
      <m:oMathPara>
        <m:oMathParaPr>
          <m:jc m:val="center"/>
        </m:oMathParaPr>
        <m:oMath>
          <m:r>
            <m:rPr>
              <m:sty m:val="p"/>
            </m:rPr>
            <w:rPr>
              <w:rFonts w:ascii="Cambria Math" w:hAnsi="Cambria Math"/>
              <w:lang w:val="ru-RU"/>
            </w:rPr>
            <m:t>=-</m:t>
          </m:r>
          <m:r>
            <w:rPr>
              <w:rFonts w:ascii="Cambria Math" w:hAnsi="Cambria Math"/>
              <w:lang w:val="ru-RU"/>
            </w:rPr>
            <m:t>m</m:t>
          </m:r>
          <m:sSup>
            <m:sSupPr>
              <m:ctrlPr>
                <w:rPr>
                  <w:rFonts w:ascii="Cambria Math" w:hAnsi="Cambria Math"/>
                  <w:lang w:val="ru-RU"/>
                </w:rPr>
              </m:ctrlPr>
            </m:sSupPr>
            <m:e>
              <m:r>
                <w:rPr>
                  <w:rFonts w:ascii="Cambria Math" w:hAnsi="Cambria Math"/>
                  <w:lang w:val="ru-RU"/>
                </w:rPr>
                <m:t>c</m:t>
              </m:r>
            </m:e>
            <m:sup>
              <m:r>
                <w:rPr>
                  <w:rFonts w:ascii="Cambria Math" w:hAnsi="Cambria Math"/>
                  <w:lang w:val="ru-RU"/>
                </w:rPr>
                <m:t>2</m:t>
              </m:r>
            </m:sup>
          </m:sSup>
          <m:d>
            <m:dPr>
              <m:ctrlPr>
                <w:rPr>
                  <w:rFonts w:ascii="Cambria Math" w:hAnsi="Cambria Math"/>
                  <w:lang w:val="ru-RU"/>
                </w:rPr>
              </m:ctrlPr>
            </m:dPr>
            <m:e>
              <m:r>
                <m:rPr>
                  <m:sty m:val="p"/>
                </m:rPr>
                <w:rPr>
                  <w:rFonts w:ascii="Cambria Math" w:hAnsi="Cambria Math"/>
                  <w:lang w:val="ru-RU"/>
                </w:rPr>
                <m:t>-</m:t>
              </m:r>
              <m:f>
                <m:fPr>
                  <m:ctrlPr>
                    <w:rPr>
                      <w:rFonts w:ascii="Cambria Math" w:hAnsi="Cambria Math"/>
                      <w:lang w:val="ru-RU"/>
                    </w:rPr>
                  </m:ctrlPr>
                </m:fPr>
                <m:num>
                  <m:sSubSup>
                    <m:sSubSupPr>
                      <m:ctrlPr>
                        <w:rPr>
                          <w:rFonts w:ascii="Cambria Math" w:hAnsi="Cambria Math"/>
                          <w:lang w:val="ru-RU"/>
                        </w:rPr>
                      </m:ctrlPr>
                    </m:sSubSupPr>
                    <m:e>
                      <m:r>
                        <w:rPr>
                          <w:rFonts w:ascii="Cambria Math" w:hAnsi="Cambria Math"/>
                          <w:lang w:val="ru-RU"/>
                        </w:rPr>
                        <m:t>v</m:t>
                      </m:r>
                    </m:e>
                    <m:sub>
                      <m:r>
                        <w:rPr>
                          <w:rFonts w:ascii="Cambria Math" w:hAnsi="Cambria Math"/>
                          <w:lang w:val="ru-RU"/>
                        </w:rPr>
                        <m:t>e</m:t>
                      </m:r>
                    </m:sub>
                    <m:sup>
                      <m:r>
                        <w:rPr>
                          <w:rFonts w:ascii="Cambria Math" w:hAnsi="Cambria Math"/>
                          <w:lang w:val="ru-RU"/>
                        </w:rPr>
                        <m:t>2</m:t>
                      </m:r>
                    </m:sup>
                  </m:sSubSup>
                </m:num>
                <m:den>
                  <m:r>
                    <w:rPr>
                      <w:rFonts w:ascii="Cambria Math" w:hAnsi="Cambria Math"/>
                      <w:lang w:val="ru-RU"/>
                    </w:rPr>
                    <m:t>2</m:t>
                  </m:r>
                  <m:sSup>
                    <m:sSupPr>
                      <m:ctrlPr>
                        <w:rPr>
                          <w:rFonts w:ascii="Cambria Math" w:hAnsi="Cambria Math"/>
                          <w:lang w:val="ru-RU"/>
                        </w:rPr>
                      </m:ctrlPr>
                    </m:sSupPr>
                    <m:e>
                      <m:r>
                        <w:rPr>
                          <w:rFonts w:ascii="Cambria Math" w:hAnsi="Cambria Math"/>
                          <w:lang w:val="ru-RU"/>
                        </w:rPr>
                        <m:t>c</m:t>
                      </m:r>
                    </m:e>
                    <m:sup>
                      <m:r>
                        <w:rPr>
                          <w:rFonts w:ascii="Cambria Math" w:hAnsi="Cambria Math"/>
                          <w:lang w:val="ru-RU"/>
                        </w:rPr>
                        <m:t>2</m:t>
                      </m:r>
                    </m:sup>
                  </m:sSup>
                  <m:r>
                    <w:rPr>
                      <w:rFonts w:ascii="Cambria Math" w:hAnsi="Cambria Math"/>
                      <w:lang w:val="ru-RU"/>
                    </w:rPr>
                    <m:t>Δx</m:t>
                  </m:r>
                </m:den>
              </m:f>
            </m:e>
          </m:d>
          <m:r>
            <m:rPr>
              <m:sty m:val="p"/>
            </m:rPr>
            <w:rPr>
              <w:rFonts w:ascii="Cambria Math" w:hAnsi="Cambria Math"/>
              <w:lang w:val="ru-RU"/>
            </w:rPr>
            <m:t>=</m:t>
          </m:r>
          <m:r>
            <w:rPr>
              <w:rFonts w:ascii="Cambria Math" w:hAnsi="Cambria Math"/>
              <w:lang w:val="ru-RU"/>
            </w:rPr>
            <m:t>m</m:t>
          </m:r>
          <m:f>
            <m:fPr>
              <m:ctrlPr>
                <w:rPr>
                  <w:rFonts w:ascii="Cambria Math" w:hAnsi="Cambria Math"/>
                  <w:lang w:val="ru-RU"/>
                </w:rPr>
              </m:ctrlPr>
            </m:fPr>
            <m:num>
              <m:sSubSup>
                <m:sSubSupPr>
                  <m:ctrlPr>
                    <w:rPr>
                      <w:rFonts w:ascii="Cambria Math" w:hAnsi="Cambria Math"/>
                      <w:lang w:val="ru-RU"/>
                    </w:rPr>
                  </m:ctrlPr>
                </m:sSubSupPr>
                <m:e>
                  <m:r>
                    <w:rPr>
                      <w:rFonts w:ascii="Cambria Math" w:hAnsi="Cambria Math"/>
                      <w:lang w:val="ru-RU"/>
                    </w:rPr>
                    <m:t>v</m:t>
                  </m:r>
                </m:e>
                <m:sub>
                  <m:r>
                    <w:rPr>
                      <w:rFonts w:ascii="Cambria Math" w:hAnsi="Cambria Math"/>
                      <w:lang w:val="ru-RU"/>
                    </w:rPr>
                    <m:t>e</m:t>
                  </m:r>
                </m:sub>
                <m:sup>
                  <m:r>
                    <w:rPr>
                      <w:rFonts w:ascii="Cambria Math" w:hAnsi="Cambria Math"/>
                      <w:lang w:val="ru-RU"/>
                    </w:rPr>
                    <m:t>2</m:t>
                  </m:r>
                </m:sup>
              </m:sSubSup>
            </m:num>
            <m:den>
              <m:r>
                <w:rPr>
                  <w:rFonts w:ascii="Cambria Math" w:hAnsi="Cambria Math"/>
                  <w:lang w:val="ru-RU"/>
                </w:rPr>
                <m:t>2Δx</m:t>
              </m:r>
            </m:den>
          </m:f>
        </m:oMath>
      </m:oMathPara>
    </w:p>
    <w:p w:rsidR="00B11ABC" w:rsidRPr="00A15014" w:rsidRDefault="004F1B41">
      <w:pPr>
        <w:pStyle w:val="FirstParagraph"/>
        <w:rPr>
          <w:lang w:val="ru-RU"/>
        </w:rPr>
      </w:pPr>
      <w:r w:rsidRPr="00A15014">
        <w:rPr>
          <w:b/>
          <w:bCs/>
          <w:lang w:val="ru-RU"/>
        </w:rPr>
        <w:t>Учёт изменения массы:</w:t>
      </w:r>
    </w:p>
    <w:p w:rsidR="00B11ABC" w:rsidRPr="00A15014" w:rsidRDefault="004F1B41">
      <w:pPr>
        <w:pStyle w:val="a0"/>
        <w:rPr>
          <w:lang w:val="ru-RU"/>
        </w:rPr>
      </w:pPr>
      <w:r w:rsidRPr="00A15014">
        <w:rPr>
          <w:lang w:val="ru-RU"/>
        </w:rPr>
        <w:t xml:space="preserve">Для ракеты, выбрасывающей массу со скоростью </w:t>
      </w:r>
      <m:oMath>
        <m:r>
          <w:rPr>
            <w:rFonts w:ascii="Cambria Math" w:hAnsi="Cambria Math"/>
            <w:lang w:val="ru-RU"/>
          </w:rPr>
          <m:t>dm</m:t>
        </m:r>
        <m:r>
          <m:rPr>
            <m:sty m:val="p"/>
          </m:rPr>
          <w:rPr>
            <w:rFonts w:ascii="Cambria Math" w:hAnsi="Cambria Math"/>
            <w:lang w:val="ru-RU"/>
          </w:rPr>
          <m:t>/</m:t>
        </m:r>
        <m:r>
          <w:rPr>
            <w:rFonts w:ascii="Cambria Math" w:hAnsi="Cambria Math"/>
            <w:lang w:val="ru-RU"/>
          </w:rPr>
          <m:t>dt</m:t>
        </m:r>
      </m:oMath>
      <w:r w:rsidRPr="00A15014">
        <w:rPr>
          <w:lang w:val="ru-RU"/>
        </w:rPr>
        <w:t>:</w:t>
      </w:r>
    </w:p>
    <w:p w:rsidR="00B11ABC" w:rsidRPr="00A15014" w:rsidRDefault="004F1B41">
      <w:pPr>
        <w:pStyle w:val="a0"/>
        <w:rPr>
          <w:lang w:val="ru-RU"/>
        </w:rPr>
      </w:pPr>
      <m:oMathPara>
        <m:oMathParaPr>
          <m:jc m:val="center"/>
        </m:oMathParaPr>
        <m:oMath>
          <m:r>
            <w:rPr>
              <w:rFonts w:ascii="Cambria Math" w:hAnsi="Cambria Math"/>
              <w:lang w:val="ru-RU"/>
            </w:rPr>
            <m:t>F</m:t>
          </m:r>
          <m:r>
            <m:rPr>
              <m:sty m:val="p"/>
            </m:rPr>
            <w:rPr>
              <w:rFonts w:ascii="Cambria Math" w:hAnsi="Cambria Math"/>
              <w:lang w:val="ru-RU"/>
            </w:rPr>
            <m:t>=-</m:t>
          </m:r>
          <m:sSub>
            <m:sSubPr>
              <m:ctrlPr>
                <w:rPr>
                  <w:rFonts w:ascii="Cambria Math" w:hAnsi="Cambria Math"/>
                  <w:lang w:val="ru-RU"/>
                </w:rPr>
              </m:ctrlPr>
            </m:sSubPr>
            <m:e>
              <m:r>
                <w:rPr>
                  <w:rFonts w:ascii="Cambria Math" w:hAnsi="Cambria Math"/>
                  <w:lang w:val="ru-RU"/>
                </w:rPr>
                <m:t>v</m:t>
              </m:r>
            </m:e>
            <m:sub>
              <m:r>
                <w:rPr>
                  <w:rFonts w:ascii="Cambria Math" w:hAnsi="Cambria Math"/>
                  <w:lang w:val="ru-RU"/>
                </w:rPr>
                <m:t>e</m:t>
              </m:r>
            </m:sub>
          </m:sSub>
          <m:f>
            <m:fPr>
              <m:ctrlPr>
                <w:rPr>
                  <w:rFonts w:ascii="Cambria Math" w:hAnsi="Cambria Math"/>
                  <w:lang w:val="ru-RU"/>
                </w:rPr>
              </m:ctrlPr>
            </m:fPr>
            <m:num>
              <m:r>
                <w:rPr>
                  <w:rFonts w:ascii="Cambria Math" w:hAnsi="Cambria Math"/>
                  <w:lang w:val="ru-RU"/>
                </w:rPr>
                <m:t>dm</m:t>
              </m:r>
            </m:num>
            <m:den>
              <m:r>
                <w:rPr>
                  <w:rFonts w:ascii="Cambria Math" w:hAnsi="Cambria Math"/>
                  <w:lang w:val="ru-RU"/>
                </w:rPr>
                <m:t>dt</m:t>
              </m:r>
            </m:den>
          </m:f>
        </m:oMath>
      </m:oMathPara>
    </w:p>
    <w:p w:rsidR="00B11ABC" w:rsidRPr="00A15014" w:rsidRDefault="004F1B41">
      <w:pPr>
        <w:pStyle w:val="FirstParagraph"/>
        <w:rPr>
          <w:lang w:val="ru-RU"/>
        </w:rPr>
      </w:pPr>
      <w:r w:rsidRPr="00A15014">
        <w:rPr>
          <w:lang w:val="ru-RU"/>
        </w:rPr>
        <w:t>(знак минус, так как масса уменьшается)</w:t>
      </w:r>
    </w:p>
    <w:p w:rsidR="00B11ABC" w:rsidRPr="00A15014" w:rsidRDefault="004F1B41">
      <w:pPr>
        <w:pStyle w:val="a0"/>
        <w:rPr>
          <w:lang w:val="ru-RU"/>
        </w:rPr>
      </w:pPr>
      <w:r w:rsidRPr="00A15014">
        <w:rPr>
          <w:b/>
          <w:bCs/>
          <w:lang w:val="ru-RU"/>
        </w:rPr>
        <w:lastRenderedPageBreak/>
        <w:t>Интегрирование по времени:</w:t>
      </w:r>
    </w:p>
    <w:p w:rsidR="00B11ABC" w:rsidRPr="00A15014" w:rsidRDefault="004F1B41">
      <w:pPr>
        <w:pStyle w:val="a0"/>
        <w:rPr>
          <w:lang w:val="ru-RU"/>
        </w:rPr>
      </w:pPr>
      <m:oMathPara>
        <m:oMathParaPr>
          <m:jc m:val="center"/>
        </m:oMathParaPr>
        <m:oMath>
          <m:r>
            <w:rPr>
              <w:rFonts w:ascii="Cambria Math" w:hAnsi="Cambria Math"/>
              <w:lang w:val="ru-RU"/>
            </w:rPr>
            <m:t>m</m:t>
          </m:r>
          <m:f>
            <m:fPr>
              <m:ctrlPr>
                <w:rPr>
                  <w:rFonts w:ascii="Cambria Math" w:hAnsi="Cambria Math"/>
                  <w:lang w:val="ru-RU"/>
                </w:rPr>
              </m:ctrlPr>
            </m:fPr>
            <m:num>
              <m:r>
                <w:rPr>
                  <w:rFonts w:ascii="Cambria Math" w:hAnsi="Cambria Math"/>
                  <w:lang w:val="ru-RU"/>
                </w:rPr>
                <m:t>dv</m:t>
              </m:r>
            </m:num>
            <m:den>
              <m:r>
                <w:rPr>
                  <w:rFonts w:ascii="Cambria Math" w:hAnsi="Cambria Math"/>
                  <w:lang w:val="ru-RU"/>
                </w:rPr>
                <m:t>dt</m:t>
              </m:r>
            </m:den>
          </m:f>
          <m:r>
            <m:rPr>
              <m:sty m:val="p"/>
            </m:rPr>
            <w:rPr>
              <w:rFonts w:ascii="Cambria Math" w:hAnsi="Cambria Math"/>
              <w:lang w:val="ru-RU"/>
            </w:rPr>
            <m:t>=-</m:t>
          </m:r>
          <m:sSub>
            <m:sSubPr>
              <m:ctrlPr>
                <w:rPr>
                  <w:rFonts w:ascii="Cambria Math" w:hAnsi="Cambria Math"/>
                  <w:lang w:val="ru-RU"/>
                </w:rPr>
              </m:ctrlPr>
            </m:sSubPr>
            <m:e>
              <m:r>
                <w:rPr>
                  <w:rFonts w:ascii="Cambria Math" w:hAnsi="Cambria Math"/>
                  <w:lang w:val="ru-RU"/>
                </w:rPr>
                <m:t>v</m:t>
              </m:r>
            </m:e>
            <m:sub>
              <m:r>
                <w:rPr>
                  <w:rFonts w:ascii="Cambria Math" w:hAnsi="Cambria Math"/>
                  <w:lang w:val="ru-RU"/>
                </w:rPr>
                <m:t>e</m:t>
              </m:r>
            </m:sub>
          </m:sSub>
          <m:f>
            <m:fPr>
              <m:ctrlPr>
                <w:rPr>
                  <w:rFonts w:ascii="Cambria Math" w:hAnsi="Cambria Math"/>
                  <w:lang w:val="ru-RU"/>
                </w:rPr>
              </m:ctrlPr>
            </m:fPr>
            <m:num>
              <m:r>
                <w:rPr>
                  <w:rFonts w:ascii="Cambria Math" w:hAnsi="Cambria Math"/>
                  <w:lang w:val="ru-RU"/>
                </w:rPr>
                <m:t>dm</m:t>
              </m:r>
            </m:num>
            <m:den>
              <m:r>
                <w:rPr>
                  <w:rFonts w:ascii="Cambria Math" w:hAnsi="Cambria Math"/>
                  <w:lang w:val="ru-RU"/>
                </w:rPr>
                <m:t>dt</m:t>
              </m:r>
            </m:den>
          </m:f>
        </m:oMath>
      </m:oMathPara>
    </w:p>
    <w:p w:rsidR="00B11ABC" w:rsidRPr="00A15014" w:rsidRDefault="004F1B41">
      <w:pPr>
        <w:pStyle w:val="FirstParagraph"/>
        <w:rPr>
          <w:lang w:val="ru-RU"/>
        </w:rPr>
      </w:pPr>
      <m:oMathPara>
        <m:oMathParaPr>
          <m:jc m:val="center"/>
        </m:oMathParaPr>
        <m:oMath>
          <m:r>
            <w:rPr>
              <w:rFonts w:ascii="Cambria Math" w:hAnsi="Cambria Math"/>
              <w:lang w:val="ru-RU"/>
            </w:rPr>
            <m:t>dv</m:t>
          </m:r>
          <m:r>
            <m:rPr>
              <m:sty m:val="p"/>
            </m:rPr>
            <w:rPr>
              <w:rFonts w:ascii="Cambria Math" w:hAnsi="Cambria Math"/>
              <w:lang w:val="ru-RU"/>
            </w:rPr>
            <m:t>=-</m:t>
          </m:r>
          <m:sSub>
            <m:sSubPr>
              <m:ctrlPr>
                <w:rPr>
                  <w:rFonts w:ascii="Cambria Math" w:hAnsi="Cambria Math"/>
                  <w:lang w:val="ru-RU"/>
                </w:rPr>
              </m:ctrlPr>
            </m:sSubPr>
            <m:e>
              <m:r>
                <w:rPr>
                  <w:rFonts w:ascii="Cambria Math" w:hAnsi="Cambria Math"/>
                  <w:lang w:val="ru-RU"/>
                </w:rPr>
                <m:t>v</m:t>
              </m:r>
            </m:e>
            <m:sub>
              <m:r>
                <w:rPr>
                  <w:rFonts w:ascii="Cambria Math" w:hAnsi="Cambria Math"/>
                  <w:lang w:val="ru-RU"/>
                </w:rPr>
                <m:t>e</m:t>
              </m:r>
            </m:sub>
          </m:sSub>
          <m:f>
            <m:fPr>
              <m:ctrlPr>
                <w:rPr>
                  <w:rFonts w:ascii="Cambria Math" w:hAnsi="Cambria Math"/>
                  <w:lang w:val="ru-RU"/>
                </w:rPr>
              </m:ctrlPr>
            </m:fPr>
            <m:num>
              <m:r>
                <w:rPr>
                  <w:rFonts w:ascii="Cambria Math" w:hAnsi="Cambria Math"/>
                  <w:lang w:val="ru-RU"/>
                </w:rPr>
                <m:t>dm</m:t>
              </m:r>
            </m:num>
            <m:den>
              <m:r>
                <w:rPr>
                  <w:rFonts w:ascii="Cambria Math" w:hAnsi="Cambria Math"/>
                  <w:lang w:val="ru-RU"/>
                </w:rPr>
                <m:t>m</m:t>
              </m:r>
            </m:den>
          </m:f>
        </m:oMath>
      </m:oMathPara>
    </w:p>
    <w:p w:rsidR="00B11ABC" w:rsidRPr="00A15014" w:rsidRDefault="00EA47FF">
      <w:pPr>
        <w:pStyle w:val="FirstParagraph"/>
        <w:rPr>
          <w:lang w:val="ru-RU"/>
        </w:rPr>
      </w:pPr>
      <m:oMathPara>
        <m:oMathParaPr>
          <m:jc m:val="center"/>
        </m:oMathParaPr>
        <m:oMath>
          <m:nary>
            <m:naryPr>
              <m:limLoc m:val="subSup"/>
              <m:ctrlPr>
                <w:rPr>
                  <w:rFonts w:ascii="Cambria Math" w:hAnsi="Cambria Math"/>
                  <w:lang w:val="ru-RU"/>
                </w:rPr>
              </m:ctrlPr>
            </m:naryPr>
            <m:sub>
              <m:sSub>
                <m:sSubPr>
                  <m:ctrlPr>
                    <w:rPr>
                      <w:rFonts w:ascii="Cambria Math" w:hAnsi="Cambria Math"/>
                      <w:lang w:val="ru-RU"/>
                    </w:rPr>
                  </m:ctrlPr>
                </m:sSubPr>
                <m:e>
                  <m:r>
                    <w:rPr>
                      <w:rFonts w:ascii="Cambria Math" w:hAnsi="Cambria Math"/>
                      <w:lang w:val="ru-RU"/>
                    </w:rPr>
                    <m:t>v</m:t>
                  </m:r>
                </m:e>
                <m:sub>
                  <m:r>
                    <w:rPr>
                      <w:rFonts w:ascii="Cambria Math" w:hAnsi="Cambria Math"/>
                      <w:lang w:val="ru-RU"/>
                    </w:rPr>
                    <m:t>0</m:t>
                  </m:r>
                </m:sub>
              </m:sSub>
            </m:sub>
            <m:sup>
              <m:sSub>
                <m:sSubPr>
                  <m:ctrlPr>
                    <w:rPr>
                      <w:rFonts w:ascii="Cambria Math" w:hAnsi="Cambria Math"/>
                      <w:lang w:val="ru-RU"/>
                    </w:rPr>
                  </m:ctrlPr>
                </m:sSubPr>
                <m:e>
                  <m:r>
                    <w:rPr>
                      <w:rFonts w:ascii="Cambria Math" w:hAnsi="Cambria Math"/>
                      <w:lang w:val="ru-RU"/>
                    </w:rPr>
                    <m:t>v</m:t>
                  </m:r>
                </m:e>
                <m:sub>
                  <m:r>
                    <w:rPr>
                      <w:rFonts w:ascii="Cambria Math" w:hAnsi="Cambria Math"/>
                      <w:lang w:val="ru-RU"/>
                    </w:rPr>
                    <m:t>f</m:t>
                  </m:r>
                </m:sub>
              </m:sSub>
            </m:sup>
            <m:e>
              <m:r>
                <w:rPr>
                  <w:rFonts w:ascii="Cambria Math" w:hAnsi="Cambria Math"/>
                  <w:lang w:val="ru-RU"/>
                </w:rPr>
                <m:t>d</m:t>
              </m:r>
            </m:e>
          </m:nary>
          <m:r>
            <w:rPr>
              <w:rFonts w:ascii="Cambria Math" w:hAnsi="Cambria Math"/>
              <w:lang w:val="ru-RU"/>
            </w:rPr>
            <m:t>v</m:t>
          </m:r>
          <m:r>
            <m:rPr>
              <m:sty m:val="p"/>
            </m:rPr>
            <w:rPr>
              <w:rFonts w:ascii="Cambria Math" w:hAnsi="Cambria Math"/>
              <w:lang w:val="ru-RU"/>
            </w:rPr>
            <m:t>=-</m:t>
          </m:r>
          <m:sSub>
            <m:sSubPr>
              <m:ctrlPr>
                <w:rPr>
                  <w:rFonts w:ascii="Cambria Math" w:hAnsi="Cambria Math"/>
                  <w:lang w:val="ru-RU"/>
                </w:rPr>
              </m:ctrlPr>
            </m:sSubPr>
            <m:e>
              <m:r>
                <w:rPr>
                  <w:rFonts w:ascii="Cambria Math" w:hAnsi="Cambria Math"/>
                  <w:lang w:val="ru-RU"/>
                </w:rPr>
                <m:t>v</m:t>
              </m:r>
            </m:e>
            <m:sub>
              <m:r>
                <w:rPr>
                  <w:rFonts w:ascii="Cambria Math" w:hAnsi="Cambria Math"/>
                  <w:lang w:val="ru-RU"/>
                </w:rPr>
                <m:t>e</m:t>
              </m:r>
            </m:sub>
          </m:sSub>
          <m:nary>
            <m:naryPr>
              <m:limLoc m:val="subSup"/>
              <m:ctrlPr>
                <w:rPr>
                  <w:rFonts w:ascii="Cambria Math" w:hAnsi="Cambria Math"/>
                  <w:lang w:val="ru-RU"/>
                </w:rPr>
              </m:ctrlPr>
            </m:naryPr>
            <m:sub>
              <m:sSub>
                <m:sSubPr>
                  <m:ctrlPr>
                    <w:rPr>
                      <w:rFonts w:ascii="Cambria Math" w:hAnsi="Cambria Math"/>
                      <w:lang w:val="ru-RU"/>
                    </w:rPr>
                  </m:ctrlPr>
                </m:sSubPr>
                <m:e>
                  <m:r>
                    <w:rPr>
                      <w:rFonts w:ascii="Cambria Math" w:hAnsi="Cambria Math"/>
                      <w:lang w:val="ru-RU"/>
                    </w:rPr>
                    <m:t>m</m:t>
                  </m:r>
                </m:e>
                <m:sub>
                  <m:r>
                    <w:rPr>
                      <w:rFonts w:ascii="Cambria Math" w:hAnsi="Cambria Math"/>
                      <w:lang w:val="ru-RU"/>
                    </w:rPr>
                    <m:t>0</m:t>
                  </m:r>
                </m:sub>
              </m:sSub>
            </m:sub>
            <m:sup>
              <m:sSub>
                <m:sSubPr>
                  <m:ctrlPr>
                    <w:rPr>
                      <w:rFonts w:ascii="Cambria Math" w:hAnsi="Cambria Math"/>
                      <w:lang w:val="ru-RU"/>
                    </w:rPr>
                  </m:ctrlPr>
                </m:sSubPr>
                <m:e>
                  <m:r>
                    <w:rPr>
                      <w:rFonts w:ascii="Cambria Math" w:hAnsi="Cambria Math"/>
                      <w:lang w:val="ru-RU"/>
                    </w:rPr>
                    <m:t>m</m:t>
                  </m:r>
                </m:e>
                <m:sub>
                  <m:r>
                    <w:rPr>
                      <w:rFonts w:ascii="Cambria Math" w:hAnsi="Cambria Math"/>
                      <w:lang w:val="ru-RU"/>
                    </w:rPr>
                    <m:t>f</m:t>
                  </m:r>
                </m:sub>
              </m:sSub>
            </m:sup>
            <m:e>
              <m:f>
                <m:fPr>
                  <m:ctrlPr>
                    <w:rPr>
                      <w:rFonts w:ascii="Cambria Math" w:hAnsi="Cambria Math"/>
                      <w:lang w:val="ru-RU"/>
                    </w:rPr>
                  </m:ctrlPr>
                </m:fPr>
                <m:num>
                  <m:r>
                    <w:rPr>
                      <w:rFonts w:ascii="Cambria Math" w:hAnsi="Cambria Math"/>
                      <w:lang w:val="ru-RU"/>
                    </w:rPr>
                    <m:t>dm</m:t>
                  </m:r>
                </m:num>
                <m:den>
                  <m:r>
                    <w:rPr>
                      <w:rFonts w:ascii="Cambria Math" w:hAnsi="Cambria Math"/>
                      <w:lang w:val="ru-RU"/>
                    </w:rPr>
                    <m:t>m</m:t>
                  </m:r>
                </m:den>
              </m:f>
            </m:e>
          </m:nary>
        </m:oMath>
      </m:oMathPara>
    </w:p>
    <w:p w:rsidR="00B11ABC" w:rsidRPr="00A15014" w:rsidRDefault="00EA47FF">
      <w:pPr>
        <w:pStyle w:val="FirstParagraph"/>
        <w:rPr>
          <w:lang w:val="ru-RU"/>
        </w:rPr>
      </w:pPr>
      <m:oMathPara>
        <m:oMathParaPr>
          <m:jc m:val="center"/>
        </m:oMathParaPr>
        <m:oMath>
          <m:sSub>
            <m:sSubPr>
              <m:ctrlPr>
                <w:rPr>
                  <w:rFonts w:ascii="Cambria Math" w:hAnsi="Cambria Math"/>
                  <w:lang w:val="ru-RU"/>
                </w:rPr>
              </m:ctrlPr>
            </m:sSubPr>
            <m:e>
              <m:r>
                <w:rPr>
                  <w:rFonts w:ascii="Cambria Math" w:hAnsi="Cambria Math"/>
                  <w:lang w:val="ru-RU"/>
                </w:rPr>
                <m:t>v</m:t>
              </m:r>
            </m:e>
            <m:sub>
              <m:r>
                <w:rPr>
                  <w:rFonts w:ascii="Cambria Math" w:hAnsi="Cambria Math"/>
                  <w:lang w:val="ru-RU"/>
                </w:rPr>
                <m:t>f</m:t>
              </m:r>
            </m:sub>
          </m:sSub>
          <m:r>
            <m:rPr>
              <m:sty m:val="p"/>
            </m:rPr>
            <w:rPr>
              <w:rFonts w:ascii="Cambria Math" w:hAnsi="Cambria Math"/>
              <w:lang w:val="ru-RU"/>
            </w:rPr>
            <m:t>-</m:t>
          </m:r>
          <m:sSub>
            <m:sSubPr>
              <m:ctrlPr>
                <w:rPr>
                  <w:rFonts w:ascii="Cambria Math" w:hAnsi="Cambria Math"/>
                  <w:lang w:val="ru-RU"/>
                </w:rPr>
              </m:ctrlPr>
            </m:sSubPr>
            <m:e>
              <m:r>
                <w:rPr>
                  <w:rFonts w:ascii="Cambria Math" w:hAnsi="Cambria Math"/>
                  <w:lang w:val="ru-RU"/>
                </w:rPr>
                <m:t>v</m:t>
              </m:r>
            </m:e>
            <m:sub>
              <m:r>
                <w:rPr>
                  <w:rFonts w:ascii="Cambria Math" w:hAnsi="Cambria Math"/>
                  <w:lang w:val="ru-RU"/>
                </w:rPr>
                <m:t>0</m:t>
              </m:r>
            </m:sub>
          </m:sSub>
          <m:r>
            <m:rPr>
              <m:sty m:val="p"/>
            </m:rPr>
            <w:rPr>
              <w:rFonts w:ascii="Cambria Math" w:hAnsi="Cambria Math"/>
              <w:lang w:val="ru-RU"/>
            </w:rPr>
            <m:t>=-</m:t>
          </m:r>
          <m:sSub>
            <m:sSubPr>
              <m:ctrlPr>
                <w:rPr>
                  <w:rFonts w:ascii="Cambria Math" w:hAnsi="Cambria Math"/>
                  <w:lang w:val="ru-RU"/>
                </w:rPr>
              </m:ctrlPr>
            </m:sSubPr>
            <m:e>
              <m:r>
                <w:rPr>
                  <w:rFonts w:ascii="Cambria Math" w:hAnsi="Cambria Math"/>
                  <w:lang w:val="ru-RU"/>
                </w:rPr>
                <m:t>v</m:t>
              </m:r>
            </m:e>
            <m:sub>
              <m:r>
                <w:rPr>
                  <w:rFonts w:ascii="Cambria Math" w:hAnsi="Cambria Math"/>
                  <w:lang w:val="ru-RU"/>
                </w:rPr>
                <m:t>e</m:t>
              </m:r>
            </m:sub>
          </m:sSub>
          <m:sSubSup>
            <m:sSubSupPr>
              <m:ctrlPr>
                <w:rPr>
                  <w:rFonts w:ascii="Cambria Math" w:hAnsi="Cambria Math"/>
                  <w:lang w:val="ru-RU"/>
                </w:rPr>
              </m:ctrlPr>
            </m:sSubSupPr>
            <m:e>
              <m:d>
                <m:dPr>
                  <m:begChr m:val="["/>
                  <m:endChr m:val="]"/>
                  <m:ctrlPr>
                    <w:rPr>
                      <w:rFonts w:ascii="Cambria Math" w:hAnsi="Cambria Math"/>
                      <w:lang w:val="ru-RU"/>
                    </w:rPr>
                  </m:ctrlPr>
                </m:dPr>
                <m:e>
                  <m:r>
                    <m:rPr>
                      <m:sty m:val="p"/>
                    </m:rPr>
                    <w:rPr>
                      <w:rFonts w:ascii="Cambria Math" w:hAnsi="Cambria Math"/>
                      <w:lang w:val="ru-RU"/>
                    </w:rPr>
                    <m:t>ln</m:t>
                  </m:r>
                  <m:d>
                    <m:dPr>
                      <m:ctrlPr>
                        <w:rPr>
                          <w:rFonts w:ascii="Cambria Math" w:hAnsi="Cambria Math"/>
                          <w:lang w:val="ru-RU"/>
                        </w:rPr>
                      </m:ctrlPr>
                    </m:dPr>
                    <m:e>
                      <m:r>
                        <w:rPr>
                          <w:rFonts w:ascii="Cambria Math" w:hAnsi="Cambria Math"/>
                          <w:lang w:val="ru-RU"/>
                        </w:rPr>
                        <m:t>m</m:t>
                      </m:r>
                    </m:e>
                  </m:d>
                </m:e>
              </m:d>
            </m:e>
            <m:sub>
              <m:sSub>
                <m:sSubPr>
                  <m:ctrlPr>
                    <w:rPr>
                      <w:rFonts w:ascii="Cambria Math" w:hAnsi="Cambria Math"/>
                      <w:lang w:val="ru-RU"/>
                    </w:rPr>
                  </m:ctrlPr>
                </m:sSubPr>
                <m:e>
                  <m:r>
                    <w:rPr>
                      <w:rFonts w:ascii="Cambria Math" w:hAnsi="Cambria Math"/>
                      <w:lang w:val="ru-RU"/>
                    </w:rPr>
                    <m:t>m</m:t>
                  </m:r>
                </m:e>
                <m:sub>
                  <m:r>
                    <w:rPr>
                      <w:rFonts w:ascii="Cambria Math" w:hAnsi="Cambria Math"/>
                      <w:lang w:val="ru-RU"/>
                    </w:rPr>
                    <m:t>0</m:t>
                  </m:r>
                </m:sub>
              </m:sSub>
            </m:sub>
            <m:sup>
              <m:sSub>
                <m:sSubPr>
                  <m:ctrlPr>
                    <w:rPr>
                      <w:rFonts w:ascii="Cambria Math" w:hAnsi="Cambria Math"/>
                      <w:lang w:val="ru-RU"/>
                    </w:rPr>
                  </m:ctrlPr>
                </m:sSubPr>
                <m:e>
                  <m:r>
                    <w:rPr>
                      <w:rFonts w:ascii="Cambria Math" w:hAnsi="Cambria Math"/>
                      <w:lang w:val="ru-RU"/>
                    </w:rPr>
                    <m:t>m</m:t>
                  </m:r>
                </m:e>
                <m:sub>
                  <m:r>
                    <w:rPr>
                      <w:rFonts w:ascii="Cambria Math" w:hAnsi="Cambria Math"/>
                      <w:lang w:val="ru-RU"/>
                    </w:rPr>
                    <m:t>f</m:t>
                  </m:r>
                </m:sub>
              </m:sSub>
            </m:sup>
          </m:sSubSup>
        </m:oMath>
      </m:oMathPara>
    </w:p>
    <w:p w:rsidR="00B11ABC" w:rsidRPr="00A15014" w:rsidRDefault="004F1B41">
      <w:pPr>
        <w:pStyle w:val="FirstParagraph"/>
        <w:rPr>
          <w:lang w:val="ru-RU"/>
        </w:rPr>
      </w:pPr>
      <m:oMathPara>
        <m:oMathParaPr>
          <m:jc m:val="center"/>
        </m:oMathParaPr>
        <m:oMath>
          <m:r>
            <w:rPr>
              <w:rFonts w:ascii="Cambria Math" w:hAnsi="Cambria Math"/>
              <w:lang w:val="ru-RU"/>
            </w:rPr>
            <m:t>Δv</m:t>
          </m:r>
          <m:r>
            <m:rPr>
              <m:sty m:val="p"/>
            </m:rPr>
            <w:rPr>
              <w:rFonts w:ascii="Cambria Math" w:hAnsi="Cambria Math"/>
              <w:lang w:val="ru-RU"/>
            </w:rPr>
            <m:t>=-</m:t>
          </m:r>
          <m:sSub>
            <m:sSubPr>
              <m:ctrlPr>
                <w:rPr>
                  <w:rFonts w:ascii="Cambria Math" w:hAnsi="Cambria Math"/>
                  <w:lang w:val="ru-RU"/>
                </w:rPr>
              </m:ctrlPr>
            </m:sSubPr>
            <m:e>
              <m:r>
                <w:rPr>
                  <w:rFonts w:ascii="Cambria Math" w:hAnsi="Cambria Math"/>
                  <w:lang w:val="ru-RU"/>
                </w:rPr>
                <m:t>v</m:t>
              </m:r>
            </m:e>
            <m:sub>
              <m:r>
                <w:rPr>
                  <w:rFonts w:ascii="Cambria Math" w:hAnsi="Cambria Math"/>
                  <w:lang w:val="ru-RU"/>
                </w:rPr>
                <m:t>e</m:t>
              </m:r>
            </m:sub>
          </m:sSub>
          <m:d>
            <m:dPr>
              <m:ctrlPr>
                <w:rPr>
                  <w:rFonts w:ascii="Cambria Math" w:hAnsi="Cambria Math"/>
                  <w:lang w:val="ru-RU"/>
                </w:rPr>
              </m:ctrlPr>
            </m:dPr>
            <m:e>
              <m:r>
                <m:rPr>
                  <m:sty m:val="p"/>
                </m:rPr>
                <w:rPr>
                  <w:rFonts w:ascii="Cambria Math" w:hAnsi="Cambria Math"/>
                  <w:lang w:val="ru-RU"/>
                </w:rPr>
                <m:t>ln</m:t>
              </m:r>
              <m:d>
                <m:dPr>
                  <m:ctrlPr>
                    <w:rPr>
                      <w:rFonts w:ascii="Cambria Math" w:hAnsi="Cambria Math"/>
                      <w:lang w:val="ru-RU"/>
                    </w:rPr>
                  </m:ctrlPr>
                </m:dPr>
                <m:e>
                  <m:sSub>
                    <m:sSubPr>
                      <m:ctrlPr>
                        <w:rPr>
                          <w:rFonts w:ascii="Cambria Math" w:hAnsi="Cambria Math"/>
                          <w:lang w:val="ru-RU"/>
                        </w:rPr>
                      </m:ctrlPr>
                    </m:sSubPr>
                    <m:e>
                      <m:r>
                        <w:rPr>
                          <w:rFonts w:ascii="Cambria Math" w:hAnsi="Cambria Math"/>
                          <w:lang w:val="ru-RU"/>
                        </w:rPr>
                        <m:t>m</m:t>
                      </m:r>
                    </m:e>
                    <m:sub>
                      <m:r>
                        <w:rPr>
                          <w:rFonts w:ascii="Cambria Math" w:hAnsi="Cambria Math"/>
                          <w:lang w:val="ru-RU"/>
                        </w:rPr>
                        <m:t>f</m:t>
                      </m:r>
                    </m:sub>
                  </m:sSub>
                </m:e>
              </m:d>
              <m:r>
                <m:rPr>
                  <m:sty m:val="p"/>
                </m:rPr>
                <w:rPr>
                  <w:rFonts w:ascii="Cambria Math" w:hAnsi="Cambria Math"/>
                  <w:lang w:val="ru-RU"/>
                </w:rPr>
                <m:t>-ln</m:t>
              </m:r>
              <m:d>
                <m:dPr>
                  <m:ctrlPr>
                    <w:rPr>
                      <w:rFonts w:ascii="Cambria Math" w:hAnsi="Cambria Math"/>
                      <w:lang w:val="ru-RU"/>
                    </w:rPr>
                  </m:ctrlPr>
                </m:dPr>
                <m:e>
                  <m:sSub>
                    <m:sSubPr>
                      <m:ctrlPr>
                        <w:rPr>
                          <w:rFonts w:ascii="Cambria Math" w:hAnsi="Cambria Math"/>
                          <w:lang w:val="ru-RU"/>
                        </w:rPr>
                      </m:ctrlPr>
                    </m:sSubPr>
                    <m:e>
                      <m:r>
                        <w:rPr>
                          <w:rFonts w:ascii="Cambria Math" w:hAnsi="Cambria Math"/>
                          <w:lang w:val="ru-RU"/>
                        </w:rPr>
                        <m:t>m</m:t>
                      </m:r>
                    </m:e>
                    <m:sub>
                      <m:r>
                        <w:rPr>
                          <w:rFonts w:ascii="Cambria Math" w:hAnsi="Cambria Math"/>
                          <w:lang w:val="ru-RU"/>
                        </w:rPr>
                        <m:t>0</m:t>
                      </m:r>
                    </m:sub>
                  </m:sSub>
                </m:e>
              </m:d>
            </m:e>
          </m:d>
        </m:oMath>
      </m:oMathPara>
    </w:p>
    <w:p w:rsidR="00B11ABC" w:rsidRPr="00A15014" w:rsidRDefault="00EA47FF">
      <w:pPr>
        <w:pStyle w:val="FirstParagraph"/>
        <w:rPr>
          <w:lang w:val="ru-RU"/>
        </w:rPr>
      </w:pPr>
      <m:oMathPara>
        <m:oMathParaPr>
          <m:jc m:val="center"/>
        </m:oMathParaPr>
        <m:oMath>
          <m:borderBox>
            <m:borderBoxPr>
              <m:ctrlPr>
                <w:rPr>
                  <w:rFonts w:ascii="Cambria Math" w:hAnsi="Cambria Math"/>
                  <w:lang w:val="ru-RU"/>
                </w:rPr>
              </m:ctrlPr>
            </m:borderBoxPr>
            <m:e>
              <m:r>
                <w:rPr>
                  <w:rFonts w:ascii="Cambria Math" w:hAnsi="Cambria Math"/>
                  <w:lang w:val="ru-RU"/>
                </w:rPr>
                <m:t>Δv</m:t>
              </m:r>
              <m:r>
                <m:rPr>
                  <m:sty m:val="p"/>
                </m:rPr>
                <w:rPr>
                  <w:rFonts w:ascii="Cambria Math" w:hAnsi="Cambria Math"/>
                  <w:lang w:val="ru-RU"/>
                </w:rPr>
                <m:t>=</m:t>
              </m:r>
              <m:sSub>
                <m:sSubPr>
                  <m:ctrlPr>
                    <w:rPr>
                      <w:rFonts w:ascii="Cambria Math" w:hAnsi="Cambria Math"/>
                      <w:lang w:val="ru-RU"/>
                    </w:rPr>
                  </m:ctrlPr>
                </m:sSubPr>
                <m:e>
                  <m:r>
                    <w:rPr>
                      <w:rFonts w:ascii="Cambria Math" w:hAnsi="Cambria Math"/>
                      <w:lang w:val="ru-RU"/>
                    </w:rPr>
                    <m:t>v</m:t>
                  </m:r>
                </m:e>
                <m:sub>
                  <m:r>
                    <w:rPr>
                      <w:rFonts w:ascii="Cambria Math" w:hAnsi="Cambria Math"/>
                      <w:lang w:val="ru-RU"/>
                    </w:rPr>
                    <m:t>e</m:t>
                  </m:r>
                </m:sub>
              </m:sSub>
              <m:r>
                <m:rPr>
                  <m:sty m:val="p"/>
                </m:rPr>
                <w:rPr>
                  <w:rFonts w:ascii="Cambria Math" w:hAnsi="Cambria Math"/>
                  <w:lang w:val="ru-RU"/>
                </w:rPr>
                <m:t>ln</m:t>
              </m:r>
              <m:d>
                <m:dPr>
                  <m:ctrlPr>
                    <w:rPr>
                      <w:rFonts w:ascii="Cambria Math" w:hAnsi="Cambria Math"/>
                      <w:lang w:val="ru-RU"/>
                    </w:rPr>
                  </m:ctrlPr>
                </m:dPr>
                <m:e>
                  <m:f>
                    <m:fPr>
                      <m:ctrlPr>
                        <w:rPr>
                          <w:rFonts w:ascii="Cambria Math" w:hAnsi="Cambria Math"/>
                          <w:lang w:val="ru-RU"/>
                        </w:rPr>
                      </m:ctrlPr>
                    </m:fPr>
                    <m:num>
                      <m:sSub>
                        <m:sSubPr>
                          <m:ctrlPr>
                            <w:rPr>
                              <w:rFonts w:ascii="Cambria Math" w:hAnsi="Cambria Math"/>
                              <w:lang w:val="ru-RU"/>
                            </w:rPr>
                          </m:ctrlPr>
                        </m:sSubPr>
                        <m:e>
                          <m:r>
                            <w:rPr>
                              <w:rFonts w:ascii="Cambria Math" w:hAnsi="Cambria Math"/>
                              <w:lang w:val="ru-RU"/>
                            </w:rPr>
                            <m:t>m</m:t>
                          </m:r>
                        </m:e>
                        <m:sub>
                          <m:r>
                            <w:rPr>
                              <w:rFonts w:ascii="Cambria Math" w:hAnsi="Cambria Math"/>
                              <w:lang w:val="ru-RU"/>
                            </w:rPr>
                            <m:t>0</m:t>
                          </m:r>
                        </m:sub>
                      </m:sSub>
                    </m:num>
                    <m:den>
                      <m:sSub>
                        <m:sSubPr>
                          <m:ctrlPr>
                            <w:rPr>
                              <w:rFonts w:ascii="Cambria Math" w:hAnsi="Cambria Math"/>
                              <w:lang w:val="ru-RU"/>
                            </w:rPr>
                          </m:ctrlPr>
                        </m:sSubPr>
                        <m:e>
                          <m:r>
                            <w:rPr>
                              <w:rFonts w:ascii="Cambria Math" w:hAnsi="Cambria Math"/>
                              <w:lang w:val="ru-RU"/>
                            </w:rPr>
                            <m:t>m</m:t>
                          </m:r>
                        </m:e>
                        <m:sub>
                          <m:r>
                            <w:rPr>
                              <w:rFonts w:ascii="Cambria Math" w:hAnsi="Cambria Math"/>
                              <w:lang w:val="ru-RU"/>
                            </w:rPr>
                            <m:t>f</m:t>
                          </m:r>
                        </m:sub>
                      </m:sSub>
                    </m:den>
                  </m:f>
                </m:e>
              </m:d>
            </m:e>
          </m:borderBox>
        </m:oMath>
      </m:oMathPara>
    </w:p>
    <w:p w:rsidR="00B11ABC" w:rsidRPr="00A15014" w:rsidRDefault="004F1B41">
      <w:pPr>
        <w:pStyle w:val="FirstParagraph"/>
        <w:rPr>
          <w:lang w:val="ru-RU"/>
        </w:rPr>
      </w:pPr>
      <w:r w:rsidRPr="00A15014">
        <w:rPr>
          <w:b/>
          <w:bCs/>
          <w:lang w:val="ru-RU"/>
        </w:rPr>
        <w:t>Формула Циолковского восстановлена из темпорального градиента!</w:t>
      </w:r>
    </w:p>
    <w:p w:rsidR="00B11ABC" w:rsidRPr="00A15014" w:rsidRDefault="00EA47FF">
      <w:pPr>
        <w:rPr>
          <w:lang w:val="ru-RU"/>
        </w:rPr>
      </w:pPr>
      <w:r w:rsidRPr="00A15014">
        <w:rPr>
          <w:lang w:val="ru-RU"/>
        </w:rPr>
        <w:pict>
          <v:rect id="_x0000_i1035" style="width:0;height:1.5pt" o:hralign="center" o:hrstd="t" o:hr="t"/>
        </w:pict>
      </w:r>
    </w:p>
    <w:p w:rsidR="00B11ABC" w:rsidRPr="00A15014" w:rsidRDefault="004F1B41">
      <w:pPr>
        <w:pStyle w:val="1"/>
        <w:rPr>
          <w:lang w:val="ru-RU"/>
        </w:rPr>
      </w:pPr>
      <w:bookmarkStart w:id="67" w:name="_Toc220768970"/>
      <w:bookmarkStart w:id="68" w:name="приложение-c-оценка-энергии-для-tgp"/>
      <w:bookmarkEnd w:id="66"/>
      <w:r w:rsidRPr="00A15014">
        <w:rPr>
          <w:lang w:val="ru-RU"/>
        </w:rPr>
        <w:t>Приложение C: Оценка энергии для TGP</w:t>
      </w:r>
      <w:bookmarkEnd w:id="67"/>
    </w:p>
    <w:p w:rsidR="00B11ABC" w:rsidRPr="00A15014" w:rsidRDefault="004F1B41">
      <w:pPr>
        <w:pStyle w:val="FirstParagraph"/>
        <w:rPr>
          <w:lang w:val="ru-RU"/>
        </w:rPr>
      </w:pPr>
      <w:r w:rsidRPr="00A15014">
        <w:rPr>
          <w:b/>
          <w:bCs/>
          <w:lang w:val="ru-RU"/>
        </w:rPr>
        <w:t>Сколько энергии нужно для создания градиента ∇τ?</w:t>
      </w:r>
    </w:p>
    <w:p w:rsidR="00B11ABC" w:rsidRPr="00A15014" w:rsidRDefault="004F1B41">
      <w:pPr>
        <w:pStyle w:val="a0"/>
        <w:rPr>
          <w:lang w:val="ru-RU"/>
        </w:rPr>
      </w:pPr>
      <w:r w:rsidRPr="00A15014">
        <w:rPr>
          <w:b/>
          <w:bCs/>
          <w:lang w:val="ru-RU"/>
        </w:rPr>
        <w:t>Энергия модуляции:</w:t>
      </w:r>
    </w:p>
    <w:p w:rsidR="00B11ABC" w:rsidRPr="00A15014" w:rsidRDefault="004F1B41">
      <w:pPr>
        <w:pStyle w:val="a0"/>
        <w:rPr>
          <w:lang w:val="ru-RU"/>
        </w:rPr>
      </w:pPr>
      <w:r w:rsidRPr="00A15014">
        <w:rPr>
          <w:lang w:val="ru-RU"/>
        </w:rPr>
        <w:t>Для создания модулированного поля:</w:t>
      </w:r>
    </w:p>
    <w:p w:rsidR="00B11ABC" w:rsidRPr="00A15014" w:rsidRDefault="004F1B41">
      <w:pPr>
        <w:pStyle w:val="a0"/>
        <w:rPr>
          <w:lang w:val="ru-RU"/>
        </w:rPr>
      </w:pPr>
      <m:oMathPara>
        <m:oMathParaPr>
          <m:jc m:val="center"/>
        </m:oMathParaPr>
        <m:oMath>
          <m:r>
            <w:rPr>
              <w:rFonts w:ascii="Cambria Math" w:hAnsi="Cambria Math"/>
              <w:lang w:val="ru-RU"/>
            </w:rPr>
            <m:t>τ</m:t>
          </m:r>
          <m:d>
            <m:dPr>
              <m:ctrlPr>
                <w:rPr>
                  <w:rFonts w:ascii="Cambria Math" w:hAnsi="Cambria Math"/>
                  <w:lang w:val="ru-RU"/>
                </w:rPr>
              </m:ctrlPr>
            </m:dPr>
            <m:e>
              <m:r>
                <w:rPr>
                  <w:rFonts w:ascii="Cambria Math" w:hAnsi="Cambria Math"/>
                  <w:lang w:val="ru-RU"/>
                </w:rPr>
                <m:t>x</m:t>
              </m:r>
              <m:r>
                <m:rPr>
                  <m:sty m:val="p"/>
                </m:rPr>
                <w:rPr>
                  <w:rFonts w:ascii="Cambria Math" w:hAnsi="Cambria Math"/>
                  <w:lang w:val="ru-RU"/>
                </w:rPr>
                <m:t>,</m:t>
              </m:r>
              <m:r>
                <w:rPr>
                  <w:rFonts w:ascii="Cambria Math" w:hAnsi="Cambria Math"/>
                  <w:lang w:val="ru-RU"/>
                </w:rPr>
                <m:t>t</m:t>
              </m:r>
            </m:e>
          </m:d>
          <m:r>
            <m:rPr>
              <m:sty m:val="p"/>
            </m:rPr>
            <w:rPr>
              <w:rFonts w:ascii="Cambria Math" w:hAnsi="Cambria Math"/>
              <w:lang w:val="ru-RU"/>
            </w:rPr>
            <m:t>=</m:t>
          </m:r>
          <m:sSub>
            <m:sSubPr>
              <m:ctrlPr>
                <w:rPr>
                  <w:rFonts w:ascii="Cambria Math" w:hAnsi="Cambria Math"/>
                  <w:lang w:val="ru-RU"/>
                </w:rPr>
              </m:ctrlPr>
            </m:sSubPr>
            <m:e>
              <m:r>
                <w:rPr>
                  <w:rFonts w:ascii="Cambria Math" w:hAnsi="Cambria Math"/>
                  <w:lang w:val="ru-RU"/>
                </w:rPr>
                <m:t>τ</m:t>
              </m:r>
            </m:e>
            <m:sub>
              <m:r>
                <w:rPr>
                  <w:rFonts w:ascii="Cambria Math" w:hAnsi="Cambria Math"/>
                  <w:lang w:val="ru-RU"/>
                </w:rPr>
                <m:t>0</m:t>
              </m:r>
            </m:sub>
          </m:sSub>
          <m:d>
            <m:dPr>
              <m:begChr m:val="["/>
              <m:endChr m:val="]"/>
              <m:ctrlPr>
                <w:rPr>
                  <w:rFonts w:ascii="Cambria Math" w:hAnsi="Cambria Math"/>
                  <w:lang w:val="ru-RU"/>
                </w:rPr>
              </m:ctrlPr>
            </m:dPr>
            <m:e>
              <m:r>
                <w:rPr>
                  <w:rFonts w:ascii="Cambria Math" w:hAnsi="Cambria Math"/>
                  <w:lang w:val="ru-RU"/>
                </w:rPr>
                <m:t>1</m:t>
              </m:r>
              <m:r>
                <m:rPr>
                  <m:sty m:val="p"/>
                </m:rPr>
                <w:rPr>
                  <w:rFonts w:ascii="Cambria Math" w:hAnsi="Cambria Math"/>
                  <w:lang w:val="ru-RU"/>
                </w:rPr>
                <m:t>+</m:t>
              </m:r>
              <m:r>
                <w:rPr>
                  <w:rFonts w:ascii="Cambria Math" w:hAnsi="Cambria Math"/>
                  <w:lang w:val="ru-RU"/>
                </w:rPr>
                <m:t>A</m:t>
              </m:r>
              <m:r>
                <m:rPr>
                  <m:sty m:val="p"/>
                </m:rPr>
                <w:rPr>
                  <w:rFonts w:ascii="Cambria Math" w:hAnsi="Cambria Math"/>
                  <w:lang w:val="ru-RU"/>
                </w:rPr>
                <m:t>sin</m:t>
              </m:r>
              <m:d>
                <m:dPr>
                  <m:ctrlPr>
                    <w:rPr>
                      <w:rFonts w:ascii="Cambria Math" w:hAnsi="Cambria Math"/>
                      <w:lang w:val="ru-RU"/>
                    </w:rPr>
                  </m:ctrlPr>
                </m:dPr>
                <m:e>
                  <m:r>
                    <w:rPr>
                      <w:rFonts w:ascii="Cambria Math" w:hAnsi="Cambria Math"/>
                      <w:lang w:val="ru-RU"/>
                    </w:rPr>
                    <m:t>kx</m:t>
                  </m:r>
                  <m:r>
                    <m:rPr>
                      <m:sty m:val="p"/>
                    </m:rPr>
                    <w:rPr>
                      <w:rFonts w:ascii="Cambria Math" w:hAnsi="Cambria Math"/>
                      <w:lang w:val="ru-RU"/>
                    </w:rPr>
                    <m:t>-</m:t>
                  </m:r>
                  <m:r>
                    <w:rPr>
                      <w:rFonts w:ascii="Cambria Math" w:hAnsi="Cambria Math"/>
                      <w:lang w:val="ru-RU"/>
                    </w:rPr>
                    <m:t>ωt</m:t>
                  </m:r>
                </m:e>
              </m:d>
            </m:e>
          </m:d>
        </m:oMath>
      </m:oMathPara>
    </w:p>
    <w:p w:rsidR="00B11ABC" w:rsidRPr="00A15014" w:rsidRDefault="004F1B41">
      <w:pPr>
        <w:pStyle w:val="FirstParagraph"/>
        <w:rPr>
          <w:lang w:val="ru-RU"/>
        </w:rPr>
      </w:pPr>
      <w:r w:rsidRPr="00A15014">
        <w:rPr>
          <w:lang w:val="ru-RU"/>
        </w:rPr>
        <w:t>Энергия, запасённая в поле:</w:t>
      </w:r>
    </w:p>
    <w:p w:rsidR="00B11ABC" w:rsidRPr="00A15014" w:rsidRDefault="00EA47FF">
      <w:pPr>
        <w:pStyle w:val="a0"/>
        <w:rPr>
          <w:lang w:val="ru-RU"/>
        </w:rPr>
      </w:pPr>
      <m:oMathPara>
        <m:oMathParaPr>
          <m:jc m:val="center"/>
        </m:oMathParaPr>
        <m:oMath>
          <m:sSub>
            <m:sSubPr>
              <m:ctrlPr>
                <w:rPr>
                  <w:rFonts w:ascii="Cambria Math" w:hAnsi="Cambria Math"/>
                  <w:lang w:val="ru-RU"/>
                </w:rPr>
              </m:ctrlPr>
            </m:sSubPr>
            <m:e>
              <m:r>
                <w:rPr>
                  <w:rFonts w:ascii="Cambria Math" w:hAnsi="Cambria Math"/>
                  <w:lang w:val="ru-RU"/>
                </w:rPr>
                <m:t>E</m:t>
              </m:r>
            </m:e>
            <m:sub>
              <m:r>
                <m:rPr>
                  <m:nor/>
                </m:rPr>
                <w:rPr>
                  <w:lang w:val="ru-RU"/>
                </w:rPr>
                <m:t>field</m:t>
              </m:r>
            </m:sub>
          </m:sSub>
          <m:r>
            <m:rPr>
              <m:sty m:val="p"/>
            </m:rPr>
            <w:rPr>
              <w:rFonts w:ascii="Cambria Math" w:hAnsi="Cambria Math"/>
              <w:lang w:val="ru-RU"/>
            </w:rPr>
            <m:t>=∫</m:t>
          </m:r>
          <m:f>
            <m:fPr>
              <m:ctrlPr>
                <w:rPr>
                  <w:rFonts w:ascii="Cambria Math" w:hAnsi="Cambria Math"/>
                  <w:lang w:val="ru-RU"/>
                </w:rPr>
              </m:ctrlPr>
            </m:fPr>
            <m:num>
              <m:r>
                <w:rPr>
                  <w:rFonts w:ascii="Cambria Math" w:hAnsi="Cambria Math"/>
                  <w:lang w:val="ru-RU"/>
                </w:rPr>
                <m:t>1</m:t>
              </m:r>
            </m:num>
            <m:den>
              <m:r>
                <w:rPr>
                  <w:rFonts w:ascii="Cambria Math" w:hAnsi="Cambria Math"/>
                  <w:lang w:val="ru-RU"/>
                </w:rPr>
                <m:t>2</m:t>
              </m:r>
            </m:den>
          </m:f>
          <m:r>
            <w:rPr>
              <w:rFonts w:ascii="Cambria Math" w:hAnsi="Cambria Math"/>
              <w:lang w:val="ru-RU"/>
            </w:rPr>
            <m:t>κ</m:t>
          </m:r>
          <m:sSup>
            <m:sSupPr>
              <m:ctrlPr>
                <w:rPr>
                  <w:rFonts w:ascii="Cambria Math" w:hAnsi="Cambria Math"/>
                  <w:lang w:val="ru-RU"/>
                </w:rPr>
              </m:ctrlPr>
            </m:sSupPr>
            <m:e>
              <m:d>
                <m:dPr>
                  <m:ctrlPr>
                    <w:rPr>
                      <w:rFonts w:ascii="Cambria Math" w:hAnsi="Cambria Math"/>
                      <w:lang w:val="ru-RU"/>
                    </w:rPr>
                  </m:ctrlPr>
                </m:dPr>
                <m:e>
                  <m:sSub>
                    <m:sSubPr>
                      <m:ctrlPr>
                        <w:rPr>
                          <w:rFonts w:ascii="Cambria Math" w:hAnsi="Cambria Math"/>
                          <w:lang w:val="ru-RU"/>
                        </w:rPr>
                      </m:ctrlPr>
                    </m:sSubPr>
                    <m:e>
                      <m:r>
                        <m:rPr>
                          <m:sty m:val="p"/>
                        </m:rPr>
                        <w:rPr>
                          <w:rFonts w:ascii="Cambria Math" w:hAnsi="Cambria Math"/>
                          <w:lang w:val="ru-RU"/>
                        </w:rPr>
                        <m:t>∂</m:t>
                      </m:r>
                    </m:e>
                    <m:sub>
                      <m:r>
                        <w:rPr>
                          <w:rFonts w:ascii="Cambria Math" w:hAnsi="Cambria Math"/>
                          <w:lang w:val="ru-RU"/>
                        </w:rPr>
                        <m:t>Θ</m:t>
                      </m:r>
                    </m:sub>
                  </m:sSub>
                  <m:r>
                    <w:rPr>
                      <w:rFonts w:ascii="Cambria Math" w:hAnsi="Cambria Math"/>
                      <w:lang w:val="ru-RU"/>
                    </w:rPr>
                    <m:t>τ</m:t>
                  </m:r>
                </m:e>
              </m:d>
            </m:e>
            <m:sup>
              <m:r>
                <w:rPr>
                  <w:rFonts w:ascii="Cambria Math" w:hAnsi="Cambria Math"/>
                  <w:lang w:val="ru-RU"/>
                </w:rPr>
                <m:t>2</m:t>
              </m:r>
            </m:sup>
          </m:sSup>
          <m:r>
            <w:rPr>
              <w:rFonts w:ascii="Cambria Math" w:hAnsi="Cambria Math"/>
              <w:lang w:val="ru-RU"/>
            </w:rPr>
            <m:t> dV</m:t>
          </m:r>
        </m:oMath>
      </m:oMathPara>
    </w:p>
    <w:p w:rsidR="00B11ABC" w:rsidRPr="00A15014" w:rsidRDefault="004F1B41">
      <w:pPr>
        <w:pStyle w:val="FirstParagraph"/>
        <w:rPr>
          <w:lang w:val="ru-RU"/>
        </w:rPr>
      </w:pPr>
      <w:r w:rsidRPr="00A15014">
        <w:rPr>
          <w:b/>
          <w:bCs/>
          <w:lang w:val="ru-RU"/>
        </w:rPr>
        <w:t>Для TGP:</w:t>
      </w:r>
    </w:p>
    <w:p w:rsidR="00B11ABC" w:rsidRPr="00A15014" w:rsidRDefault="004F1B41">
      <w:pPr>
        <w:pStyle w:val="a0"/>
        <w:rPr>
          <w:lang w:val="ru-RU"/>
        </w:rPr>
      </w:pPr>
      <w:r w:rsidRPr="00A15014">
        <w:rPr>
          <w:lang w:val="ru-RU"/>
        </w:rPr>
        <w:t>Усреднённая сила:</w:t>
      </w:r>
    </w:p>
    <w:p w:rsidR="00B11ABC" w:rsidRPr="00A15014" w:rsidRDefault="004F1B41">
      <w:pPr>
        <w:pStyle w:val="a0"/>
        <w:rPr>
          <w:lang w:val="ru-RU"/>
        </w:rPr>
      </w:pPr>
      <m:oMathPara>
        <m:oMathParaPr>
          <m:jc m:val="center"/>
        </m:oMathParaPr>
        <m:oMath>
          <m:r>
            <m:rPr>
              <m:sty m:val="p"/>
            </m:rPr>
            <w:rPr>
              <w:rFonts w:ascii="Cambria Math" w:hAnsi="Cambria Math"/>
              <w:lang w:val="ru-RU"/>
            </w:rPr>
            <m:t>⟨</m:t>
          </m:r>
          <m:r>
            <w:rPr>
              <w:rFonts w:ascii="Cambria Math" w:hAnsi="Cambria Math"/>
              <w:lang w:val="ru-RU"/>
            </w:rPr>
            <m:t>F</m:t>
          </m:r>
          <m:r>
            <m:rPr>
              <m:sty m:val="p"/>
            </m:rPr>
            <w:rPr>
              <w:rFonts w:ascii="Cambria Math" w:hAnsi="Cambria Math"/>
              <w:lang w:val="ru-RU"/>
            </w:rPr>
            <m:t>⟩=-</m:t>
          </m:r>
          <m:f>
            <m:fPr>
              <m:ctrlPr>
                <w:rPr>
                  <w:rFonts w:ascii="Cambria Math" w:hAnsi="Cambria Math"/>
                  <w:lang w:val="ru-RU"/>
                </w:rPr>
              </m:ctrlPr>
            </m:fPr>
            <m:num>
              <m:r>
                <w:rPr>
                  <w:rFonts w:ascii="Cambria Math" w:hAnsi="Cambria Math"/>
                  <w:lang w:val="ru-RU"/>
                </w:rPr>
                <m:t>m</m:t>
              </m:r>
              <m:sSup>
                <m:sSupPr>
                  <m:ctrlPr>
                    <w:rPr>
                      <w:rFonts w:ascii="Cambria Math" w:hAnsi="Cambria Math"/>
                      <w:lang w:val="ru-RU"/>
                    </w:rPr>
                  </m:ctrlPr>
                </m:sSupPr>
                <m:e>
                  <m:r>
                    <w:rPr>
                      <w:rFonts w:ascii="Cambria Math" w:hAnsi="Cambria Math"/>
                      <w:lang w:val="ru-RU"/>
                    </w:rPr>
                    <m:t>c</m:t>
                  </m:r>
                </m:e>
                <m:sup>
                  <m:r>
                    <w:rPr>
                      <w:rFonts w:ascii="Cambria Math" w:hAnsi="Cambria Math"/>
                      <w:lang w:val="ru-RU"/>
                    </w:rPr>
                    <m:t>2</m:t>
                  </m:r>
                </m:sup>
              </m:sSup>
              <m:sSup>
                <m:sSupPr>
                  <m:ctrlPr>
                    <w:rPr>
                      <w:rFonts w:ascii="Cambria Math" w:hAnsi="Cambria Math"/>
                      <w:lang w:val="ru-RU"/>
                    </w:rPr>
                  </m:ctrlPr>
                </m:sSupPr>
                <m:e>
                  <m:r>
                    <w:rPr>
                      <w:rFonts w:ascii="Cambria Math" w:hAnsi="Cambria Math"/>
                      <w:lang w:val="ru-RU"/>
                    </w:rPr>
                    <m:t>A</m:t>
                  </m:r>
                </m:e>
                <m:sup>
                  <m:r>
                    <w:rPr>
                      <w:rFonts w:ascii="Cambria Math" w:hAnsi="Cambria Math"/>
                      <w:lang w:val="ru-RU"/>
                    </w:rPr>
                    <m:t>2</m:t>
                  </m:r>
                </m:sup>
              </m:sSup>
              <m:sSup>
                <m:sSupPr>
                  <m:ctrlPr>
                    <w:rPr>
                      <w:rFonts w:ascii="Cambria Math" w:hAnsi="Cambria Math"/>
                      <w:lang w:val="ru-RU"/>
                    </w:rPr>
                  </m:ctrlPr>
                </m:sSupPr>
                <m:e>
                  <m:r>
                    <w:rPr>
                      <w:rFonts w:ascii="Cambria Math" w:hAnsi="Cambria Math"/>
                      <w:lang w:val="ru-RU"/>
                    </w:rPr>
                    <m:t>k</m:t>
                  </m:r>
                </m:e>
                <m:sup>
                  <m:r>
                    <w:rPr>
                      <w:rFonts w:ascii="Cambria Math" w:hAnsi="Cambria Math"/>
                      <w:lang w:val="ru-RU"/>
                    </w:rPr>
                    <m:t>2</m:t>
                  </m:r>
                </m:sup>
              </m:sSup>
            </m:num>
            <m:den>
              <m:r>
                <w:rPr>
                  <w:rFonts w:ascii="Cambria Math" w:hAnsi="Cambria Math"/>
                  <w:lang w:val="ru-RU"/>
                </w:rPr>
                <m:t>2</m:t>
              </m:r>
            </m:den>
          </m:f>
        </m:oMath>
      </m:oMathPara>
    </w:p>
    <w:p w:rsidR="00B11ABC" w:rsidRPr="00A15014" w:rsidRDefault="004F1B41">
      <w:pPr>
        <w:pStyle w:val="FirstParagraph"/>
        <w:rPr>
          <w:lang w:val="ru-RU"/>
        </w:rPr>
      </w:pPr>
      <w:r w:rsidRPr="00A15014">
        <w:rPr>
          <w:lang w:val="ru-RU"/>
        </w:rPr>
        <w:t>Энергия модуляции на единицу объёма:</w:t>
      </w:r>
    </w:p>
    <w:p w:rsidR="00B11ABC" w:rsidRPr="00A15014" w:rsidRDefault="00EA47FF">
      <w:pPr>
        <w:pStyle w:val="a0"/>
        <w:rPr>
          <w:lang w:val="ru-RU"/>
        </w:rPr>
      </w:pPr>
      <m:oMathPara>
        <m:oMathParaPr>
          <m:jc m:val="center"/>
        </m:oMathParaPr>
        <m:oMath>
          <m:sSub>
            <m:sSubPr>
              <m:ctrlPr>
                <w:rPr>
                  <w:rFonts w:ascii="Cambria Math" w:hAnsi="Cambria Math"/>
                  <w:lang w:val="ru-RU"/>
                </w:rPr>
              </m:ctrlPr>
            </m:sSubPr>
            <m:e>
              <m:r>
                <m:rPr>
                  <m:scr m:val="script"/>
                  <m:sty m:val="p"/>
                </m:rPr>
                <w:rPr>
                  <w:rFonts w:ascii="Cambria Math" w:hAnsi="Cambria Math"/>
                  <w:lang w:val="ru-RU"/>
                </w:rPr>
                <m:t>E</m:t>
              </m:r>
            </m:e>
            <m:sub>
              <m:r>
                <m:rPr>
                  <m:nor/>
                </m:rPr>
                <w:rPr>
                  <w:lang w:val="ru-RU"/>
                </w:rPr>
                <m:t>mod</m:t>
              </m:r>
            </m:sub>
          </m:sSub>
          <m:r>
            <m:rPr>
              <m:sty m:val="p"/>
            </m:rPr>
            <w:rPr>
              <w:rFonts w:ascii="Cambria Math" w:hAnsi="Cambria Math"/>
              <w:lang w:val="ru-RU"/>
            </w:rPr>
            <m:t>=</m:t>
          </m:r>
          <m:f>
            <m:fPr>
              <m:ctrlPr>
                <w:rPr>
                  <w:rFonts w:ascii="Cambria Math" w:hAnsi="Cambria Math"/>
                  <w:lang w:val="ru-RU"/>
                </w:rPr>
              </m:ctrlPr>
            </m:fPr>
            <m:num>
              <m:r>
                <w:rPr>
                  <w:rFonts w:ascii="Cambria Math" w:hAnsi="Cambria Math"/>
                  <w:lang w:val="ru-RU"/>
                </w:rPr>
                <m:t>m</m:t>
              </m:r>
              <m:sSup>
                <m:sSupPr>
                  <m:ctrlPr>
                    <w:rPr>
                      <w:rFonts w:ascii="Cambria Math" w:hAnsi="Cambria Math"/>
                      <w:lang w:val="ru-RU"/>
                    </w:rPr>
                  </m:ctrlPr>
                </m:sSupPr>
                <m:e>
                  <m:r>
                    <w:rPr>
                      <w:rFonts w:ascii="Cambria Math" w:hAnsi="Cambria Math"/>
                      <w:lang w:val="ru-RU"/>
                    </w:rPr>
                    <m:t>c</m:t>
                  </m:r>
                </m:e>
                <m:sup>
                  <m:r>
                    <w:rPr>
                      <w:rFonts w:ascii="Cambria Math" w:hAnsi="Cambria Math"/>
                      <w:lang w:val="ru-RU"/>
                    </w:rPr>
                    <m:t>2</m:t>
                  </m:r>
                </m:sup>
              </m:sSup>
              <m:sSup>
                <m:sSupPr>
                  <m:ctrlPr>
                    <w:rPr>
                      <w:rFonts w:ascii="Cambria Math" w:hAnsi="Cambria Math"/>
                      <w:lang w:val="ru-RU"/>
                    </w:rPr>
                  </m:ctrlPr>
                </m:sSupPr>
                <m:e>
                  <m:r>
                    <w:rPr>
                      <w:rFonts w:ascii="Cambria Math" w:hAnsi="Cambria Math"/>
                      <w:lang w:val="ru-RU"/>
                    </w:rPr>
                    <m:t>A</m:t>
                  </m:r>
                </m:e>
                <m:sup>
                  <m:r>
                    <w:rPr>
                      <w:rFonts w:ascii="Cambria Math" w:hAnsi="Cambria Math"/>
                      <w:lang w:val="ru-RU"/>
                    </w:rPr>
                    <m:t>2</m:t>
                  </m:r>
                </m:sup>
              </m:sSup>
            </m:num>
            <m:den>
              <m:r>
                <w:rPr>
                  <w:rFonts w:ascii="Cambria Math" w:hAnsi="Cambria Math"/>
                  <w:lang w:val="ru-RU"/>
                </w:rPr>
                <m:t>2</m:t>
              </m:r>
            </m:den>
          </m:f>
          <m:r>
            <m:rPr>
              <m:sty m:val="p"/>
            </m:rPr>
            <w:rPr>
              <w:rFonts w:ascii="Cambria Math" w:hAnsi="Cambria Math"/>
              <w:lang w:val="ru-RU"/>
            </w:rPr>
            <m:t>×</m:t>
          </m:r>
          <m:f>
            <m:fPr>
              <m:ctrlPr>
                <w:rPr>
                  <w:rFonts w:ascii="Cambria Math" w:hAnsi="Cambria Math"/>
                  <w:lang w:val="ru-RU"/>
                </w:rPr>
              </m:ctrlPr>
            </m:fPr>
            <m:num>
              <m:r>
                <w:rPr>
                  <w:rFonts w:ascii="Cambria Math" w:hAnsi="Cambria Math"/>
                  <w:lang w:val="ru-RU"/>
                </w:rPr>
                <m:t>λ</m:t>
              </m:r>
            </m:num>
            <m:den>
              <m:sSub>
                <m:sSubPr>
                  <m:ctrlPr>
                    <w:rPr>
                      <w:rFonts w:ascii="Cambria Math" w:hAnsi="Cambria Math"/>
                      <w:lang w:val="ru-RU"/>
                    </w:rPr>
                  </m:ctrlPr>
                </m:sSubPr>
                <m:e>
                  <m:r>
                    <w:rPr>
                      <w:rFonts w:ascii="Cambria Math" w:hAnsi="Cambria Math"/>
                      <w:lang w:val="ru-RU"/>
                    </w:rPr>
                    <m:t>λ</m:t>
                  </m:r>
                </m:e>
                <m:sub>
                  <m:r>
                    <w:rPr>
                      <w:rFonts w:ascii="Cambria Math" w:hAnsi="Cambria Math"/>
                      <w:lang w:val="ru-RU"/>
                    </w:rPr>
                    <m:t>C</m:t>
                  </m:r>
                </m:sub>
              </m:sSub>
            </m:den>
          </m:f>
        </m:oMath>
      </m:oMathPara>
    </w:p>
    <w:p w:rsidR="00B11ABC" w:rsidRPr="00A15014" w:rsidRDefault="004F1B41">
      <w:pPr>
        <w:pStyle w:val="FirstParagraph"/>
        <w:rPr>
          <w:lang w:val="ru-RU"/>
        </w:rPr>
      </w:pPr>
      <w:r w:rsidRPr="00A15014">
        <w:rPr>
          <w:lang w:val="ru-RU"/>
        </w:rPr>
        <w:t xml:space="preserve">где </w:t>
      </w:r>
      <m:oMath>
        <m:sSub>
          <m:sSubPr>
            <m:ctrlPr>
              <w:rPr>
                <w:rFonts w:ascii="Cambria Math" w:hAnsi="Cambria Math"/>
                <w:lang w:val="ru-RU"/>
              </w:rPr>
            </m:ctrlPr>
          </m:sSubPr>
          <m:e>
            <m:r>
              <w:rPr>
                <w:rFonts w:ascii="Cambria Math" w:hAnsi="Cambria Math"/>
                <w:lang w:val="ru-RU"/>
              </w:rPr>
              <m:t>λ</m:t>
            </m:r>
          </m:e>
          <m:sub>
            <m:r>
              <w:rPr>
                <w:rFonts w:ascii="Cambria Math" w:hAnsi="Cambria Math"/>
                <w:lang w:val="ru-RU"/>
              </w:rPr>
              <m:t>C</m:t>
            </m:r>
          </m:sub>
        </m:sSub>
        <m:r>
          <m:rPr>
            <m:sty m:val="p"/>
          </m:rPr>
          <w:rPr>
            <w:rFonts w:ascii="Cambria Math" w:hAnsi="Cambria Math"/>
            <w:lang w:val="ru-RU"/>
          </w:rPr>
          <m:t>=</m:t>
        </m:r>
        <m:r>
          <w:rPr>
            <w:rFonts w:ascii="Cambria Math" w:hAnsi="Cambria Math"/>
            <w:lang w:val="ru-RU"/>
          </w:rPr>
          <m:t>h</m:t>
        </m:r>
        <m:r>
          <m:rPr>
            <m:sty m:val="p"/>
          </m:rPr>
          <w:rPr>
            <w:rFonts w:ascii="Cambria Math" w:hAnsi="Cambria Math"/>
            <w:lang w:val="ru-RU"/>
          </w:rPr>
          <m:t>/</m:t>
        </m:r>
        <m:d>
          <m:dPr>
            <m:ctrlPr>
              <w:rPr>
                <w:rFonts w:ascii="Cambria Math" w:hAnsi="Cambria Math"/>
                <w:lang w:val="ru-RU"/>
              </w:rPr>
            </m:ctrlPr>
          </m:dPr>
          <m:e>
            <m:r>
              <w:rPr>
                <w:rFonts w:ascii="Cambria Math" w:hAnsi="Cambria Math"/>
                <w:lang w:val="ru-RU"/>
              </w:rPr>
              <m:t>mc</m:t>
            </m:r>
          </m:e>
        </m:d>
      </m:oMath>
      <w:r w:rsidRPr="00A15014">
        <w:rPr>
          <w:lang w:val="ru-RU"/>
        </w:rPr>
        <w:t xml:space="preserve"> — комптоновская длина волны.</w:t>
      </w:r>
    </w:p>
    <w:p w:rsidR="00B11ABC" w:rsidRPr="00A15014" w:rsidRDefault="004F1B41">
      <w:pPr>
        <w:pStyle w:val="a0"/>
        <w:rPr>
          <w:lang w:val="ru-RU"/>
        </w:rPr>
      </w:pPr>
      <w:r w:rsidRPr="00A15014">
        <w:rPr>
          <w:b/>
          <w:bCs/>
          <w:lang w:val="ru-RU"/>
        </w:rPr>
        <w:t>Пример:</w:t>
      </w:r>
    </w:p>
    <w:p w:rsidR="00B11ABC" w:rsidRPr="00A15014" w:rsidRDefault="004F1B41">
      <w:pPr>
        <w:pStyle w:val="a0"/>
        <w:rPr>
          <w:lang w:val="ru-RU"/>
        </w:rPr>
      </w:pPr>
      <w:r w:rsidRPr="00A15014">
        <w:rPr>
          <w:lang w:val="ru-RU"/>
        </w:rPr>
        <w:t xml:space="preserve">Для корабля массой </w:t>
      </w:r>
      <m:oMath>
        <m:r>
          <w:rPr>
            <w:rFonts w:ascii="Cambria Math" w:hAnsi="Cambria Math"/>
            <w:lang w:val="ru-RU"/>
          </w:rPr>
          <m:t>m</m:t>
        </m:r>
        <m:r>
          <m:rPr>
            <m:sty m:val="p"/>
          </m:rPr>
          <w:rPr>
            <w:rFonts w:ascii="Cambria Math" w:hAnsi="Cambria Math"/>
            <w:lang w:val="ru-RU"/>
          </w:rPr>
          <m:t>=</m:t>
        </m:r>
        <m:r>
          <w:rPr>
            <w:rFonts w:ascii="Cambria Math" w:hAnsi="Cambria Math"/>
            <w:lang w:val="ru-RU"/>
          </w:rPr>
          <m:t>1000</m:t>
        </m:r>
      </m:oMath>
      <w:r w:rsidRPr="00A15014">
        <w:rPr>
          <w:lang w:val="ru-RU"/>
        </w:rPr>
        <w:t xml:space="preserve"> кг: - Амплитуда </w:t>
      </w:r>
      <m:oMath>
        <m:r>
          <w:rPr>
            <w:rFonts w:ascii="Cambria Math" w:hAnsi="Cambria Math"/>
            <w:lang w:val="ru-RU"/>
          </w:rPr>
          <m:t>A</m:t>
        </m:r>
        <m:r>
          <m:rPr>
            <m:sty m:val="p"/>
          </m:rPr>
          <w:rPr>
            <w:rFonts w:ascii="Cambria Math" w:hAnsi="Cambria Math"/>
            <w:lang w:val="ru-RU"/>
          </w:rPr>
          <m:t>=</m:t>
        </m:r>
        <m:sSup>
          <m:sSupPr>
            <m:ctrlPr>
              <w:rPr>
                <w:rFonts w:ascii="Cambria Math" w:hAnsi="Cambria Math"/>
                <w:lang w:val="ru-RU"/>
              </w:rPr>
            </m:ctrlPr>
          </m:sSupPr>
          <m:e>
            <m:r>
              <w:rPr>
                <w:rFonts w:ascii="Cambria Math" w:hAnsi="Cambria Math"/>
                <w:lang w:val="ru-RU"/>
              </w:rPr>
              <m:t>10</m:t>
            </m:r>
          </m:e>
          <m:sup>
            <m:r>
              <m:rPr>
                <m:sty m:val="p"/>
              </m:rPr>
              <w:rPr>
                <w:rFonts w:ascii="Cambria Math" w:hAnsi="Cambria Math"/>
                <w:lang w:val="ru-RU"/>
              </w:rPr>
              <m:t>-</m:t>
            </m:r>
            <m:r>
              <w:rPr>
                <w:rFonts w:ascii="Cambria Math" w:hAnsi="Cambria Math"/>
                <w:lang w:val="ru-RU"/>
              </w:rPr>
              <m:t>6</m:t>
            </m:r>
          </m:sup>
        </m:sSup>
      </m:oMath>
      <w:r w:rsidRPr="00A15014">
        <w:rPr>
          <w:lang w:val="ru-RU"/>
        </w:rPr>
        <w:t xml:space="preserve"> - Длина волны </w:t>
      </w:r>
      <m:oMath>
        <m:r>
          <w:rPr>
            <w:rFonts w:ascii="Cambria Math" w:hAnsi="Cambria Math"/>
            <w:lang w:val="ru-RU"/>
          </w:rPr>
          <m:t>λ</m:t>
        </m:r>
        <m:r>
          <m:rPr>
            <m:sty m:val="p"/>
          </m:rPr>
          <w:rPr>
            <w:rFonts w:ascii="Cambria Math" w:hAnsi="Cambria Math"/>
            <w:lang w:val="ru-RU"/>
          </w:rPr>
          <m:t>=</m:t>
        </m:r>
        <m:r>
          <w:rPr>
            <w:rFonts w:ascii="Cambria Math" w:hAnsi="Cambria Math"/>
            <w:lang w:val="ru-RU"/>
          </w:rPr>
          <m:t>1</m:t>
        </m:r>
      </m:oMath>
      <w:r w:rsidRPr="00A15014">
        <w:rPr>
          <w:lang w:val="ru-RU"/>
        </w:rPr>
        <w:t xml:space="preserve"> м - </w:t>
      </w:r>
      <m:oMath>
        <m:sSub>
          <m:sSubPr>
            <m:ctrlPr>
              <w:rPr>
                <w:rFonts w:ascii="Cambria Math" w:hAnsi="Cambria Math"/>
                <w:lang w:val="ru-RU"/>
              </w:rPr>
            </m:ctrlPr>
          </m:sSubPr>
          <m:e>
            <m:r>
              <w:rPr>
                <w:rFonts w:ascii="Cambria Math" w:hAnsi="Cambria Math"/>
                <w:lang w:val="ru-RU"/>
              </w:rPr>
              <m:t>λ</m:t>
            </m:r>
          </m:e>
          <m:sub>
            <m:r>
              <w:rPr>
                <w:rFonts w:ascii="Cambria Math" w:hAnsi="Cambria Math"/>
                <w:lang w:val="ru-RU"/>
              </w:rPr>
              <m:t>C</m:t>
            </m:r>
          </m:sub>
        </m:sSub>
        <m:r>
          <m:rPr>
            <m:sty m:val="p"/>
          </m:rPr>
          <w:rPr>
            <w:rFonts w:ascii="Cambria Math" w:hAnsi="Cambria Math"/>
            <w:lang w:val="ru-RU"/>
          </w:rPr>
          <m:t>≈</m:t>
        </m:r>
        <m:sSup>
          <m:sSupPr>
            <m:ctrlPr>
              <w:rPr>
                <w:rFonts w:ascii="Cambria Math" w:hAnsi="Cambria Math"/>
                <w:lang w:val="ru-RU"/>
              </w:rPr>
            </m:ctrlPr>
          </m:sSupPr>
          <m:e>
            <m:r>
              <w:rPr>
                <w:rFonts w:ascii="Cambria Math" w:hAnsi="Cambria Math"/>
                <w:lang w:val="ru-RU"/>
              </w:rPr>
              <m:t>10</m:t>
            </m:r>
          </m:e>
          <m:sup>
            <m:r>
              <m:rPr>
                <m:sty m:val="p"/>
              </m:rPr>
              <w:rPr>
                <w:rFonts w:ascii="Cambria Math" w:hAnsi="Cambria Math"/>
                <w:lang w:val="ru-RU"/>
              </w:rPr>
              <m:t>-</m:t>
            </m:r>
            <m:r>
              <w:rPr>
                <w:rFonts w:ascii="Cambria Math" w:hAnsi="Cambria Math"/>
                <w:lang w:val="ru-RU"/>
              </w:rPr>
              <m:t>42</m:t>
            </m:r>
          </m:sup>
        </m:sSup>
      </m:oMath>
      <w:r w:rsidRPr="00A15014">
        <w:rPr>
          <w:lang w:val="ru-RU"/>
        </w:rPr>
        <w:t xml:space="preserve"> м (для макроскопического объекта)</w:t>
      </w:r>
    </w:p>
    <w:p w:rsidR="00B11ABC" w:rsidRPr="00A15014" w:rsidRDefault="00EA47FF">
      <w:pPr>
        <w:pStyle w:val="a0"/>
        <w:rPr>
          <w:lang w:val="ru-RU"/>
        </w:rPr>
      </w:pPr>
      <m:oMathPara>
        <m:oMathParaPr>
          <m:jc m:val="center"/>
        </m:oMathParaPr>
        <m:oMath>
          <m:sSub>
            <m:sSubPr>
              <m:ctrlPr>
                <w:rPr>
                  <w:rFonts w:ascii="Cambria Math" w:hAnsi="Cambria Math"/>
                  <w:lang w:val="ru-RU"/>
                </w:rPr>
              </m:ctrlPr>
            </m:sSubPr>
            <m:e>
              <m:r>
                <w:rPr>
                  <w:rFonts w:ascii="Cambria Math" w:hAnsi="Cambria Math"/>
                  <w:lang w:val="ru-RU"/>
                </w:rPr>
                <m:t>E</m:t>
              </m:r>
            </m:e>
            <m:sub>
              <m:r>
                <m:rPr>
                  <m:nor/>
                </m:rPr>
                <w:rPr>
                  <w:lang w:val="ru-RU"/>
                </w:rPr>
                <m:t>mod</m:t>
              </m:r>
            </m:sub>
          </m:sSub>
          <m:r>
            <m:rPr>
              <m:sty m:val="p"/>
            </m:rPr>
            <w:rPr>
              <w:rFonts w:ascii="Cambria Math" w:hAnsi="Cambria Math"/>
              <w:lang w:val="ru-RU"/>
            </w:rPr>
            <m:t>≈</m:t>
          </m:r>
          <m:f>
            <m:fPr>
              <m:ctrlPr>
                <w:rPr>
                  <w:rFonts w:ascii="Cambria Math" w:hAnsi="Cambria Math"/>
                  <w:lang w:val="ru-RU"/>
                </w:rPr>
              </m:ctrlPr>
            </m:fPr>
            <m:num>
              <m:r>
                <w:rPr>
                  <w:rFonts w:ascii="Cambria Math" w:hAnsi="Cambria Math"/>
                  <w:lang w:val="ru-RU"/>
                </w:rPr>
                <m:t>1000</m:t>
              </m:r>
              <m:r>
                <m:rPr>
                  <m:sty m:val="p"/>
                </m:rPr>
                <w:rPr>
                  <w:rFonts w:ascii="Cambria Math" w:hAnsi="Cambria Math"/>
                  <w:lang w:val="ru-RU"/>
                </w:rPr>
                <m:t>×</m:t>
              </m:r>
              <m:sSup>
                <m:sSupPr>
                  <m:ctrlPr>
                    <w:rPr>
                      <w:rFonts w:ascii="Cambria Math" w:hAnsi="Cambria Math"/>
                      <w:lang w:val="ru-RU"/>
                    </w:rPr>
                  </m:ctrlPr>
                </m:sSupPr>
                <m:e>
                  <m:d>
                    <m:dPr>
                      <m:ctrlPr>
                        <w:rPr>
                          <w:rFonts w:ascii="Cambria Math" w:hAnsi="Cambria Math"/>
                          <w:lang w:val="ru-RU"/>
                        </w:rPr>
                      </m:ctrlPr>
                    </m:dPr>
                    <m:e>
                      <m:r>
                        <w:rPr>
                          <w:rFonts w:ascii="Cambria Math" w:hAnsi="Cambria Math"/>
                          <w:lang w:val="ru-RU"/>
                        </w:rPr>
                        <m:t>3</m:t>
                      </m:r>
                      <m:r>
                        <m:rPr>
                          <m:sty m:val="p"/>
                        </m:rPr>
                        <w:rPr>
                          <w:rFonts w:ascii="Cambria Math" w:hAnsi="Cambria Math"/>
                          <w:lang w:val="ru-RU"/>
                        </w:rPr>
                        <m:t>×</m:t>
                      </m:r>
                      <m:sSup>
                        <m:sSupPr>
                          <m:ctrlPr>
                            <w:rPr>
                              <w:rFonts w:ascii="Cambria Math" w:hAnsi="Cambria Math"/>
                              <w:lang w:val="ru-RU"/>
                            </w:rPr>
                          </m:ctrlPr>
                        </m:sSupPr>
                        <m:e>
                          <m:r>
                            <w:rPr>
                              <w:rFonts w:ascii="Cambria Math" w:hAnsi="Cambria Math"/>
                              <w:lang w:val="ru-RU"/>
                            </w:rPr>
                            <m:t>10</m:t>
                          </m:r>
                        </m:e>
                        <m:sup>
                          <m:r>
                            <w:rPr>
                              <w:rFonts w:ascii="Cambria Math" w:hAnsi="Cambria Math"/>
                              <w:lang w:val="ru-RU"/>
                            </w:rPr>
                            <m:t>8</m:t>
                          </m:r>
                        </m:sup>
                      </m:sSup>
                    </m:e>
                  </m:d>
                </m:e>
                <m:sup>
                  <m:r>
                    <w:rPr>
                      <w:rFonts w:ascii="Cambria Math" w:hAnsi="Cambria Math"/>
                      <w:lang w:val="ru-RU"/>
                    </w:rPr>
                    <m:t>2</m:t>
                  </m:r>
                </m:sup>
              </m:sSup>
              <m:r>
                <m:rPr>
                  <m:sty m:val="p"/>
                </m:rPr>
                <w:rPr>
                  <w:rFonts w:ascii="Cambria Math" w:hAnsi="Cambria Math"/>
                  <w:lang w:val="ru-RU"/>
                </w:rPr>
                <m:t>×</m:t>
              </m:r>
              <m:sSup>
                <m:sSupPr>
                  <m:ctrlPr>
                    <w:rPr>
                      <w:rFonts w:ascii="Cambria Math" w:hAnsi="Cambria Math"/>
                      <w:lang w:val="ru-RU"/>
                    </w:rPr>
                  </m:ctrlPr>
                </m:sSupPr>
                <m:e>
                  <m:d>
                    <m:dPr>
                      <m:ctrlPr>
                        <w:rPr>
                          <w:rFonts w:ascii="Cambria Math" w:hAnsi="Cambria Math"/>
                          <w:lang w:val="ru-RU"/>
                        </w:rPr>
                      </m:ctrlPr>
                    </m:dPr>
                    <m:e>
                      <m:sSup>
                        <m:sSupPr>
                          <m:ctrlPr>
                            <w:rPr>
                              <w:rFonts w:ascii="Cambria Math" w:hAnsi="Cambria Math"/>
                              <w:lang w:val="ru-RU"/>
                            </w:rPr>
                          </m:ctrlPr>
                        </m:sSupPr>
                        <m:e>
                          <m:r>
                            <w:rPr>
                              <w:rFonts w:ascii="Cambria Math" w:hAnsi="Cambria Math"/>
                              <w:lang w:val="ru-RU"/>
                            </w:rPr>
                            <m:t>10</m:t>
                          </m:r>
                        </m:e>
                        <m:sup>
                          <m:r>
                            <m:rPr>
                              <m:sty m:val="p"/>
                            </m:rPr>
                            <w:rPr>
                              <w:rFonts w:ascii="Cambria Math" w:hAnsi="Cambria Math"/>
                              <w:lang w:val="ru-RU"/>
                            </w:rPr>
                            <m:t>-</m:t>
                          </m:r>
                          <m:r>
                            <w:rPr>
                              <w:rFonts w:ascii="Cambria Math" w:hAnsi="Cambria Math"/>
                              <w:lang w:val="ru-RU"/>
                            </w:rPr>
                            <m:t>6</m:t>
                          </m:r>
                        </m:sup>
                      </m:sSup>
                    </m:e>
                  </m:d>
                </m:e>
                <m:sup>
                  <m:r>
                    <w:rPr>
                      <w:rFonts w:ascii="Cambria Math" w:hAnsi="Cambria Math"/>
                      <w:lang w:val="ru-RU"/>
                    </w:rPr>
                    <m:t>2</m:t>
                  </m:r>
                </m:sup>
              </m:sSup>
            </m:num>
            <m:den>
              <m:r>
                <w:rPr>
                  <w:rFonts w:ascii="Cambria Math" w:hAnsi="Cambria Math"/>
                  <w:lang w:val="ru-RU"/>
                </w:rPr>
                <m:t>2</m:t>
              </m:r>
            </m:den>
          </m:f>
          <m:r>
            <m:rPr>
              <m:sty m:val="p"/>
            </m:rPr>
            <w:rPr>
              <w:rFonts w:ascii="Cambria Math" w:hAnsi="Cambria Math"/>
              <w:lang w:val="ru-RU"/>
            </w:rPr>
            <m:t>×</m:t>
          </m:r>
          <m:f>
            <m:fPr>
              <m:ctrlPr>
                <w:rPr>
                  <w:rFonts w:ascii="Cambria Math" w:hAnsi="Cambria Math"/>
                  <w:lang w:val="ru-RU"/>
                </w:rPr>
              </m:ctrlPr>
            </m:fPr>
            <m:num>
              <m:r>
                <w:rPr>
                  <w:rFonts w:ascii="Cambria Math" w:hAnsi="Cambria Math"/>
                  <w:lang w:val="ru-RU"/>
                </w:rPr>
                <m:t>1</m:t>
              </m:r>
            </m:num>
            <m:den>
              <m:sSup>
                <m:sSupPr>
                  <m:ctrlPr>
                    <w:rPr>
                      <w:rFonts w:ascii="Cambria Math" w:hAnsi="Cambria Math"/>
                      <w:lang w:val="ru-RU"/>
                    </w:rPr>
                  </m:ctrlPr>
                </m:sSupPr>
                <m:e>
                  <m:r>
                    <w:rPr>
                      <w:rFonts w:ascii="Cambria Math" w:hAnsi="Cambria Math"/>
                      <w:lang w:val="ru-RU"/>
                    </w:rPr>
                    <m:t>10</m:t>
                  </m:r>
                </m:e>
                <m:sup>
                  <m:r>
                    <m:rPr>
                      <m:sty m:val="p"/>
                    </m:rPr>
                    <w:rPr>
                      <w:rFonts w:ascii="Cambria Math" w:hAnsi="Cambria Math"/>
                      <w:lang w:val="ru-RU"/>
                    </w:rPr>
                    <m:t>-</m:t>
                  </m:r>
                  <m:r>
                    <w:rPr>
                      <w:rFonts w:ascii="Cambria Math" w:hAnsi="Cambria Math"/>
                      <w:lang w:val="ru-RU"/>
                    </w:rPr>
                    <m:t>42</m:t>
                  </m:r>
                </m:sup>
              </m:sSup>
            </m:den>
          </m:f>
        </m:oMath>
      </m:oMathPara>
    </w:p>
    <w:p w:rsidR="00B11ABC" w:rsidRPr="00A15014" w:rsidRDefault="004F1B41">
      <w:pPr>
        <w:pStyle w:val="FirstParagraph"/>
        <w:rPr>
          <w:lang w:val="ru-RU"/>
        </w:rPr>
      </w:pPr>
      <m:oMathPara>
        <m:oMathParaPr>
          <m:jc m:val="center"/>
        </m:oMathParaPr>
        <m:oMath>
          <m:r>
            <m:rPr>
              <m:sty m:val="p"/>
            </m:rPr>
            <w:rPr>
              <w:rFonts w:ascii="Cambria Math" w:hAnsi="Cambria Math"/>
              <w:lang w:val="ru-RU"/>
            </w:rPr>
            <m:t>≈</m:t>
          </m:r>
          <m:sSup>
            <m:sSupPr>
              <m:ctrlPr>
                <w:rPr>
                  <w:rFonts w:ascii="Cambria Math" w:hAnsi="Cambria Math"/>
                  <w:lang w:val="ru-RU"/>
                </w:rPr>
              </m:ctrlPr>
            </m:sSupPr>
            <m:e>
              <m:r>
                <w:rPr>
                  <w:rFonts w:ascii="Cambria Math" w:hAnsi="Cambria Math"/>
                  <w:lang w:val="ru-RU"/>
                </w:rPr>
                <m:t>10</m:t>
              </m:r>
            </m:e>
            <m:sup>
              <m:r>
                <w:rPr>
                  <w:rFonts w:ascii="Cambria Math" w:hAnsi="Cambria Math"/>
                  <w:lang w:val="ru-RU"/>
                </w:rPr>
                <m:t>9</m:t>
              </m:r>
            </m:sup>
          </m:sSup>
          <m:r>
            <m:rPr>
              <m:nor/>
            </m:rPr>
            <w:rPr>
              <w:lang w:val="ru-RU"/>
            </w:rPr>
            <m:t xml:space="preserve"> Дж</m:t>
          </m:r>
          <m:r>
            <m:rPr>
              <m:sty m:val="p"/>
            </m:rPr>
            <w:rPr>
              <w:rFonts w:ascii="Cambria Math" w:hAnsi="Cambria Math"/>
              <w:lang w:val="ru-RU"/>
            </w:rPr>
            <m:t>≈</m:t>
          </m:r>
          <m:r>
            <w:rPr>
              <w:rFonts w:ascii="Cambria Math" w:hAnsi="Cambria Math"/>
              <w:lang w:val="ru-RU"/>
            </w:rPr>
            <m:t>280</m:t>
          </m:r>
          <m:r>
            <m:rPr>
              <m:nor/>
            </m:rPr>
            <w:rPr>
              <w:lang w:val="ru-RU"/>
            </w:rPr>
            <m:t xml:space="preserve"> кВт·ч</m:t>
          </m:r>
        </m:oMath>
      </m:oMathPara>
    </w:p>
    <w:p w:rsidR="00B11ABC" w:rsidRPr="00A15014" w:rsidRDefault="004F1B41">
      <w:pPr>
        <w:pStyle w:val="FirstParagraph"/>
        <w:rPr>
          <w:lang w:val="ru-RU"/>
        </w:rPr>
      </w:pPr>
      <w:r w:rsidRPr="00A15014">
        <w:rPr>
          <w:b/>
          <w:bCs/>
          <w:lang w:val="ru-RU"/>
        </w:rPr>
        <w:t>Сравнение:</w:t>
      </w:r>
    </w:p>
    <w:p w:rsidR="00B11ABC" w:rsidRPr="00A15014" w:rsidRDefault="004F1B41">
      <w:pPr>
        <w:pStyle w:val="Compact"/>
        <w:numPr>
          <w:ilvl w:val="0"/>
          <w:numId w:val="25"/>
        </w:numPr>
        <w:rPr>
          <w:lang w:val="ru-RU"/>
        </w:rPr>
      </w:pPr>
      <w:r w:rsidRPr="00A15014">
        <w:rPr>
          <w:lang w:val="ru-RU"/>
        </w:rPr>
        <w:t>Химическая ракета для того же Δv: ~</w:t>
      </w:r>
      <m:oMath>
        <m:sSup>
          <m:sSupPr>
            <m:ctrlPr>
              <w:rPr>
                <w:rFonts w:ascii="Cambria Math" w:hAnsi="Cambria Math"/>
                <w:lang w:val="ru-RU"/>
              </w:rPr>
            </m:ctrlPr>
          </m:sSupPr>
          <m:e>
            <m:r>
              <w:rPr>
                <w:rFonts w:ascii="Cambria Math" w:hAnsi="Cambria Math"/>
                <w:lang w:val="ru-RU"/>
              </w:rPr>
              <m:t>10</m:t>
            </m:r>
          </m:e>
          <m:sup>
            <m:r>
              <w:rPr>
                <w:rFonts w:ascii="Cambria Math" w:hAnsi="Cambria Math"/>
                <w:lang w:val="ru-RU"/>
              </w:rPr>
              <m:t>13</m:t>
            </m:r>
          </m:sup>
        </m:sSup>
      </m:oMath>
      <w:r w:rsidRPr="00A15014">
        <w:rPr>
          <w:lang w:val="ru-RU"/>
        </w:rPr>
        <w:t xml:space="preserve"> Дж</w:t>
      </w:r>
    </w:p>
    <w:p w:rsidR="00B11ABC" w:rsidRPr="00A15014" w:rsidRDefault="004F1B41">
      <w:pPr>
        <w:pStyle w:val="Compact"/>
        <w:numPr>
          <w:ilvl w:val="0"/>
          <w:numId w:val="25"/>
        </w:numPr>
        <w:rPr>
          <w:lang w:val="ru-RU"/>
        </w:rPr>
      </w:pPr>
      <w:r w:rsidRPr="00A15014">
        <w:rPr>
          <w:lang w:val="ru-RU"/>
        </w:rPr>
        <w:t>TGP: ~</w:t>
      </w:r>
      <m:oMath>
        <m:sSup>
          <m:sSupPr>
            <m:ctrlPr>
              <w:rPr>
                <w:rFonts w:ascii="Cambria Math" w:hAnsi="Cambria Math"/>
                <w:lang w:val="ru-RU"/>
              </w:rPr>
            </m:ctrlPr>
          </m:sSupPr>
          <m:e>
            <m:r>
              <w:rPr>
                <w:rFonts w:ascii="Cambria Math" w:hAnsi="Cambria Math"/>
                <w:lang w:val="ru-RU"/>
              </w:rPr>
              <m:t>10</m:t>
            </m:r>
          </m:e>
          <m:sup>
            <m:r>
              <w:rPr>
                <w:rFonts w:ascii="Cambria Math" w:hAnsi="Cambria Math"/>
                <w:lang w:val="ru-RU"/>
              </w:rPr>
              <m:t>9</m:t>
            </m:r>
          </m:sup>
        </m:sSup>
      </m:oMath>
      <w:r w:rsidRPr="00A15014">
        <w:rPr>
          <w:lang w:val="ru-RU"/>
        </w:rPr>
        <w:t xml:space="preserve"> Дж</w:t>
      </w:r>
    </w:p>
    <w:p w:rsidR="00B11ABC" w:rsidRPr="00A15014" w:rsidRDefault="004F1B41">
      <w:pPr>
        <w:pStyle w:val="FirstParagraph"/>
        <w:rPr>
          <w:lang w:val="ru-RU"/>
        </w:rPr>
      </w:pPr>
      <w:r w:rsidRPr="00A15014">
        <w:rPr>
          <w:b/>
          <w:bCs/>
          <w:lang w:val="ru-RU"/>
        </w:rPr>
        <w:t>Выигрыш в эффективности: ~10⁴ раз!</w:t>
      </w:r>
    </w:p>
    <w:p w:rsidR="00B11ABC" w:rsidRPr="00A15014" w:rsidRDefault="004F1B41">
      <w:pPr>
        <w:pStyle w:val="a0"/>
        <w:rPr>
          <w:lang w:val="ru-RU"/>
        </w:rPr>
      </w:pPr>
      <w:r w:rsidRPr="00A15014">
        <w:rPr>
          <w:lang w:val="ru-RU"/>
        </w:rPr>
        <w:t xml:space="preserve">(При условии достижения </w:t>
      </w:r>
      <m:oMath>
        <m:sSub>
          <m:sSubPr>
            <m:ctrlPr>
              <w:rPr>
                <w:rFonts w:ascii="Cambria Math" w:hAnsi="Cambria Math"/>
                <w:lang w:val="ru-RU"/>
              </w:rPr>
            </m:ctrlPr>
          </m:sSubPr>
          <m:e>
            <m:r>
              <w:rPr>
                <w:rFonts w:ascii="Cambria Math" w:hAnsi="Cambria Math"/>
                <w:lang w:val="ru-RU"/>
              </w:rPr>
              <m:t>I</m:t>
            </m:r>
          </m:e>
          <m:sub>
            <m:r>
              <m:rPr>
                <m:nor/>
              </m:rPr>
              <w:rPr>
                <w:lang w:val="ru-RU"/>
              </w:rPr>
              <m:t>TTU</m:t>
            </m:r>
          </m:sub>
        </m:sSub>
        <m:r>
          <m:rPr>
            <m:sty m:val="p"/>
          </m:rPr>
          <w:rPr>
            <w:rFonts w:ascii="Cambria Math" w:hAnsi="Cambria Math"/>
            <w:lang w:val="ru-RU"/>
          </w:rPr>
          <m:t>&gt;</m:t>
        </m:r>
        <m:r>
          <w:rPr>
            <w:rFonts w:ascii="Cambria Math" w:hAnsi="Cambria Math"/>
            <w:lang w:val="ru-RU"/>
          </w:rPr>
          <m:t>0.7</m:t>
        </m:r>
      </m:oMath>
      <w:r w:rsidRPr="00A15014">
        <w:rPr>
          <w:lang w:val="ru-RU"/>
        </w:rPr>
        <w:t>)</w:t>
      </w:r>
    </w:p>
    <w:p w:rsidR="003B1707" w:rsidRPr="00A15014" w:rsidRDefault="003B1707" w:rsidP="003B1707">
      <w:pPr>
        <w:pStyle w:val="1"/>
        <w:rPr>
          <w:lang w:val="ru-RU"/>
        </w:rPr>
      </w:pPr>
      <w:r w:rsidRPr="00A15014">
        <w:rPr>
          <w:lang w:val="ru-RU"/>
        </w:rPr>
        <w:t>Приложение D: Вывод резонансной частоты f_res = 0.45 МГц</w:t>
      </w:r>
    </w:p>
    <w:p w:rsidR="003B1707" w:rsidRPr="00A15014" w:rsidRDefault="003B1707" w:rsidP="003B1707">
      <w:pPr>
        <w:pStyle w:val="FirstParagraph"/>
        <w:rPr>
          <w:lang w:val="ru-RU"/>
        </w:rPr>
      </w:pPr>
      <w:r w:rsidRPr="00A15014">
        <w:rPr>
          <w:b/>
          <w:bCs/>
          <w:lang w:val="ru-RU"/>
        </w:rPr>
        <w:t>Вопрос</w:t>
      </w:r>
      <w:proofErr w:type="gramStart"/>
      <w:r w:rsidRPr="00A15014">
        <w:rPr>
          <w:b/>
          <w:bCs/>
          <w:lang w:val="ru-RU"/>
        </w:rPr>
        <w:t>:</w:t>
      </w:r>
      <w:r w:rsidRPr="00A15014">
        <w:rPr>
          <w:lang w:val="ru-RU"/>
        </w:rPr>
        <w:t xml:space="preserve"> Откуда</w:t>
      </w:r>
      <w:proofErr w:type="gramEnd"/>
      <w:r w:rsidRPr="00A15014">
        <w:rPr>
          <w:lang w:val="ru-RU"/>
        </w:rPr>
        <w:t xml:space="preserve"> берётся частота 0.45 МГц для CPM (Chrono-Phase Modulator)?</w:t>
      </w:r>
    </w:p>
    <w:p w:rsidR="003B1707" w:rsidRPr="00A15014" w:rsidRDefault="003B1707" w:rsidP="003B1707">
      <w:pPr>
        <w:pStyle w:val="2"/>
        <w:rPr>
          <w:lang w:val="ru-RU"/>
        </w:rPr>
      </w:pPr>
      <w:bookmarkStart w:id="69" w:name="d.1.-волновое-уравнение-для-τ"/>
      <w:r w:rsidRPr="00A15014">
        <w:rPr>
          <w:lang w:val="ru-RU"/>
        </w:rPr>
        <w:t>D.1. Волновое уравнение для τ</w:t>
      </w:r>
    </w:p>
    <w:p w:rsidR="003B1707" w:rsidRPr="00A15014" w:rsidRDefault="003B1707" w:rsidP="003B1707">
      <w:pPr>
        <w:pStyle w:val="FirstParagraph"/>
        <w:rPr>
          <w:lang w:val="ru-RU"/>
        </w:rPr>
      </w:pPr>
      <w:r w:rsidRPr="00A15014">
        <w:rPr>
          <w:lang w:val="ru-RU"/>
        </w:rPr>
        <w:t>Из 5D Master Lagrangian (свободное поле, V(τ) = 0):</w:t>
      </w:r>
    </w:p>
    <w:p w:rsidR="003B1707" w:rsidRPr="00A15014" w:rsidRDefault="00EA47FF" w:rsidP="003B1707">
      <w:pPr>
        <w:pStyle w:val="a0"/>
        <w:rPr>
          <w:lang w:val="ru-RU"/>
        </w:rPr>
      </w:pPr>
      <m:oMathPara>
        <m:oMathParaPr>
          <m:jc m:val="center"/>
        </m:oMathParaPr>
        <m:oMath>
          <m:sSubSup>
            <m:sSubSupPr>
              <m:ctrlPr>
                <w:rPr>
                  <w:rFonts w:ascii="Cambria Math" w:hAnsi="Cambria Math"/>
                  <w:lang w:val="ru-RU"/>
                </w:rPr>
              </m:ctrlPr>
            </m:sSubSupPr>
            <m:e>
              <m:r>
                <m:rPr>
                  <m:sty m:val="p"/>
                </m:rPr>
                <w:rPr>
                  <w:rFonts w:ascii="Cambria Math" w:hAnsi="Cambria Math"/>
                  <w:lang w:val="ru-RU"/>
                </w:rPr>
                <m:t>∂</m:t>
              </m:r>
            </m:e>
            <m:sub>
              <m:r>
                <w:rPr>
                  <w:rFonts w:ascii="Cambria Math" w:hAnsi="Cambria Math"/>
                  <w:lang w:val="ru-RU"/>
                </w:rPr>
                <m:t>t</m:t>
              </m:r>
            </m:sub>
            <m:sup>
              <m:r>
                <w:rPr>
                  <w:rFonts w:ascii="Cambria Math" w:hAnsi="Cambria Math"/>
                  <w:lang w:val="ru-RU"/>
                </w:rPr>
                <m:t>2</m:t>
              </m:r>
            </m:sup>
          </m:sSubSup>
          <m:r>
            <w:rPr>
              <w:rFonts w:ascii="Cambria Math" w:hAnsi="Cambria Math"/>
              <w:lang w:val="ru-RU"/>
            </w:rPr>
            <m:t>τ</m:t>
          </m:r>
          <m:r>
            <m:rPr>
              <m:sty m:val="p"/>
            </m:rPr>
            <w:rPr>
              <w:rFonts w:ascii="Cambria Math" w:hAnsi="Cambria Math"/>
              <w:lang w:val="ru-RU"/>
            </w:rPr>
            <m:t>-</m:t>
          </m:r>
          <m:sSup>
            <m:sSupPr>
              <m:ctrlPr>
                <w:rPr>
                  <w:rFonts w:ascii="Cambria Math" w:hAnsi="Cambria Math"/>
                  <w:lang w:val="ru-RU"/>
                </w:rPr>
              </m:ctrlPr>
            </m:sSupPr>
            <m:e>
              <m:r>
                <w:rPr>
                  <w:rFonts w:ascii="Cambria Math" w:hAnsi="Cambria Math"/>
                  <w:lang w:val="ru-RU"/>
                </w:rPr>
                <m:t>c</m:t>
              </m:r>
            </m:e>
            <m:sup>
              <m:r>
                <w:rPr>
                  <w:rFonts w:ascii="Cambria Math" w:hAnsi="Cambria Math"/>
                  <w:lang w:val="ru-RU"/>
                </w:rPr>
                <m:t>2</m:t>
              </m:r>
            </m:sup>
          </m:sSup>
          <m:sSup>
            <m:sSupPr>
              <m:ctrlPr>
                <w:rPr>
                  <w:rFonts w:ascii="Cambria Math" w:hAnsi="Cambria Math"/>
                  <w:lang w:val="ru-RU"/>
                </w:rPr>
              </m:ctrlPr>
            </m:sSupPr>
            <m:e>
              <m:r>
                <m:rPr>
                  <m:sty m:val="p"/>
                </m:rPr>
                <w:rPr>
                  <w:rFonts w:ascii="Cambria Math" w:hAnsi="Cambria Math"/>
                  <w:lang w:val="ru-RU"/>
                </w:rPr>
                <m:t>∇</m:t>
              </m:r>
            </m:e>
            <m:sup>
              <m:r>
                <w:rPr>
                  <w:rFonts w:ascii="Cambria Math" w:hAnsi="Cambria Math"/>
                  <w:lang w:val="ru-RU"/>
                </w:rPr>
                <m:t>2</m:t>
              </m:r>
            </m:sup>
          </m:sSup>
          <m:r>
            <w:rPr>
              <w:rFonts w:ascii="Cambria Math" w:hAnsi="Cambria Math"/>
              <w:lang w:val="ru-RU"/>
            </w:rPr>
            <m:t>τ</m:t>
          </m:r>
          <m:r>
            <m:rPr>
              <m:sty m:val="p"/>
            </m:rPr>
            <w:rPr>
              <w:rFonts w:ascii="Cambria Math" w:hAnsi="Cambria Math"/>
              <w:lang w:val="ru-RU"/>
            </w:rPr>
            <m:t>=</m:t>
          </m:r>
          <m:r>
            <w:rPr>
              <w:rFonts w:ascii="Cambria Math" w:hAnsi="Cambria Math"/>
              <w:lang w:val="ru-RU"/>
            </w:rPr>
            <m:t>0</m:t>
          </m:r>
        </m:oMath>
      </m:oMathPara>
    </w:p>
    <w:p w:rsidR="003B1707" w:rsidRPr="00A15014" w:rsidRDefault="003B1707" w:rsidP="003B1707">
      <w:pPr>
        <w:pStyle w:val="FirstParagraph"/>
        <w:rPr>
          <w:lang w:val="ru-RU"/>
        </w:rPr>
      </w:pPr>
      <w:r w:rsidRPr="00A15014">
        <w:rPr>
          <w:lang w:val="ru-RU"/>
        </w:rPr>
        <w:t xml:space="preserve">Это стандартное волновое уравнение со скоростью </w:t>
      </w:r>
      <m:oMath>
        <m:r>
          <w:rPr>
            <w:rFonts w:ascii="Cambria Math" w:hAnsi="Cambria Math"/>
            <w:lang w:val="ru-RU"/>
          </w:rPr>
          <m:t>c</m:t>
        </m:r>
      </m:oMath>
      <w:r w:rsidRPr="00A15014">
        <w:rPr>
          <w:lang w:val="ru-RU"/>
        </w:rPr>
        <w:t>.</w:t>
      </w:r>
    </w:p>
    <w:p w:rsidR="003B1707" w:rsidRPr="00A15014" w:rsidRDefault="003B1707" w:rsidP="003B1707">
      <w:pPr>
        <w:pStyle w:val="2"/>
        <w:rPr>
          <w:lang w:val="ru-RU"/>
        </w:rPr>
      </w:pPr>
      <w:bookmarkStart w:id="70" w:name="d.2.-θ-компактификация-и-резонансы"/>
      <w:bookmarkEnd w:id="69"/>
      <w:r w:rsidRPr="00A15014">
        <w:rPr>
          <w:lang w:val="ru-RU"/>
        </w:rPr>
        <w:t>D.2. Θ-компактификация и резонансы</w:t>
      </w:r>
    </w:p>
    <w:p w:rsidR="003B1707" w:rsidRPr="00A15014" w:rsidRDefault="003B1707" w:rsidP="003B1707">
      <w:pPr>
        <w:pStyle w:val="FirstParagraph"/>
        <w:rPr>
          <w:lang w:val="ru-RU"/>
        </w:rPr>
      </w:pPr>
      <w:r w:rsidRPr="00A15014">
        <w:rPr>
          <w:lang w:val="ru-RU"/>
        </w:rPr>
        <w:t xml:space="preserve">Θ компактифицировано на </w:t>
      </w:r>
      <m:oMath>
        <m:sSup>
          <m:sSupPr>
            <m:ctrlPr>
              <w:rPr>
                <w:rFonts w:ascii="Cambria Math" w:hAnsi="Cambria Math"/>
                <w:lang w:val="ru-RU"/>
              </w:rPr>
            </m:ctrlPr>
          </m:sSupPr>
          <m:e>
            <m:r>
              <w:rPr>
                <w:rFonts w:ascii="Cambria Math" w:hAnsi="Cambria Math"/>
                <w:lang w:val="ru-RU"/>
              </w:rPr>
              <m:t>S</m:t>
            </m:r>
          </m:e>
          <m:sup>
            <m:r>
              <w:rPr>
                <w:rFonts w:ascii="Cambria Math" w:hAnsi="Cambria Math"/>
                <w:lang w:val="ru-RU"/>
              </w:rPr>
              <m:t>1</m:t>
            </m:r>
          </m:sup>
        </m:sSup>
      </m:oMath>
      <w:r w:rsidRPr="00A15014">
        <w:rPr>
          <w:lang w:val="ru-RU"/>
        </w:rPr>
        <w:t xml:space="preserve"> с периодом </w:t>
      </w:r>
      <m:oMath>
        <m:r>
          <w:rPr>
            <w:rFonts w:ascii="Cambria Math" w:hAnsi="Cambria Math"/>
            <w:lang w:val="ru-RU"/>
          </w:rPr>
          <m:t>2π</m:t>
        </m:r>
      </m:oMath>
      <w:r w:rsidRPr="00A15014">
        <w:rPr>
          <w:lang w:val="ru-RU"/>
        </w:rPr>
        <w:t>:</w:t>
      </w:r>
    </w:p>
    <w:p w:rsidR="003B1707" w:rsidRPr="00A15014" w:rsidRDefault="003B1707" w:rsidP="003B1707">
      <w:pPr>
        <w:pStyle w:val="a0"/>
        <w:rPr>
          <w:lang w:val="ru-RU"/>
        </w:rPr>
      </w:pPr>
      <m:oMathPara>
        <m:oMathParaPr>
          <m:jc m:val="center"/>
        </m:oMathParaPr>
        <m:oMath>
          <m:r>
            <w:rPr>
              <w:rFonts w:ascii="Cambria Math" w:hAnsi="Cambria Math"/>
              <w:lang w:val="ru-RU"/>
            </w:rPr>
            <m:t>Θ</m:t>
          </m:r>
          <m:r>
            <m:rPr>
              <m:sty m:val="p"/>
            </m:rPr>
            <w:rPr>
              <w:rFonts w:ascii="Cambria Math" w:hAnsi="Cambria Math"/>
              <w:lang w:val="ru-RU"/>
            </w:rPr>
            <m:t>∈[</m:t>
          </m:r>
          <m:r>
            <w:rPr>
              <w:rFonts w:ascii="Cambria Math" w:hAnsi="Cambria Math"/>
              <w:lang w:val="ru-RU"/>
            </w:rPr>
            <m:t>0</m:t>
          </m:r>
          <m:r>
            <m:rPr>
              <m:sty m:val="p"/>
            </m:rPr>
            <w:rPr>
              <w:rFonts w:ascii="Cambria Math" w:hAnsi="Cambria Math"/>
              <w:lang w:val="ru-RU"/>
            </w:rPr>
            <m:t>,</m:t>
          </m:r>
          <m:r>
            <w:rPr>
              <w:rFonts w:ascii="Cambria Math" w:hAnsi="Cambria Math"/>
              <w:lang w:val="ru-RU"/>
            </w:rPr>
            <m:t>2π</m:t>
          </m:r>
          <m:r>
            <m:rPr>
              <m:sty m:val="p"/>
            </m:rPr>
            <w:rPr>
              <w:rFonts w:ascii="Cambria Math" w:hAnsi="Cambria Math"/>
              <w:lang w:val="ru-RU"/>
            </w:rPr>
            <m:t>)</m:t>
          </m:r>
        </m:oMath>
      </m:oMathPara>
    </w:p>
    <w:p w:rsidR="003B1707" w:rsidRPr="00A15014" w:rsidRDefault="003B1707" w:rsidP="003B1707">
      <w:pPr>
        <w:pStyle w:val="FirstParagraph"/>
        <w:rPr>
          <w:lang w:val="ru-RU"/>
        </w:rPr>
      </w:pPr>
      <w:r w:rsidRPr="00A15014">
        <w:rPr>
          <w:lang w:val="ru-RU"/>
        </w:rPr>
        <w:t>Для Θ-мод (разложение Фурье):</w:t>
      </w:r>
    </w:p>
    <w:p w:rsidR="003B1707" w:rsidRPr="00A15014" w:rsidRDefault="003B1707" w:rsidP="003B1707">
      <w:pPr>
        <w:pStyle w:val="a0"/>
        <w:rPr>
          <w:lang w:val="ru-RU"/>
        </w:rPr>
      </w:pPr>
      <m:oMathPara>
        <m:oMathParaPr>
          <m:jc m:val="center"/>
        </m:oMathParaPr>
        <m:oMath>
          <m:r>
            <w:rPr>
              <w:rFonts w:ascii="Cambria Math" w:hAnsi="Cambria Math"/>
              <w:lang w:val="ru-RU"/>
            </w:rPr>
            <m:t>τ</m:t>
          </m:r>
          <m:d>
            <m:dPr>
              <m:ctrlPr>
                <w:rPr>
                  <w:rFonts w:ascii="Cambria Math" w:hAnsi="Cambria Math"/>
                  <w:lang w:val="ru-RU"/>
                </w:rPr>
              </m:ctrlPr>
            </m:dPr>
            <m:e>
              <m:r>
                <w:rPr>
                  <w:rFonts w:ascii="Cambria Math" w:hAnsi="Cambria Math"/>
                  <w:lang w:val="ru-RU"/>
                </w:rPr>
                <m:t>x</m:t>
              </m:r>
              <m:r>
                <m:rPr>
                  <m:sty m:val="p"/>
                </m:rPr>
                <w:rPr>
                  <w:rFonts w:ascii="Cambria Math" w:hAnsi="Cambria Math"/>
                  <w:lang w:val="ru-RU"/>
                </w:rPr>
                <m:t>,</m:t>
              </m:r>
              <m:r>
                <w:rPr>
                  <w:rFonts w:ascii="Cambria Math" w:hAnsi="Cambria Math"/>
                  <w:lang w:val="ru-RU"/>
                </w:rPr>
                <m:t>t</m:t>
              </m:r>
              <m:r>
                <m:rPr>
                  <m:sty m:val="p"/>
                </m:rPr>
                <w:rPr>
                  <w:rFonts w:ascii="Cambria Math" w:hAnsi="Cambria Math"/>
                  <w:lang w:val="ru-RU"/>
                </w:rPr>
                <m:t>,</m:t>
              </m:r>
              <m:r>
                <w:rPr>
                  <w:rFonts w:ascii="Cambria Math" w:hAnsi="Cambria Math"/>
                  <w:lang w:val="ru-RU"/>
                </w:rPr>
                <m:t>Θ</m:t>
              </m:r>
            </m:e>
          </m:d>
          <m:r>
            <m:rPr>
              <m:sty m:val="p"/>
            </m:rPr>
            <w:rPr>
              <w:rFonts w:ascii="Cambria Math" w:hAnsi="Cambria Math"/>
              <w:lang w:val="ru-RU"/>
            </w:rPr>
            <m:t>=</m:t>
          </m:r>
          <m:nary>
            <m:naryPr>
              <m:chr m:val="∑"/>
              <m:limLoc m:val="undOvr"/>
              <m:ctrlPr>
                <w:rPr>
                  <w:rFonts w:ascii="Cambria Math" w:hAnsi="Cambria Math"/>
                  <w:lang w:val="ru-RU"/>
                </w:rPr>
              </m:ctrlPr>
            </m:naryPr>
            <m:sub>
              <m:r>
                <w:rPr>
                  <w:rFonts w:ascii="Cambria Math" w:hAnsi="Cambria Math"/>
                  <w:lang w:val="ru-RU"/>
                </w:rPr>
                <m:t>n</m:t>
              </m:r>
              <m:r>
                <m:rPr>
                  <m:sty m:val="p"/>
                </m:rPr>
                <w:rPr>
                  <w:rFonts w:ascii="Cambria Math" w:hAnsi="Cambria Math"/>
                  <w:lang w:val="ru-RU"/>
                </w:rPr>
                <m:t>=</m:t>
              </m:r>
              <m:r>
                <w:rPr>
                  <w:rFonts w:ascii="Cambria Math" w:hAnsi="Cambria Math"/>
                  <w:lang w:val="ru-RU"/>
                </w:rPr>
                <m:t>0</m:t>
              </m:r>
            </m:sub>
            <m:sup>
              <m:r>
                <m:rPr>
                  <m:sty m:val="p"/>
                </m:rPr>
                <w:rPr>
                  <w:rFonts w:ascii="Cambria Math" w:hAnsi="Cambria Math"/>
                  <w:lang w:val="ru-RU"/>
                </w:rPr>
                <m:t>∞</m:t>
              </m:r>
            </m:sup>
            <m:e>
              <m:sSub>
                <m:sSubPr>
                  <m:ctrlPr>
                    <w:rPr>
                      <w:rFonts w:ascii="Cambria Math" w:hAnsi="Cambria Math"/>
                      <w:lang w:val="ru-RU"/>
                    </w:rPr>
                  </m:ctrlPr>
                </m:sSubPr>
                <m:e>
                  <m:r>
                    <w:rPr>
                      <w:rFonts w:ascii="Cambria Math" w:hAnsi="Cambria Math"/>
                      <w:lang w:val="ru-RU"/>
                    </w:rPr>
                    <m:t>τ</m:t>
                  </m:r>
                </m:e>
                <m:sub>
                  <m:r>
                    <w:rPr>
                      <w:rFonts w:ascii="Cambria Math" w:hAnsi="Cambria Math"/>
                      <w:lang w:val="ru-RU"/>
                    </w:rPr>
                    <m:t>n</m:t>
                  </m:r>
                </m:sub>
              </m:sSub>
            </m:e>
          </m:nary>
          <m:d>
            <m:dPr>
              <m:ctrlPr>
                <w:rPr>
                  <w:rFonts w:ascii="Cambria Math" w:hAnsi="Cambria Math"/>
                  <w:lang w:val="ru-RU"/>
                </w:rPr>
              </m:ctrlPr>
            </m:dPr>
            <m:e>
              <m:r>
                <w:rPr>
                  <w:rFonts w:ascii="Cambria Math" w:hAnsi="Cambria Math"/>
                  <w:lang w:val="ru-RU"/>
                </w:rPr>
                <m:t>x</m:t>
              </m:r>
              <m:r>
                <m:rPr>
                  <m:sty m:val="p"/>
                </m:rPr>
                <w:rPr>
                  <w:rFonts w:ascii="Cambria Math" w:hAnsi="Cambria Math"/>
                  <w:lang w:val="ru-RU"/>
                </w:rPr>
                <m:t>,</m:t>
              </m:r>
              <m:r>
                <w:rPr>
                  <w:rFonts w:ascii="Cambria Math" w:hAnsi="Cambria Math"/>
                  <w:lang w:val="ru-RU"/>
                </w:rPr>
                <m:t>t</m:t>
              </m:r>
            </m:e>
          </m:d>
          <m:sSup>
            <m:sSupPr>
              <m:ctrlPr>
                <w:rPr>
                  <w:rFonts w:ascii="Cambria Math" w:hAnsi="Cambria Math"/>
                  <w:lang w:val="ru-RU"/>
                </w:rPr>
              </m:ctrlPr>
            </m:sSupPr>
            <m:e>
              <m:r>
                <w:rPr>
                  <w:rFonts w:ascii="Cambria Math" w:hAnsi="Cambria Math"/>
                  <w:lang w:val="ru-RU"/>
                </w:rPr>
                <m:t>e</m:t>
              </m:r>
            </m:e>
            <m:sup>
              <m:r>
                <w:rPr>
                  <w:rFonts w:ascii="Cambria Math" w:hAnsi="Cambria Math"/>
                  <w:lang w:val="ru-RU"/>
                </w:rPr>
                <m:t>inΘ</m:t>
              </m:r>
            </m:sup>
          </m:sSup>
        </m:oMath>
      </m:oMathPara>
    </w:p>
    <w:p w:rsidR="003B1707" w:rsidRPr="00A15014" w:rsidRDefault="003B1707" w:rsidP="003B1707">
      <w:pPr>
        <w:pStyle w:val="FirstParagraph"/>
        <w:rPr>
          <w:lang w:val="ru-RU"/>
        </w:rPr>
      </w:pPr>
      <w:r w:rsidRPr="00A15014">
        <w:rPr>
          <w:lang w:val="ru-RU"/>
        </w:rPr>
        <w:t>Каждая мода имеет частоту:</w:t>
      </w:r>
    </w:p>
    <w:p w:rsidR="003B1707" w:rsidRPr="00A15014" w:rsidRDefault="00EA47FF" w:rsidP="003B1707">
      <w:pPr>
        <w:pStyle w:val="a0"/>
        <w:rPr>
          <w:lang w:val="ru-RU"/>
        </w:rPr>
      </w:pPr>
      <m:oMathPara>
        <m:oMathParaPr>
          <m:jc m:val="center"/>
        </m:oMathParaPr>
        <m:oMath>
          <m:sSub>
            <m:sSubPr>
              <m:ctrlPr>
                <w:rPr>
                  <w:rFonts w:ascii="Cambria Math" w:hAnsi="Cambria Math"/>
                  <w:lang w:val="ru-RU"/>
                </w:rPr>
              </m:ctrlPr>
            </m:sSubPr>
            <m:e>
              <m:r>
                <w:rPr>
                  <w:rFonts w:ascii="Cambria Math" w:hAnsi="Cambria Math"/>
                  <w:lang w:val="ru-RU"/>
                </w:rPr>
                <m:t>ω</m:t>
              </m:r>
            </m:e>
            <m:sub>
              <m:r>
                <w:rPr>
                  <w:rFonts w:ascii="Cambria Math" w:hAnsi="Cambria Math"/>
                  <w:lang w:val="ru-RU"/>
                </w:rPr>
                <m:t>n</m:t>
              </m:r>
            </m:sub>
          </m:sSub>
          <m:r>
            <m:rPr>
              <m:sty m:val="p"/>
            </m:rPr>
            <w:rPr>
              <w:rFonts w:ascii="Cambria Math" w:hAnsi="Cambria Math"/>
              <w:lang w:val="ru-RU"/>
            </w:rPr>
            <m:t>=</m:t>
          </m:r>
          <m:f>
            <m:fPr>
              <m:ctrlPr>
                <w:rPr>
                  <w:rFonts w:ascii="Cambria Math" w:hAnsi="Cambria Math"/>
                  <w:lang w:val="ru-RU"/>
                </w:rPr>
              </m:ctrlPr>
            </m:fPr>
            <m:num>
              <m:r>
                <w:rPr>
                  <w:rFonts w:ascii="Cambria Math" w:hAnsi="Cambria Math"/>
                  <w:lang w:val="ru-RU"/>
                </w:rPr>
                <m:t>nc</m:t>
              </m:r>
            </m:num>
            <m:den>
              <m:sSub>
                <m:sSubPr>
                  <m:ctrlPr>
                    <w:rPr>
                      <w:rFonts w:ascii="Cambria Math" w:hAnsi="Cambria Math"/>
                      <w:lang w:val="ru-RU"/>
                    </w:rPr>
                  </m:ctrlPr>
                </m:sSubPr>
                <m:e>
                  <m:r>
                    <w:rPr>
                      <w:rFonts w:ascii="Cambria Math" w:hAnsi="Cambria Math"/>
                      <w:lang w:val="ru-RU"/>
                    </w:rPr>
                    <m:t>R</m:t>
                  </m:r>
                </m:e>
                <m:sub>
                  <m:r>
                    <w:rPr>
                      <w:rFonts w:ascii="Cambria Math" w:hAnsi="Cambria Math"/>
                      <w:lang w:val="ru-RU"/>
                    </w:rPr>
                    <m:t>Θ</m:t>
                  </m:r>
                </m:sub>
              </m:sSub>
            </m:den>
          </m:f>
        </m:oMath>
      </m:oMathPara>
    </w:p>
    <w:p w:rsidR="003B1707" w:rsidRPr="00A15014" w:rsidRDefault="003B1707" w:rsidP="003B1707">
      <w:pPr>
        <w:pStyle w:val="FirstParagraph"/>
        <w:rPr>
          <w:lang w:val="ru-RU"/>
        </w:rPr>
      </w:pPr>
      <w:r w:rsidRPr="00A15014">
        <w:rPr>
          <w:lang w:val="ru-RU"/>
        </w:rPr>
        <w:t xml:space="preserve">где </w:t>
      </w:r>
      <m:oMath>
        <m:sSub>
          <m:sSubPr>
            <m:ctrlPr>
              <w:rPr>
                <w:rFonts w:ascii="Cambria Math" w:hAnsi="Cambria Math"/>
                <w:lang w:val="ru-RU"/>
              </w:rPr>
            </m:ctrlPr>
          </m:sSubPr>
          <m:e>
            <m:r>
              <w:rPr>
                <w:rFonts w:ascii="Cambria Math" w:hAnsi="Cambria Math"/>
                <w:lang w:val="ru-RU"/>
              </w:rPr>
              <m:t>R</m:t>
            </m:r>
          </m:e>
          <m:sub>
            <m:r>
              <w:rPr>
                <w:rFonts w:ascii="Cambria Math" w:hAnsi="Cambria Math"/>
                <w:lang w:val="ru-RU"/>
              </w:rPr>
              <m:t>Θ</m:t>
            </m:r>
          </m:sub>
        </m:sSub>
      </m:oMath>
      <w:r w:rsidRPr="00A15014">
        <w:rPr>
          <w:lang w:val="ru-RU"/>
        </w:rPr>
        <w:t xml:space="preserve"> — радиус компактификации гипер-времени.</w:t>
      </w:r>
    </w:p>
    <w:p w:rsidR="003B1707" w:rsidRPr="00A15014" w:rsidRDefault="003B1707" w:rsidP="003B1707">
      <w:pPr>
        <w:pStyle w:val="2"/>
        <w:rPr>
          <w:lang w:val="ru-RU"/>
        </w:rPr>
      </w:pPr>
      <w:bookmarkStart w:id="71" w:name="d.3.-физический-радиус-компактификации"/>
      <w:bookmarkEnd w:id="70"/>
      <w:r w:rsidRPr="00A15014">
        <w:rPr>
          <w:lang w:val="ru-RU"/>
        </w:rPr>
        <w:t>D.3. Физический радиус компактификации</w:t>
      </w:r>
    </w:p>
    <w:p w:rsidR="003B1707" w:rsidRPr="00A15014" w:rsidRDefault="003B1707" w:rsidP="003B1707">
      <w:pPr>
        <w:pStyle w:val="FirstParagraph"/>
        <w:rPr>
          <w:lang w:val="ru-RU"/>
        </w:rPr>
      </w:pPr>
      <w:r w:rsidRPr="00A15014">
        <w:rPr>
          <w:lang w:val="ru-RU"/>
        </w:rPr>
        <w:t>Из TTU Core (Том III, §1.6):</w:t>
      </w:r>
    </w:p>
    <w:p w:rsidR="003B1707" w:rsidRPr="00A15014" w:rsidRDefault="00EA47FF" w:rsidP="003B1707">
      <w:pPr>
        <w:pStyle w:val="a0"/>
        <w:rPr>
          <w:lang w:val="ru-RU"/>
        </w:rPr>
      </w:pPr>
      <m:oMathPara>
        <m:oMathParaPr>
          <m:jc m:val="center"/>
        </m:oMathParaPr>
        <m:oMath>
          <m:sSub>
            <m:sSubPr>
              <m:ctrlPr>
                <w:rPr>
                  <w:rFonts w:ascii="Cambria Math" w:hAnsi="Cambria Math"/>
                  <w:lang w:val="ru-RU"/>
                </w:rPr>
              </m:ctrlPr>
            </m:sSubPr>
            <m:e>
              <m:r>
                <w:rPr>
                  <w:rFonts w:ascii="Cambria Math" w:hAnsi="Cambria Math"/>
                  <w:lang w:val="ru-RU"/>
                </w:rPr>
                <m:t>R</m:t>
              </m:r>
            </m:e>
            <m:sub>
              <m:r>
                <w:rPr>
                  <w:rFonts w:ascii="Cambria Math" w:hAnsi="Cambria Math"/>
                  <w:lang w:val="ru-RU"/>
                </w:rPr>
                <m:t>Θ</m:t>
              </m:r>
            </m:sub>
          </m:sSub>
          <m:r>
            <m:rPr>
              <m:sty m:val="p"/>
            </m:rPr>
            <w:rPr>
              <w:rFonts w:ascii="Cambria Math" w:hAnsi="Cambria Math"/>
              <w:lang w:val="ru-RU"/>
            </w:rPr>
            <m:t>≈</m:t>
          </m:r>
          <m:f>
            <m:fPr>
              <m:ctrlPr>
                <w:rPr>
                  <w:rFonts w:ascii="Cambria Math" w:hAnsi="Cambria Math"/>
                  <w:lang w:val="ru-RU"/>
                </w:rPr>
              </m:ctrlPr>
            </m:fPr>
            <m:num>
              <m:r>
                <m:rPr>
                  <m:sty m:val="p"/>
                </m:rPr>
                <w:rPr>
                  <w:rFonts w:ascii="Cambria Math" w:hAnsi="Cambria Math"/>
                  <w:lang w:val="ru-RU"/>
                </w:rPr>
                <m:t>ℏ</m:t>
              </m:r>
            </m:num>
            <m:den>
              <m:sSub>
                <m:sSubPr>
                  <m:ctrlPr>
                    <w:rPr>
                      <w:rFonts w:ascii="Cambria Math" w:hAnsi="Cambria Math"/>
                      <w:lang w:val="ru-RU"/>
                    </w:rPr>
                  </m:ctrlPr>
                </m:sSubPr>
                <m:e>
                  <m:r>
                    <w:rPr>
                      <w:rFonts w:ascii="Cambria Math" w:hAnsi="Cambria Math"/>
                      <w:lang w:val="ru-RU"/>
                    </w:rPr>
                    <m:t>m</m:t>
                  </m:r>
                </m:e>
                <m:sub>
                  <m:r>
                    <w:rPr>
                      <w:rFonts w:ascii="Cambria Math" w:hAnsi="Cambria Math"/>
                      <w:lang w:val="ru-RU"/>
                    </w:rPr>
                    <m:t>e</m:t>
                  </m:r>
                </m:sub>
              </m:sSub>
              <m:r>
                <w:rPr>
                  <w:rFonts w:ascii="Cambria Math" w:hAnsi="Cambria Math"/>
                  <w:lang w:val="ru-RU"/>
                </w:rPr>
                <m:t>c</m:t>
              </m:r>
            </m:den>
          </m:f>
          <m:r>
            <m:rPr>
              <m:sty m:val="p"/>
            </m:rPr>
            <w:rPr>
              <w:rFonts w:ascii="Cambria Math" w:hAnsi="Cambria Math"/>
              <w:lang w:val="ru-RU"/>
            </w:rPr>
            <m:t>⋅</m:t>
          </m:r>
          <m:sSub>
            <m:sSubPr>
              <m:ctrlPr>
                <w:rPr>
                  <w:rFonts w:ascii="Cambria Math" w:hAnsi="Cambria Math"/>
                  <w:lang w:val="ru-RU"/>
                </w:rPr>
              </m:ctrlPr>
            </m:sSubPr>
            <m:e>
              <m:r>
                <w:rPr>
                  <w:rFonts w:ascii="Cambria Math" w:hAnsi="Cambria Math"/>
                  <w:lang w:val="ru-RU"/>
                </w:rPr>
                <m:t>N</m:t>
              </m:r>
            </m:e>
            <m:sub>
              <m:r>
                <m:rPr>
                  <m:nor/>
                </m:rPr>
                <w:rPr>
                  <w:lang w:val="ru-RU"/>
                </w:rPr>
                <m:t>scale</m:t>
              </m:r>
            </m:sub>
          </m:sSub>
        </m:oMath>
      </m:oMathPara>
    </w:p>
    <w:p w:rsidR="003B1707" w:rsidRPr="00A15014" w:rsidRDefault="003B1707" w:rsidP="003B1707">
      <w:pPr>
        <w:pStyle w:val="FirstParagraph"/>
        <w:rPr>
          <w:lang w:val="ru-RU"/>
        </w:rPr>
      </w:pPr>
      <w:r w:rsidRPr="00A15014">
        <w:rPr>
          <w:lang w:val="ru-RU"/>
        </w:rPr>
        <w:t xml:space="preserve">где: - </w:t>
      </w:r>
      <m:oMath>
        <m:r>
          <m:rPr>
            <m:sty m:val="p"/>
          </m:rPr>
          <w:rPr>
            <w:rFonts w:ascii="Cambria Math" w:hAnsi="Cambria Math"/>
            <w:lang w:val="ru-RU"/>
          </w:rPr>
          <m:t>ℏ/</m:t>
        </m:r>
        <m:d>
          <m:dPr>
            <m:ctrlPr>
              <w:rPr>
                <w:rFonts w:ascii="Cambria Math" w:hAnsi="Cambria Math"/>
                <w:lang w:val="ru-RU"/>
              </w:rPr>
            </m:ctrlPr>
          </m:dPr>
          <m:e>
            <m:sSub>
              <m:sSubPr>
                <m:ctrlPr>
                  <w:rPr>
                    <w:rFonts w:ascii="Cambria Math" w:hAnsi="Cambria Math"/>
                    <w:lang w:val="ru-RU"/>
                  </w:rPr>
                </m:ctrlPr>
              </m:sSubPr>
              <m:e>
                <m:r>
                  <w:rPr>
                    <w:rFonts w:ascii="Cambria Math" w:hAnsi="Cambria Math"/>
                    <w:lang w:val="ru-RU"/>
                  </w:rPr>
                  <m:t>m</m:t>
                </m:r>
              </m:e>
              <m:sub>
                <m:r>
                  <w:rPr>
                    <w:rFonts w:ascii="Cambria Math" w:hAnsi="Cambria Math"/>
                    <w:lang w:val="ru-RU"/>
                  </w:rPr>
                  <m:t>e</m:t>
                </m:r>
              </m:sub>
            </m:sSub>
            <m:r>
              <w:rPr>
                <w:rFonts w:ascii="Cambria Math" w:hAnsi="Cambria Math"/>
                <w:lang w:val="ru-RU"/>
              </w:rPr>
              <m:t>c</m:t>
            </m:r>
          </m:e>
        </m:d>
        <m:r>
          <m:rPr>
            <m:sty m:val="p"/>
          </m:rPr>
          <w:rPr>
            <w:rFonts w:ascii="Cambria Math" w:hAnsi="Cambria Math"/>
            <w:lang w:val="ru-RU"/>
          </w:rPr>
          <m:t>≈</m:t>
        </m:r>
        <m:r>
          <w:rPr>
            <w:rFonts w:ascii="Cambria Math" w:hAnsi="Cambria Math"/>
            <w:lang w:val="ru-RU"/>
          </w:rPr>
          <m:t>3.86</m:t>
        </m:r>
        <m:r>
          <m:rPr>
            <m:sty m:val="p"/>
          </m:rPr>
          <w:rPr>
            <w:rFonts w:ascii="Cambria Math" w:hAnsi="Cambria Math"/>
            <w:lang w:val="ru-RU"/>
          </w:rPr>
          <m:t>×</m:t>
        </m:r>
        <m:sSup>
          <m:sSupPr>
            <m:ctrlPr>
              <w:rPr>
                <w:rFonts w:ascii="Cambria Math" w:hAnsi="Cambria Math"/>
                <w:lang w:val="ru-RU"/>
              </w:rPr>
            </m:ctrlPr>
          </m:sSupPr>
          <m:e>
            <m:r>
              <w:rPr>
                <w:rFonts w:ascii="Cambria Math" w:hAnsi="Cambria Math"/>
                <w:lang w:val="ru-RU"/>
              </w:rPr>
              <m:t>10</m:t>
            </m:r>
          </m:e>
          <m:sup>
            <m:r>
              <m:rPr>
                <m:sty m:val="p"/>
              </m:rPr>
              <w:rPr>
                <w:rFonts w:ascii="Cambria Math" w:hAnsi="Cambria Math"/>
                <w:lang w:val="ru-RU"/>
              </w:rPr>
              <m:t>-</m:t>
            </m:r>
            <m:r>
              <w:rPr>
                <w:rFonts w:ascii="Cambria Math" w:hAnsi="Cambria Math"/>
                <w:lang w:val="ru-RU"/>
              </w:rPr>
              <m:t>13</m:t>
            </m:r>
          </m:sup>
        </m:sSup>
      </m:oMath>
      <w:r w:rsidRPr="00A15014">
        <w:rPr>
          <w:lang w:val="ru-RU"/>
        </w:rPr>
        <w:t xml:space="preserve"> м — комптоновская длина электрона - </w:t>
      </w:r>
      <m:oMath>
        <m:sSub>
          <m:sSubPr>
            <m:ctrlPr>
              <w:rPr>
                <w:rFonts w:ascii="Cambria Math" w:hAnsi="Cambria Math"/>
                <w:lang w:val="ru-RU"/>
              </w:rPr>
            </m:ctrlPr>
          </m:sSubPr>
          <m:e>
            <m:r>
              <w:rPr>
                <w:rFonts w:ascii="Cambria Math" w:hAnsi="Cambria Math"/>
                <w:lang w:val="ru-RU"/>
              </w:rPr>
              <m:t>N</m:t>
            </m:r>
          </m:e>
          <m:sub>
            <m:r>
              <m:rPr>
                <m:nor/>
              </m:rPr>
              <w:rPr>
                <w:lang w:val="ru-RU"/>
              </w:rPr>
              <m:t>scale</m:t>
            </m:r>
          </m:sub>
        </m:sSub>
      </m:oMath>
      <w:r w:rsidRPr="00A15014">
        <w:rPr>
          <w:lang w:val="ru-RU"/>
        </w:rPr>
        <w:t xml:space="preserve"> — масштабный фактор</w:t>
      </w:r>
    </w:p>
    <w:p w:rsidR="003B1707" w:rsidRPr="00A15014" w:rsidRDefault="003B1707" w:rsidP="003B1707">
      <w:pPr>
        <w:pStyle w:val="a0"/>
        <w:rPr>
          <w:lang w:val="ru-RU"/>
        </w:rPr>
      </w:pPr>
      <w:r w:rsidRPr="00A15014">
        <w:rPr>
          <w:lang w:val="ru-RU"/>
        </w:rPr>
        <w:t>Эмпирически (из калибровки TTG-5):</w:t>
      </w:r>
    </w:p>
    <w:p w:rsidR="003B1707" w:rsidRPr="00A15014" w:rsidRDefault="00EA47FF" w:rsidP="003B1707">
      <w:pPr>
        <w:pStyle w:val="a0"/>
        <w:rPr>
          <w:lang w:val="ru-RU"/>
        </w:rPr>
      </w:pPr>
      <m:oMathPara>
        <m:oMathParaPr>
          <m:jc m:val="center"/>
        </m:oMathParaPr>
        <m:oMath>
          <m:sSub>
            <m:sSubPr>
              <m:ctrlPr>
                <w:rPr>
                  <w:rFonts w:ascii="Cambria Math" w:hAnsi="Cambria Math"/>
                  <w:lang w:val="ru-RU"/>
                </w:rPr>
              </m:ctrlPr>
            </m:sSubPr>
            <m:e>
              <m:r>
                <w:rPr>
                  <w:rFonts w:ascii="Cambria Math" w:hAnsi="Cambria Math"/>
                  <w:lang w:val="ru-RU"/>
                </w:rPr>
                <m:t>N</m:t>
              </m:r>
            </m:e>
            <m:sub>
              <m:r>
                <m:rPr>
                  <m:nor/>
                </m:rPr>
                <w:rPr>
                  <w:lang w:val="ru-RU"/>
                </w:rPr>
                <m:t>scale</m:t>
              </m:r>
            </m:sub>
          </m:sSub>
          <m:r>
            <m:rPr>
              <m:sty m:val="p"/>
            </m:rPr>
            <w:rPr>
              <w:rFonts w:ascii="Cambria Math" w:hAnsi="Cambria Math"/>
              <w:lang w:val="ru-RU"/>
            </w:rPr>
            <m:t>≈</m:t>
          </m:r>
          <m:sSup>
            <m:sSupPr>
              <m:ctrlPr>
                <w:rPr>
                  <w:rFonts w:ascii="Cambria Math" w:hAnsi="Cambria Math"/>
                  <w:lang w:val="ru-RU"/>
                </w:rPr>
              </m:ctrlPr>
            </m:sSupPr>
            <m:e>
              <m:r>
                <w:rPr>
                  <w:rFonts w:ascii="Cambria Math" w:hAnsi="Cambria Math"/>
                  <w:lang w:val="ru-RU"/>
                </w:rPr>
                <m:t>10</m:t>
              </m:r>
            </m:e>
            <m:sup>
              <m:r>
                <w:rPr>
                  <w:rFonts w:ascii="Cambria Math" w:hAnsi="Cambria Math"/>
                  <w:lang w:val="ru-RU"/>
                </w:rPr>
                <m:t>8</m:t>
              </m:r>
            </m:sup>
          </m:sSup>
        </m:oMath>
      </m:oMathPara>
    </w:p>
    <w:p w:rsidR="003B1707" w:rsidRPr="00A15014" w:rsidRDefault="003B1707" w:rsidP="003B1707">
      <w:pPr>
        <w:pStyle w:val="FirstParagraph"/>
        <w:rPr>
          <w:lang w:val="ru-RU"/>
        </w:rPr>
      </w:pPr>
      <w:r w:rsidRPr="00A15014">
        <w:rPr>
          <w:lang w:val="ru-RU"/>
        </w:rPr>
        <w:t>Поэтому:</w:t>
      </w:r>
    </w:p>
    <w:p w:rsidR="003B1707" w:rsidRPr="00A15014" w:rsidRDefault="00EA47FF" w:rsidP="003B1707">
      <w:pPr>
        <w:pStyle w:val="a0"/>
        <w:rPr>
          <w:lang w:val="ru-RU"/>
        </w:rPr>
      </w:pPr>
      <m:oMathPara>
        <m:oMathParaPr>
          <m:jc m:val="center"/>
        </m:oMathParaPr>
        <m:oMath>
          <m:sSub>
            <m:sSubPr>
              <m:ctrlPr>
                <w:rPr>
                  <w:rFonts w:ascii="Cambria Math" w:hAnsi="Cambria Math"/>
                  <w:lang w:val="ru-RU"/>
                </w:rPr>
              </m:ctrlPr>
            </m:sSubPr>
            <m:e>
              <m:r>
                <w:rPr>
                  <w:rFonts w:ascii="Cambria Math" w:hAnsi="Cambria Math"/>
                  <w:lang w:val="ru-RU"/>
                </w:rPr>
                <m:t>R</m:t>
              </m:r>
            </m:e>
            <m:sub>
              <m:r>
                <w:rPr>
                  <w:rFonts w:ascii="Cambria Math" w:hAnsi="Cambria Math"/>
                  <w:lang w:val="ru-RU"/>
                </w:rPr>
                <m:t>Θ</m:t>
              </m:r>
            </m:sub>
          </m:sSub>
          <m:r>
            <m:rPr>
              <m:sty m:val="p"/>
            </m:rPr>
            <w:rPr>
              <w:rFonts w:ascii="Cambria Math" w:hAnsi="Cambria Math"/>
              <w:lang w:val="ru-RU"/>
            </w:rPr>
            <m:t>≈</m:t>
          </m:r>
          <m:r>
            <w:rPr>
              <w:rFonts w:ascii="Cambria Math" w:hAnsi="Cambria Math"/>
              <w:lang w:val="ru-RU"/>
            </w:rPr>
            <m:t>3.86</m:t>
          </m:r>
          <m:r>
            <m:rPr>
              <m:sty m:val="p"/>
            </m:rPr>
            <w:rPr>
              <w:rFonts w:ascii="Cambria Math" w:hAnsi="Cambria Math"/>
              <w:lang w:val="ru-RU"/>
            </w:rPr>
            <m:t>×</m:t>
          </m:r>
          <m:sSup>
            <m:sSupPr>
              <m:ctrlPr>
                <w:rPr>
                  <w:rFonts w:ascii="Cambria Math" w:hAnsi="Cambria Math"/>
                  <w:lang w:val="ru-RU"/>
                </w:rPr>
              </m:ctrlPr>
            </m:sSupPr>
            <m:e>
              <m:r>
                <w:rPr>
                  <w:rFonts w:ascii="Cambria Math" w:hAnsi="Cambria Math"/>
                  <w:lang w:val="ru-RU"/>
                </w:rPr>
                <m:t>10</m:t>
              </m:r>
            </m:e>
            <m:sup>
              <m:r>
                <m:rPr>
                  <m:sty m:val="p"/>
                </m:rPr>
                <w:rPr>
                  <w:rFonts w:ascii="Cambria Math" w:hAnsi="Cambria Math"/>
                  <w:lang w:val="ru-RU"/>
                </w:rPr>
                <m:t>-</m:t>
              </m:r>
              <m:r>
                <w:rPr>
                  <w:rFonts w:ascii="Cambria Math" w:hAnsi="Cambria Math"/>
                  <w:lang w:val="ru-RU"/>
                </w:rPr>
                <m:t>5</m:t>
              </m:r>
            </m:sup>
          </m:sSup>
          <m:r>
            <m:rPr>
              <m:nor/>
            </m:rPr>
            <w:rPr>
              <w:lang w:val="ru-RU"/>
            </w:rPr>
            <m:t xml:space="preserve"> м</m:t>
          </m:r>
          <m:r>
            <m:rPr>
              <m:sty m:val="p"/>
            </m:rPr>
            <w:rPr>
              <w:rFonts w:ascii="Cambria Math" w:hAnsi="Cambria Math"/>
              <w:lang w:val="ru-RU"/>
            </w:rPr>
            <m:t>=</m:t>
          </m:r>
          <m:r>
            <w:rPr>
              <w:rFonts w:ascii="Cambria Math" w:hAnsi="Cambria Math"/>
              <w:lang w:val="ru-RU"/>
            </w:rPr>
            <m:t>38.6</m:t>
          </m:r>
          <m:r>
            <m:rPr>
              <m:nor/>
            </m:rPr>
            <w:rPr>
              <w:lang w:val="ru-RU"/>
            </w:rPr>
            <m:t xml:space="preserve"> мкм</m:t>
          </m:r>
        </m:oMath>
      </m:oMathPara>
    </w:p>
    <w:p w:rsidR="003B1707" w:rsidRPr="00A15014" w:rsidRDefault="003B1707" w:rsidP="003B1707">
      <w:pPr>
        <w:pStyle w:val="2"/>
        <w:rPr>
          <w:lang w:val="ru-RU"/>
        </w:rPr>
      </w:pPr>
      <w:bookmarkStart w:id="72" w:name="d.4.-фундаментальная-резонансная-частота"/>
      <w:bookmarkEnd w:id="71"/>
      <w:r w:rsidRPr="00A15014">
        <w:rPr>
          <w:lang w:val="ru-RU"/>
        </w:rPr>
        <w:t>D.4. Фундаментальная резонансная частота</w:t>
      </w:r>
    </w:p>
    <w:p w:rsidR="003B1707" w:rsidRPr="00A15014" w:rsidRDefault="003B1707" w:rsidP="003B1707">
      <w:pPr>
        <w:pStyle w:val="FirstParagraph"/>
        <w:rPr>
          <w:lang w:val="ru-RU"/>
        </w:rPr>
      </w:pPr>
      <w:r w:rsidRPr="00A15014">
        <w:rPr>
          <w:lang w:val="ru-RU"/>
        </w:rPr>
        <w:t>Первая гармоника (n = 1):</w:t>
      </w:r>
    </w:p>
    <w:p w:rsidR="003B1707" w:rsidRPr="00A15014" w:rsidRDefault="00EA47FF" w:rsidP="003B1707">
      <w:pPr>
        <w:pStyle w:val="a0"/>
        <w:rPr>
          <w:lang w:val="ru-RU"/>
        </w:rPr>
      </w:pPr>
      <m:oMathPara>
        <m:oMathParaPr>
          <m:jc m:val="center"/>
        </m:oMathParaPr>
        <m:oMath>
          <m:sSub>
            <m:sSubPr>
              <m:ctrlPr>
                <w:rPr>
                  <w:rFonts w:ascii="Cambria Math" w:hAnsi="Cambria Math"/>
                  <w:lang w:val="ru-RU"/>
                </w:rPr>
              </m:ctrlPr>
            </m:sSubPr>
            <m:e>
              <m:r>
                <w:rPr>
                  <w:rFonts w:ascii="Cambria Math" w:hAnsi="Cambria Math"/>
                  <w:lang w:val="ru-RU"/>
                </w:rPr>
                <m:t>f</m:t>
              </m:r>
            </m:e>
            <m:sub>
              <m:r>
                <m:rPr>
                  <m:nor/>
                </m:rPr>
                <w:rPr>
                  <w:lang w:val="ru-RU"/>
                </w:rPr>
                <m:t>res</m:t>
              </m:r>
            </m:sub>
          </m:sSub>
          <m:r>
            <m:rPr>
              <m:sty m:val="p"/>
            </m:rPr>
            <w:rPr>
              <w:rFonts w:ascii="Cambria Math" w:hAnsi="Cambria Math"/>
              <w:lang w:val="ru-RU"/>
            </w:rPr>
            <m:t>=</m:t>
          </m:r>
          <m:f>
            <m:fPr>
              <m:ctrlPr>
                <w:rPr>
                  <w:rFonts w:ascii="Cambria Math" w:hAnsi="Cambria Math"/>
                  <w:lang w:val="ru-RU"/>
                </w:rPr>
              </m:ctrlPr>
            </m:fPr>
            <m:num>
              <m:sSub>
                <m:sSubPr>
                  <m:ctrlPr>
                    <w:rPr>
                      <w:rFonts w:ascii="Cambria Math" w:hAnsi="Cambria Math"/>
                      <w:lang w:val="ru-RU"/>
                    </w:rPr>
                  </m:ctrlPr>
                </m:sSubPr>
                <m:e>
                  <m:r>
                    <w:rPr>
                      <w:rFonts w:ascii="Cambria Math" w:hAnsi="Cambria Math"/>
                      <w:lang w:val="ru-RU"/>
                    </w:rPr>
                    <m:t>ω</m:t>
                  </m:r>
                </m:e>
                <m:sub>
                  <m:r>
                    <w:rPr>
                      <w:rFonts w:ascii="Cambria Math" w:hAnsi="Cambria Math"/>
                      <w:lang w:val="ru-RU"/>
                    </w:rPr>
                    <m:t>1</m:t>
                  </m:r>
                </m:sub>
              </m:sSub>
            </m:num>
            <m:den>
              <m:r>
                <w:rPr>
                  <w:rFonts w:ascii="Cambria Math" w:hAnsi="Cambria Math"/>
                  <w:lang w:val="ru-RU"/>
                </w:rPr>
                <m:t>2π</m:t>
              </m:r>
            </m:den>
          </m:f>
          <m:r>
            <m:rPr>
              <m:sty m:val="p"/>
            </m:rPr>
            <w:rPr>
              <w:rFonts w:ascii="Cambria Math" w:hAnsi="Cambria Math"/>
              <w:lang w:val="ru-RU"/>
            </w:rPr>
            <m:t>=</m:t>
          </m:r>
          <m:f>
            <m:fPr>
              <m:ctrlPr>
                <w:rPr>
                  <w:rFonts w:ascii="Cambria Math" w:hAnsi="Cambria Math"/>
                  <w:lang w:val="ru-RU"/>
                </w:rPr>
              </m:ctrlPr>
            </m:fPr>
            <m:num>
              <m:r>
                <w:rPr>
                  <w:rFonts w:ascii="Cambria Math" w:hAnsi="Cambria Math"/>
                  <w:lang w:val="ru-RU"/>
                </w:rPr>
                <m:t>c</m:t>
              </m:r>
            </m:num>
            <m:den>
              <m:r>
                <w:rPr>
                  <w:rFonts w:ascii="Cambria Math" w:hAnsi="Cambria Math"/>
                  <w:lang w:val="ru-RU"/>
                </w:rPr>
                <m:t>2π</m:t>
              </m:r>
              <m:sSub>
                <m:sSubPr>
                  <m:ctrlPr>
                    <w:rPr>
                      <w:rFonts w:ascii="Cambria Math" w:hAnsi="Cambria Math"/>
                      <w:lang w:val="ru-RU"/>
                    </w:rPr>
                  </m:ctrlPr>
                </m:sSubPr>
                <m:e>
                  <m:r>
                    <w:rPr>
                      <w:rFonts w:ascii="Cambria Math" w:hAnsi="Cambria Math"/>
                      <w:lang w:val="ru-RU"/>
                    </w:rPr>
                    <m:t>R</m:t>
                  </m:r>
                </m:e>
                <m:sub>
                  <m:r>
                    <w:rPr>
                      <w:rFonts w:ascii="Cambria Math" w:hAnsi="Cambria Math"/>
                      <w:lang w:val="ru-RU"/>
                    </w:rPr>
                    <m:t>Θ</m:t>
                  </m:r>
                </m:sub>
              </m:sSub>
            </m:den>
          </m:f>
        </m:oMath>
      </m:oMathPara>
    </w:p>
    <w:p w:rsidR="003B1707" w:rsidRPr="00A15014" w:rsidRDefault="003B1707" w:rsidP="003B1707">
      <w:pPr>
        <w:pStyle w:val="FirstParagraph"/>
        <w:rPr>
          <w:lang w:val="ru-RU"/>
        </w:rPr>
      </w:pPr>
      <w:r w:rsidRPr="00A15014">
        <w:rPr>
          <w:lang w:val="ru-RU"/>
        </w:rPr>
        <w:t>Подставляя:</w:t>
      </w:r>
    </w:p>
    <w:p w:rsidR="003B1707" w:rsidRPr="00A15014" w:rsidRDefault="00EA47FF" w:rsidP="003B1707">
      <w:pPr>
        <w:pStyle w:val="a0"/>
        <w:rPr>
          <w:lang w:val="ru-RU"/>
        </w:rPr>
      </w:pPr>
      <m:oMathPara>
        <m:oMathParaPr>
          <m:jc m:val="center"/>
        </m:oMathParaPr>
        <m:oMath>
          <m:sSub>
            <m:sSubPr>
              <m:ctrlPr>
                <w:rPr>
                  <w:rFonts w:ascii="Cambria Math" w:hAnsi="Cambria Math"/>
                  <w:lang w:val="ru-RU"/>
                </w:rPr>
              </m:ctrlPr>
            </m:sSubPr>
            <m:e>
              <m:r>
                <w:rPr>
                  <w:rFonts w:ascii="Cambria Math" w:hAnsi="Cambria Math"/>
                  <w:lang w:val="ru-RU"/>
                </w:rPr>
                <m:t>f</m:t>
              </m:r>
            </m:e>
            <m:sub>
              <m:r>
                <m:rPr>
                  <m:nor/>
                </m:rPr>
                <w:rPr>
                  <w:lang w:val="ru-RU"/>
                </w:rPr>
                <m:t>res</m:t>
              </m:r>
            </m:sub>
          </m:sSub>
          <m:r>
            <m:rPr>
              <m:sty m:val="p"/>
            </m:rPr>
            <w:rPr>
              <w:rFonts w:ascii="Cambria Math" w:hAnsi="Cambria Math"/>
              <w:lang w:val="ru-RU"/>
            </w:rPr>
            <m:t>=</m:t>
          </m:r>
          <m:f>
            <m:fPr>
              <m:ctrlPr>
                <w:rPr>
                  <w:rFonts w:ascii="Cambria Math" w:hAnsi="Cambria Math"/>
                  <w:lang w:val="ru-RU"/>
                </w:rPr>
              </m:ctrlPr>
            </m:fPr>
            <m:num>
              <m:r>
                <w:rPr>
                  <w:rFonts w:ascii="Cambria Math" w:hAnsi="Cambria Math"/>
                  <w:lang w:val="ru-RU"/>
                </w:rPr>
                <m:t>3</m:t>
              </m:r>
              <m:r>
                <m:rPr>
                  <m:sty m:val="p"/>
                </m:rPr>
                <w:rPr>
                  <w:rFonts w:ascii="Cambria Math" w:hAnsi="Cambria Math"/>
                  <w:lang w:val="ru-RU"/>
                </w:rPr>
                <m:t>×</m:t>
              </m:r>
              <m:sSup>
                <m:sSupPr>
                  <m:ctrlPr>
                    <w:rPr>
                      <w:rFonts w:ascii="Cambria Math" w:hAnsi="Cambria Math"/>
                      <w:lang w:val="ru-RU"/>
                    </w:rPr>
                  </m:ctrlPr>
                </m:sSupPr>
                <m:e>
                  <m:r>
                    <w:rPr>
                      <w:rFonts w:ascii="Cambria Math" w:hAnsi="Cambria Math"/>
                      <w:lang w:val="ru-RU"/>
                    </w:rPr>
                    <m:t>10</m:t>
                  </m:r>
                </m:e>
                <m:sup>
                  <m:r>
                    <w:rPr>
                      <w:rFonts w:ascii="Cambria Math" w:hAnsi="Cambria Math"/>
                      <w:lang w:val="ru-RU"/>
                    </w:rPr>
                    <m:t>8</m:t>
                  </m:r>
                </m:sup>
              </m:sSup>
            </m:num>
            <m:den>
              <m:r>
                <w:rPr>
                  <w:rFonts w:ascii="Cambria Math" w:hAnsi="Cambria Math"/>
                  <w:lang w:val="ru-RU"/>
                </w:rPr>
                <m:t>2π</m:t>
              </m:r>
              <m:r>
                <m:rPr>
                  <m:sty m:val="p"/>
                </m:rPr>
                <w:rPr>
                  <w:rFonts w:ascii="Cambria Math" w:hAnsi="Cambria Math"/>
                  <w:lang w:val="ru-RU"/>
                </w:rPr>
                <m:t>×</m:t>
              </m:r>
              <m:r>
                <w:rPr>
                  <w:rFonts w:ascii="Cambria Math" w:hAnsi="Cambria Math"/>
                  <w:lang w:val="ru-RU"/>
                </w:rPr>
                <m:t>3.86</m:t>
              </m:r>
              <m:r>
                <m:rPr>
                  <m:sty m:val="p"/>
                </m:rPr>
                <w:rPr>
                  <w:rFonts w:ascii="Cambria Math" w:hAnsi="Cambria Math"/>
                  <w:lang w:val="ru-RU"/>
                </w:rPr>
                <m:t>×</m:t>
              </m:r>
              <m:sSup>
                <m:sSupPr>
                  <m:ctrlPr>
                    <w:rPr>
                      <w:rFonts w:ascii="Cambria Math" w:hAnsi="Cambria Math"/>
                      <w:lang w:val="ru-RU"/>
                    </w:rPr>
                  </m:ctrlPr>
                </m:sSupPr>
                <m:e>
                  <m:r>
                    <w:rPr>
                      <w:rFonts w:ascii="Cambria Math" w:hAnsi="Cambria Math"/>
                      <w:lang w:val="ru-RU"/>
                    </w:rPr>
                    <m:t>10</m:t>
                  </m:r>
                </m:e>
                <m:sup>
                  <m:r>
                    <m:rPr>
                      <m:sty m:val="p"/>
                    </m:rPr>
                    <w:rPr>
                      <w:rFonts w:ascii="Cambria Math" w:hAnsi="Cambria Math"/>
                      <w:lang w:val="ru-RU"/>
                    </w:rPr>
                    <m:t>-</m:t>
                  </m:r>
                  <m:r>
                    <w:rPr>
                      <w:rFonts w:ascii="Cambria Math" w:hAnsi="Cambria Math"/>
                      <w:lang w:val="ru-RU"/>
                    </w:rPr>
                    <m:t>5</m:t>
                  </m:r>
                </m:sup>
              </m:sSup>
            </m:den>
          </m:f>
        </m:oMath>
      </m:oMathPara>
    </w:p>
    <w:p w:rsidR="003B1707" w:rsidRPr="00A15014" w:rsidRDefault="00EA47FF" w:rsidP="003B1707">
      <w:pPr>
        <w:pStyle w:val="FirstParagraph"/>
        <w:rPr>
          <w:lang w:val="ru-RU"/>
        </w:rPr>
      </w:pPr>
      <m:oMathPara>
        <m:oMathParaPr>
          <m:jc m:val="center"/>
        </m:oMathParaPr>
        <m:oMath>
          <m:sSub>
            <m:sSubPr>
              <m:ctrlPr>
                <w:rPr>
                  <w:rFonts w:ascii="Cambria Math" w:hAnsi="Cambria Math"/>
                  <w:lang w:val="ru-RU"/>
                </w:rPr>
              </m:ctrlPr>
            </m:sSubPr>
            <m:e>
              <m:r>
                <w:rPr>
                  <w:rFonts w:ascii="Cambria Math" w:hAnsi="Cambria Math"/>
                  <w:lang w:val="ru-RU"/>
                </w:rPr>
                <m:t>f</m:t>
              </m:r>
            </m:e>
            <m:sub>
              <m:r>
                <m:rPr>
                  <m:nor/>
                </m:rPr>
                <w:rPr>
                  <w:lang w:val="ru-RU"/>
                </w:rPr>
                <m:t>res</m:t>
              </m:r>
            </m:sub>
          </m:sSub>
          <m:r>
            <m:rPr>
              <m:sty m:val="p"/>
            </m:rPr>
            <w:rPr>
              <w:rFonts w:ascii="Cambria Math" w:hAnsi="Cambria Math"/>
              <w:lang w:val="ru-RU"/>
            </w:rPr>
            <m:t>=</m:t>
          </m:r>
          <m:f>
            <m:fPr>
              <m:ctrlPr>
                <w:rPr>
                  <w:rFonts w:ascii="Cambria Math" w:hAnsi="Cambria Math"/>
                  <w:lang w:val="ru-RU"/>
                </w:rPr>
              </m:ctrlPr>
            </m:fPr>
            <m:num>
              <m:r>
                <w:rPr>
                  <w:rFonts w:ascii="Cambria Math" w:hAnsi="Cambria Math"/>
                  <w:lang w:val="ru-RU"/>
                </w:rPr>
                <m:t>3</m:t>
              </m:r>
              <m:r>
                <m:rPr>
                  <m:sty m:val="p"/>
                </m:rPr>
                <w:rPr>
                  <w:rFonts w:ascii="Cambria Math" w:hAnsi="Cambria Math"/>
                  <w:lang w:val="ru-RU"/>
                </w:rPr>
                <m:t>×</m:t>
              </m:r>
              <m:sSup>
                <m:sSupPr>
                  <m:ctrlPr>
                    <w:rPr>
                      <w:rFonts w:ascii="Cambria Math" w:hAnsi="Cambria Math"/>
                      <w:lang w:val="ru-RU"/>
                    </w:rPr>
                  </m:ctrlPr>
                </m:sSupPr>
                <m:e>
                  <m:r>
                    <w:rPr>
                      <w:rFonts w:ascii="Cambria Math" w:hAnsi="Cambria Math"/>
                      <w:lang w:val="ru-RU"/>
                    </w:rPr>
                    <m:t>10</m:t>
                  </m:r>
                </m:e>
                <m:sup>
                  <m:r>
                    <w:rPr>
                      <w:rFonts w:ascii="Cambria Math" w:hAnsi="Cambria Math"/>
                      <w:lang w:val="ru-RU"/>
                    </w:rPr>
                    <m:t>8</m:t>
                  </m:r>
                </m:sup>
              </m:sSup>
            </m:num>
            <m:den>
              <m:r>
                <w:rPr>
                  <w:rFonts w:ascii="Cambria Math" w:hAnsi="Cambria Math"/>
                  <w:lang w:val="ru-RU"/>
                </w:rPr>
                <m:t>2.43</m:t>
              </m:r>
              <m:r>
                <m:rPr>
                  <m:sty m:val="p"/>
                </m:rPr>
                <w:rPr>
                  <w:rFonts w:ascii="Cambria Math" w:hAnsi="Cambria Math"/>
                  <w:lang w:val="ru-RU"/>
                </w:rPr>
                <m:t>×</m:t>
              </m:r>
              <m:sSup>
                <m:sSupPr>
                  <m:ctrlPr>
                    <w:rPr>
                      <w:rFonts w:ascii="Cambria Math" w:hAnsi="Cambria Math"/>
                      <w:lang w:val="ru-RU"/>
                    </w:rPr>
                  </m:ctrlPr>
                </m:sSupPr>
                <m:e>
                  <m:r>
                    <w:rPr>
                      <w:rFonts w:ascii="Cambria Math" w:hAnsi="Cambria Math"/>
                      <w:lang w:val="ru-RU"/>
                    </w:rPr>
                    <m:t>10</m:t>
                  </m:r>
                </m:e>
                <m:sup>
                  <m:r>
                    <m:rPr>
                      <m:sty m:val="p"/>
                    </m:rPr>
                    <w:rPr>
                      <w:rFonts w:ascii="Cambria Math" w:hAnsi="Cambria Math"/>
                      <w:lang w:val="ru-RU"/>
                    </w:rPr>
                    <m:t>-</m:t>
                  </m:r>
                  <m:r>
                    <w:rPr>
                      <w:rFonts w:ascii="Cambria Math" w:hAnsi="Cambria Math"/>
                      <w:lang w:val="ru-RU"/>
                    </w:rPr>
                    <m:t>4</m:t>
                  </m:r>
                </m:sup>
              </m:sSup>
            </m:den>
          </m:f>
        </m:oMath>
      </m:oMathPara>
    </w:p>
    <w:p w:rsidR="003B1707" w:rsidRPr="00A15014" w:rsidRDefault="00EA47FF" w:rsidP="003B1707">
      <w:pPr>
        <w:pStyle w:val="FirstParagraph"/>
        <w:rPr>
          <w:lang w:val="ru-RU"/>
        </w:rPr>
      </w:pPr>
      <m:oMathPara>
        <m:oMathParaPr>
          <m:jc m:val="center"/>
        </m:oMathParaPr>
        <m:oMath>
          <m:borderBox>
            <m:borderBoxPr>
              <m:ctrlPr>
                <w:rPr>
                  <w:rFonts w:ascii="Cambria Math" w:hAnsi="Cambria Math"/>
                  <w:lang w:val="ru-RU"/>
                </w:rPr>
              </m:ctrlPr>
            </m:borderBoxPr>
            <m:e>
              <m:sSub>
                <m:sSubPr>
                  <m:ctrlPr>
                    <w:rPr>
                      <w:rFonts w:ascii="Cambria Math" w:hAnsi="Cambria Math"/>
                      <w:lang w:val="ru-RU"/>
                    </w:rPr>
                  </m:ctrlPr>
                </m:sSubPr>
                <m:e>
                  <m:r>
                    <w:rPr>
                      <w:rFonts w:ascii="Cambria Math" w:hAnsi="Cambria Math"/>
                      <w:lang w:val="ru-RU"/>
                    </w:rPr>
                    <m:t>f</m:t>
                  </m:r>
                </m:e>
                <m:sub>
                  <m:r>
                    <m:rPr>
                      <m:nor/>
                    </m:rPr>
                    <w:rPr>
                      <w:lang w:val="ru-RU"/>
                    </w:rPr>
                    <m:t>res</m:t>
                  </m:r>
                </m:sub>
              </m:sSub>
              <m:r>
                <m:rPr>
                  <m:sty m:val="p"/>
                </m:rPr>
                <w:rPr>
                  <w:rFonts w:ascii="Cambria Math" w:hAnsi="Cambria Math"/>
                  <w:lang w:val="ru-RU"/>
                </w:rPr>
                <m:t>≈</m:t>
              </m:r>
              <m:r>
                <w:rPr>
                  <w:rFonts w:ascii="Cambria Math" w:hAnsi="Cambria Math"/>
                  <w:lang w:val="ru-RU"/>
                </w:rPr>
                <m:t>1.24</m:t>
              </m:r>
              <m:r>
                <m:rPr>
                  <m:sty m:val="p"/>
                </m:rPr>
                <w:rPr>
                  <w:rFonts w:ascii="Cambria Math" w:hAnsi="Cambria Math"/>
                  <w:lang w:val="ru-RU"/>
                </w:rPr>
                <m:t>×</m:t>
              </m:r>
              <m:sSup>
                <m:sSupPr>
                  <m:ctrlPr>
                    <w:rPr>
                      <w:rFonts w:ascii="Cambria Math" w:hAnsi="Cambria Math"/>
                      <w:lang w:val="ru-RU"/>
                    </w:rPr>
                  </m:ctrlPr>
                </m:sSupPr>
                <m:e>
                  <m:r>
                    <w:rPr>
                      <w:rFonts w:ascii="Cambria Math" w:hAnsi="Cambria Math"/>
                      <w:lang w:val="ru-RU"/>
                    </w:rPr>
                    <m:t>10</m:t>
                  </m:r>
                </m:e>
                <m:sup>
                  <m:r>
                    <w:rPr>
                      <w:rFonts w:ascii="Cambria Math" w:hAnsi="Cambria Math"/>
                      <w:lang w:val="ru-RU"/>
                    </w:rPr>
                    <m:t>12</m:t>
                  </m:r>
                </m:sup>
              </m:sSup>
              <m:r>
                <m:rPr>
                  <m:nor/>
                </m:rPr>
                <w:rPr>
                  <w:lang w:val="ru-RU"/>
                </w:rPr>
                <m:t xml:space="preserve"> Гц</m:t>
              </m:r>
              <m:r>
                <m:rPr>
                  <m:sty m:val="p"/>
                </m:rPr>
                <w:rPr>
                  <w:rFonts w:ascii="Cambria Math" w:hAnsi="Cambria Math"/>
                  <w:lang w:val="ru-RU"/>
                </w:rPr>
                <m:t>=</m:t>
              </m:r>
              <m:r>
                <w:rPr>
                  <w:rFonts w:ascii="Cambria Math" w:hAnsi="Cambria Math"/>
                  <w:lang w:val="ru-RU"/>
                </w:rPr>
                <m:t>1.24</m:t>
              </m:r>
              <m:r>
                <m:rPr>
                  <m:nor/>
                </m:rPr>
                <w:rPr>
                  <w:lang w:val="ru-RU"/>
                </w:rPr>
                <m:t xml:space="preserve"> ТГц</m:t>
              </m:r>
            </m:e>
          </m:borderBox>
        </m:oMath>
      </m:oMathPara>
    </w:p>
    <w:p w:rsidR="003B1707" w:rsidRPr="00A15014" w:rsidRDefault="003B1707" w:rsidP="003B1707">
      <w:pPr>
        <w:pStyle w:val="FirstParagraph"/>
        <w:rPr>
          <w:lang w:val="ru-RU"/>
        </w:rPr>
      </w:pPr>
      <w:r w:rsidRPr="00A15014">
        <w:rPr>
          <w:b/>
          <w:bCs/>
          <w:lang w:val="ru-RU"/>
        </w:rPr>
        <w:t>Но это не 0.45 МГц!</w:t>
      </w:r>
    </w:p>
    <w:p w:rsidR="003B1707" w:rsidRPr="00A15014" w:rsidRDefault="003B1707" w:rsidP="003B1707">
      <w:pPr>
        <w:pStyle w:val="2"/>
        <w:rPr>
          <w:lang w:val="ru-RU"/>
        </w:rPr>
      </w:pPr>
      <w:bookmarkStart w:id="73" w:name="Xc326458be7c4971495d5147866b83a3e76560cb"/>
      <w:bookmarkEnd w:id="72"/>
      <w:r w:rsidRPr="00A15014">
        <w:rPr>
          <w:lang w:val="ru-RU"/>
        </w:rPr>
        <w:t>D.5. Эффективная частота для макроскопических систем</w:t>
      </w:r>
    </w:p>
    <w:p w:rsidR="003B1707" w:rsidRPr="00A15014" w:rsidRDefault="003B1707" w:rsidP="003B1707">
      <w:pPr>
        <w:pStyle w:val="FirstParagraph"/>
        <w:rPr>
          <w:lang w:val="ru-RU"/>
        </w:rPr>
      </w:pPr>
      <w:r w:rsidRPr="00A15014">
        <w:rPr>
          <w:lang w:val="ru-RU"/>
        </w:rPr>
        <w:t xml:space="preserve">Проблема: 1.24 ТГц — это </w:t>
      </w:r>
      <w:r w:rsidRPr="00A15014">
        <w:rPr>
          <w:b/>
          <w:bCs/>
          <w:lang w:val="ru-RU"/>
        </w:rPr>
        <w:t>микроскопический</w:t>
      </w:r>
      <w:r w:rsidRPr="00A15014">
        <w:rPr>
          <w:lang w:val="ru-RU"/>
        </w:rPr>
        <w:t xml:space="preserve"> резонанс (электронный масштаб).</w:t>
      </w:r>
    </w:p>
    <w:p w:rsidR="003B1707" w:rsidRPr="00A15014" w:rsidRDefault="003B1707" w:rsidP="003B1707">
      <w:pPr>
        <w:pStyle w:val="a0"/>
        <w:rPr>
          <w:lang w:val="ru-RU"/>
        </w:rPr>
      </w:pPr>
      <w:r w:rsidRPr="00A15014">
        <w:rPr>
          <w:lang w:val="ru-RU"/>
        </w:rPr>
        <w:t xml:space="preserve">Для макроскопических объектов (масса </w:t>
      </w:r>
      <m:oMath>
        <m:r>
          <w:rPr>
            <w:rFonts w:ascii="Cambria Math" w:hAnsi="Cambria Math"/>
            <w:lang w:val="ru-RU"/>
          </w:rPr>
          <m:t>M</m:t>
        </m:r>
        <m:r>
          <m:rPr>
            <m:sty m:val="p"/>
          </m:rPr>
          <w:rPr>
            <w:rFonts w:ascii="Cambria Math" w:hAnsi="Cambria Math"/>
            <w:lang w:val="ru-RU"/>
          </w:rPr>
          <m:t>≫</m:t>
        </m:r>
        <m:sSub>
          <m:sSubPr>
            <m:ctrlPr>
              <w:rPr>
                <w:rFonts w:ascii="Cambria Math" w:hAnsi="Cambria Math"/>
                <w:lang w:val="ru-RU"/>
              </w:rPr>
            </m:ctrlPr>
          </m:sSubPr>
          <m:e>
            <m:r>
              <w:rPr>
                <w:rFonts w:ascii="Cambria Math" w:hAnsi="Cambria Math"/>
                <w:lang w:val="ru-RU"/>
              </w:rPr>
              <m:t>m</m:t>
            </m:r>
          </m:e>
          <m:sub>
            <m:r>
              <w:rPr>
                <w:rFonts w:ascii="Cambria Math" w:hAnsi="Cambria Math"/>
                <w:lang w:val="ru-RU"/>
              </w:rPr>
              <m:t>e</m:t>
            </m:r>
          </m:sub>
        </m:sSub>
      </m:oMath>
      <w:r w:rsidRPr="00A15014">
        <w:rPr>
          <w:lang w:val="ru-RU"/>
        </w:rPr>
        <w:t xml:space="preserve">) резонанс </w:t>
      </w:r>
      <w:r w:rsidRPr="00A15014">
        <w:rPr>
          <w:b/>
          <w:bCs/>
          <w:lang w:val="ru-RU"/>
        </w:rPr>
        <w:t>смещается</w:t>
      </w:r>
      <w:r w:rsidRPr="00A15014">
        <w:rPr>
          <w:lang w:val="ru-RU"/>
        </w:rPr>
        <w:t xml:space="preserve"> через коллективные эффекты:</w:t>
      </w:r>
    </w:p>
    <w:p w:rsidR="003B1707" w:rsidRPr="00A15014" w:rsidRDefault="00EA47FF" w:rsidP="003B1707">
      <w:pPr>
        <w:pStyle w:val="a0"/>
        <w:rPr>
          <w:lang w:val="ru-RU"/>
        </w:rPr>
      </w:pPr>
      <m:oMathPara>
        <m:oMathParaPr>
          <m:jc m:val="center"/>
        </m:oMathParaPr>
        <m:oMath>
          <m:sSub>
            <m:sSubPr>
              <m:ctrlPr>
                <w:rPr>
                  <w:rFonts w:ascii="Cambria Math" w:hAnsi="Cambria Math"/>
                  <w:lang w:val="ru-RU"/>
                </w:rPr>
              </m:ctrlPr>
            </m:sSubPr>
            <m:e>
              <m:r>
                <w:rPr>
                  <w:rFonts w:ascii="Cambria Math" w:hAnsi="Cambria Math"/>
                  <w:lang w:val="ru-RU"/>
                </w:rPr>
                <m:t>f</m:t>
              </m:r>
            </m:e>
            <m:sub>
              <m:r>
                <m:rPr>
                  <m:nor/>
                </m:rPr>
                <w:rPr>
                  <w:lang w:val="ru-RU"/>
                </w:rPr>
                <m:t>eff</m:t>
              </m:r>
            </m:sub>
          </m:sSub>
          <m:r>
            <m:rPr>
              <m:sty m:val="p"/>
            </m:rPr>
            <w:rPr>
              <w:rFonts w:ascii="Cambria Math" w:hAnsi="Cambria Math"/>
              <w:lang w:val="ru-RU"/>
            </w:rPr>
            <m:t>=</m:t>
          </m:r>
          <m:sSub>
            <m:sSubPr>
              <m:ctrlPr>
                <w:rPr>
                  <w:rFonts w:ascii="Cambria Math" w:hAnsi="Cambria Math"/>
                  <w:lang w:val="ru-RU"/>
                </w:rPr>
              </m:ctrlPr>
            </m:sSubPr>
            <m:e>
              <m:r>
                <w:rPr>
                  <w:rFonts w:ascii="Cambria Math" w:hAnsi="Cambria Math"/>
                  <w:lang w:val="ru-RU"/>
                </w:rPr>
                <m:t>f</m:t>
              </m:r>
            </m:e>
            <m:sub>
              <m:r>
                <m:rPr>
                  <m:nor/>
                </m:rPr>
                <w:rPr>
                  <w:lang w:val="ru-RU"/>
                </w:rPr>
                <m:t>res</m:t>
              </m:r>
            </m:sub>
          </m:sSub>
          <m:r>
            <m:rPr>
              <m:sty m:val="p"/>
            </m:rPr>
            <w:rPr>
              <w:rFonts w:ascii="Cambria Math" w:hAnsi="Cambria Math"/>
              <w:lang w:val="ru-RU"/>
            </w:rPr>
            <m:t>⋅</m:t>
          </m:r>
          <m:rad>
            <m:radPr>
              <m:degHide m:val="1"/>
              <m:ctrlPr>
                <w:rPr>
                  <w:rFonts w:ascii="Cambria Math" w:hAnsi="Cambria Math"/>
                  <w:lang w:val="ru-RU"/>
                </w:rPr>
              </m:ctrlPr>
            </m:radPr>
            <m:deg/>
            <m:e>
              <m:f>
                <m:fPr>
                  <m:ctrlPr>
                    <w:rPr>
                      <w:rFonts w:ascii="Cambria Math" w:hAnsi="Cambria Math"/>
                      <w:lang w:val="ru-RU"/>
                    </w:rPr>
                  </m:ctrlPr>
                </m:fPr>
                <m:num>
                  <m:sSub>
                    <m:sSubPr>
                      <m:ctrlPr>
                        <w:rPr>
                          <w:rFonts w:ascii="Cambria Math" w:hAnsi="Cambria Math"/>
                          <w:lang w:val="ru-RU"/>
                        </w:rPr>
                      </m:ctrlPr>
                    </m:sSubPr>
                    <m:e>
                      <m:r>
                        <w:rPr>
                          <w:rFonts w:ascii="Cambria Math" w:hAnsi="Cambria Math"/>
                          <w:lang w:val="ru-RU"/>
                        </w:rPr>
                        <m:t>m</m:t>
                      </m:r>
                    </m:e>
                    <m:sub>
                      <m:r>
                        <w:rPr>
                          <w:rFonts w:ascii="Cambria Math" w:hAnsi="Cambria Math"/>
                          <w:lang w:val="ru-RU"/>
                        </w:rPr>
                        <m:t>e</m:t>
                      </m:r>
                    </m:sub>
                  </m:sSub>
                </m:num>
                <m:den>
                  <m:sSub>
                    <m:sSubPr>
                      <m:ctrlPr>
                        <w:rPr>
                          <w:rFonts w:ascii="Cambria Math" w:hAnsi="Cambria Math"/>
                          <w:lang w:val="ru-RU"/>
                        </w:rPr>
                      </m:ctrlPr>
                    </m:sSubPr>
                    <m:e>
                      <m:r>
                        <w:rPr>
                          <w:rFonts w:ascii="Cambria Math" w:hAnsi="Cambria Math"/>
                          <w:lang w:val="ru-RU"/>
                        </w:rPr>
                        <m:t>M</m:t>
                      </m:r>
                    </m:e>
                    <m:sub>
                      <m:r>
                        <m:rPr>
                          <m:nor/>
                        </m:rPr>
                        <w:rPr>
                          <w:lang w:val="ru-RU"/>
                        </w:rPr>
                        <m:t>eff</m:t>
                      </m:r>
                    </m:sub>
                  </m:sSub>
                </m:den>
              </m:f>
            </m:e>
          </m:rad>
        </m:oMath>
      </m:oMathPara>
    </w:p>
    <w:p w:rsidR="003B1707" w:rsidRPr="00A15014" w:rsidRDefault="003B1707" w:rsidP="003B1707">
      <w:pPr>
        <w:pStyle w:val="FirstParagraph"/>
        <w:rPr>
          <w:lang w:val="ru-RU"/>
        </w:rPr>
      </w:pPr>
      <w:r w:rsidRPr="00A15014">
        <w:rPr>
          <w:lang w:val="ru-RU"/>
        </w:rPr>
        <w:t xml:space="preserve">где </w:t>
      </w:r>
      <m:oMath>
        <m:sSub>
          <m:sSubPr>
            <m:ctrlPr>
              <w:rPr>
                <w:rFonts w:ascii="Cambria Math" w:hAnsi="Cambria Math"/>
                <w:lang w:val="ru-RU"/>
              </w:rPr>
            </m:ctrlPr>
          </m:sSubPr>
          <m:e>
            <m:r>
              <w:rPr>
                <w:rFonts w:ascii="Cambria Math" w:hAnsi="Cambria Math"/>
                <w:lang w:val="ru-RU"/>
              </w:rPr>
              <m:t>M</m:t>
            </m:r>
          </m:e>
          <m:sub>
            <m:r>
              <m:rPr>
                <m:nor/>
              </m:rPr>
              <w:rPr>
                <w:lang w:val="ru-RU"/>
              </w:rPr>
              <m:t>eff</m:t>
            </m:r>
          </m:sub>
        </m:sSub>
      </m:oMath>
      <w:r w:rsidRPr="00A15014">
        <w:rPr>
          <w:lang w:val="ru-RU"/>
        </w:rPr>
        <w:t xml:space="preserve"> — эффективная масса системы.</w:t>
      </w:r>
    </w:p>
    <w:p w:rsidR="003B1707" w:rsidRPr="00A15014" w:rsidRDefault="003B1707" w:rsidP="003B1707">
      <w:pPr>
        <w:pStyle w:val="a0"/>
        <w:rPr>
          <w:lang w:val="ru-RU"/>
        </w:rPr>
      </w:pPr>
      <w:r w:rsidRPr="00A15014">
        <w:rPr>
          <w:lang w:val="ru-RU"/>
        </w:rPr>
        <w:t>Для CPM с массой ~1 кг:</w:t>
      </w:r>
    </w:p>
    <w:p w:rsidR="003B1707" w:rsidRPr="00A15014" w:rsidRDefault="00EA47FF" w:rsidP="003B1707">
      <w:pPr>
        <w:pStyle w:val="a0"/>
        <w:rPr>
          <w:lang w:val="ru-RU"/>
        </w:rPr>
      </w:pPr>
      <m:oMathPara>
        <m:oMathParaPr>
          <m:jc m:val="center"/>
        </m:oMathParaPr>
        <m:oMath>
          <m:sSub>
            <m:sSubPr>
              <m:ctrlPr>
                <w:rPr>
                  <w:rFonts w:ascii="Cambria Math" w:hAnsi="Cambria Math"/>
                  <w:lang w:val="ru-RU"/>
                </w:rPr>
              </m:ctrlPr>
            </m:sSubPr>
            <m:e>
              <m:r>
                <w:rPr>
                  <w:rFonts w:ascii="Cambria Math" w:hAnsi="Cambria Math"/>
                  <w:lang w:val="ru-RU"/>
                </w:rPr>
                <m:t>f</m:t>
              </m:r>
            </m:e>
            <m:sub>
              <m:r>
                <m:rPr>
                  <m:nor/>
                </m:rPr>
                <w:rPr>
                  <w:lang w:val="ru-RU"/>
                </w:rPr>
                <m:t>eff</m:t>
              </m:r>
            </m:sub>
          </m:sSub>
          <m:r>
            <m:rPr>
              <m:sty m:val="p"/>
            </m:rPr>
            <w:rPr>
              <w:rFonts w:ascii="Cambria Math" w:hAnsi="Cambria Math"/>
              <w:lang w:val="ru-RU"/>
            </w:rPr>
            <m:t>=</m:t>
          </m:r>
          <m:r>
            <w:rPr>
              <w:rFonts w:ascii="Cambria Math" w:hAnsi="Cambria Math"/>
              <w:lang w:val="ru-RU"/>
            </w:rPr>
            <m:t>1.24</m:t>
          </m:r>
          <m:r>
            <m:rPr>
              <m:nor/>
            </m:rPr>
            <w:rPr>
              <w:lang w:val="ru-RU"/>
            </w:rPr>
            <m:t xml:space="preserve"> ТГц</m:t>
          </m:r>
          <m:r>
            <m:rPr>
              <m:sty m:val="p"/>
            </m:rPr>
            <w:rPr>
              <w:rFonts w:ascii="Cambria Math" w:hAnsi="Cambria Math"/>
              <w:lang w:val="ru-RU"/>
            </w:rPr>
            <m:t>⋅</m:t>
          </m:r>
          <m:rad>
            <m:radPr>
              <m:degHide m:val="1"/>
              <m:ctrlPr>
                <w:rPr>
                  <w:rFonts w:ascii="Cambria Math" w:hAnsi="Cambria Math"/>
                  <w:lang w:val="ru-RU"/>
                </w:rPr>
              </m:ctrlPr>
            </m:radPr>
            <m:deg/>
            <m:e>
              <m:f>
                <m:fPr>
                  <m:ctrlPr>
                    <w:rPr>
                      <w:rFonts w:ascii="Cambria Math" w:hAnsi="Cambria Math"/>
                      <w:lang w:val="ru-RU"/>
                    </w:rPr>
                  </m:ctrlPr>
                </m:fPr>
                <m:num>
                  <m:r>
                    <w:rPr>
                      <w:rFonts w:ascii="Cambria Math" w:hAnsi="Cambria Math"/>
                      <w:lang w:val="ru-RU"/>
                    </w:rPr>
                    <m:t>9.1</m:t>
                  </m:r>
                  <m:r>
                    <m:rPr>
                      <m:sty m:val="p"/>
                    </m:rPr>
                    <w:rPr>
                      <w:rFonts w:ascii="Cambria Math" w:hAnsi="Cambria Math"/>
                      <w:lang w:val="ru-RU"/>
                    </w:rPr>
                    <m:t>×</m:t>
                  </m:r>
                  <m:sSup>
                    <m:sSupPr>
                      <m:ctrlPr>
                        <w:rPr>
                          <w:rFonts w:ascii="Cambria Math" w:hAnsi="Cambria Math"/>
                          <w:lang w:val="ru-RU"/>
                        </w:rPr>
                      </m:ctrlPr>
                    </m:sSupPr>
                    <m:e>
                      <m:r>
                        <w:rPr>
                          <w:rFonts w:ascii="Cambria Math" w:hAnsi="Cambria Math"/>
                          <w:lang w:val="ru-RU"/>
                        </w:rPr>
                        <m:t>10</m:t>
                      </m:r>
                    </m:e>
                    <m:sup>
                      <m:r>
                        <m:rPr>
                          <m:sty m:val="p"/>
                        </m:rPr>
                        <w:rPr>
                          <w:rFonts w:ascii="Cambria Math" w:hAnsi="Cambria Math"/>
                          <w:lang w:val="ru-RU"/>
                        </w:rPr>
                        <m:t>-</m:t>
                      </m:r>
                      <m:r>
                        <w:rPr>
                          <w:rFonts w:ascii="Cambria Math" w:hAnsi="Cambria Math"/>
                          <w:lang w:val="ru-RU"/>
                        </w:rPr>
                        <m:t>31</m:t>
                      </m:r>
                    </m:sup>
                  </m:sSup>
                </m:num>
                <m:den>
                  <m:r>
                    <w:rPr>
                      <w:rFonts w:ascii="Cambria Math" w:hAnsi="Cambria Math"/>
                      <w:lang w:val="ru-RU"/>
                    </w:rPr>
                    <m:t>1</m:t>
                  </m:r>
                </m:den>
              </m:f>
            </m:e>
          </m:rad>
        </m:oMath>
      </m:oMathPara>
    </w:p>
    <w:p w:rsidR="003B1707" w:rsidRPr="00A15014" w:rsidRDefault="00EA47FF" w:rsidP="003B1707">
      <w:pPr>
        <w:pStyle w:val="FirstParagraph"/>
        <w:rPr>
          <w:lang w:val="ru-RU"/>
        </w:rPr>
      </w:pPr>
      <m:oMathPara>
        <m:oMathParaPr>
          <m:jc m:val="center"/>
        </m:oMathParaPr>
        <m:oMath>
          <m:sSub>
            <m:sSubPr>
              <m:ctrlPr>
                <w:rPr>
                  <w:rFonts w:ascii="Cambria Math" w:hAnsi="Cambria Math"/>
                  <w:lang w:val="ru-RU"/>
                </w:rPr>
              </m:ctrlPr>
            </m:sSubPr>
            <m:e>
              <m:r>
                <w:rPr>
                  <w:rFonts w:ascii="Cambria Math" w:hAnsi="Cambria Math"/>
                  <w:lang w:val="ru-RU"/>
                </w:rPr>
                <m:t>f</m:t>
              </m:r>
            </m:e>
            <m:sub>
              <m:r>
                <m:rPr>
                  <m:nor/>
                </m:rPr>
                <w:rPr>
                  <w:lang w:val="ru-RU"/>
                </w:rPr>
                <m:t>eff</m:t>
              </m:r>
            </m:sub>
          </m:sSub>
          <m:r>
            <m:rPr>
              <m:sty m:val="p"/>
            </m:rPr>
            <w:rPr>
              <w:rFonts w:ascii="Cambria Math" w:hAnsi="Cambria Math"/>
              <w:lang w:val="ru-RU"/>
            </w:rPr>
            <m:t>≈</m:t>
          </m:r>
          <m:r>
            <w:rPr>
              <w:rFonts w:ascii="Cambria Math" w:hAnsi="Cambria Math"/>
              <w:lang w:val="ru-RU"/>
            </w:rPr>
            <m:t>1.24</m:t>
          </m:r>
          <m:r>
            <m:rPr>
              <m:nor/>
            </m:rPr>
            <w:rPr>
              <w:lang w:val="ru-RU"/>
            </w:rPr>
            <m:t xml:space="preserve"> ТГц</m:t>
          </m:r>
          <m:r>
            <m:rPr>
              <m:sty m:val="p"/>
            </m:rPr>
            <w:rPr>
              <w:rFonts w:ascii="Cambria Math" w:hAnsi="Cambria Math"/>
              <w:lang w:val="ru-RU"/>
            </w:rPr>
            <m:t>⋅</m:t>
          </m:r>
          <m:sSup>
            <m:sSupPr>
              <m:ctrlPr>
                <w:rPr>
                  <w:rFonts w:ascii="Cambria Math" w:hAnsi="Cambria Math"/>
                  <w:lang w:val="ru-RU"/>
                </w:rPr>
              </m:ctrlPr>
            </m:sSupPr>
            <m:e>
              <m:r>
                <w:rPr>
                  <w:rFonts w:ascii="Cambria Math" w:hAnsi="Cambria Math"/>
                  <w:lang w:val="ru-RU"/>
                </w:rPr>
                <m:t>10</m:t>
              </m:r>
            </m:e>
            <m:sup>
              <m:r>
                <m:rPr>
                  <m:sty m:val="p"/>
                </m:rPr>
                <w:rPr>
                  <w:rFonts w:ascii="Cambria Math" w:hAnsi="Cambria Math"/>
                  <w:lang w:val="ru-RU"/>
                </w:rPr>
                <m:t>-</m:t>
              </m:r>
              <m:r>
                <w:rPr>
                  <w:rFonts w:ascii="Cambria Math" w:hAnsi="Cambria Math"/>
                  <w:lang w:val="ru-RU"/>
                </w:rPr>
                <m:t>15</m:t>
              </m:r>
            </m:sup>
          </m:sSup>
          <m:r>
            <m:rPr>
              <m:sty m:val="p"/>
            </m:rPr>
            <w:rPr>
              <w:rFonts w:ascii="Cambria Math" w:hAnsi="Cambria Math"/>
              <w:lang w:val="ru-RU"/>
            </w:rPr>
            <m:t>≈</m:t>
          </m:r>
          <m:r>
            <w:rPr>
              <w:rFonts w:ascii="Cambria Math" w:hAnsi="Cambria Math"/>
              <w:lang w:val="ru-RU"/>
            </w:rPr>
            <m:t>1.24</m:t>
          </m:r>
          <m:r>
            <m:rPr>
              <m:nor/>
            </m:rPr>
            <w:rPr>
              <w:lang w:val="ru-RU"/>
            </w:rPr>
            <m:t xml:space="preserve"> МГц</m:t>
          </m:r>
        </m:oMath>
      </m:oMathPara>
    </w:p>
    <w:p w:rsidR="003B1707" w:rsidRPr="00A15014" w:rsidRDefault="003B1707" w:rsidP="003B1707">
      <w:pPr>
        <w:pStyle w:val="FirstParagraph"/>
        <w:rPr>
          <w:lang w:val="ru-RU"/>
        </w:rPr>
      </w:pPr>
      <w:r w:rsidRPr="00A15014">
        <w:rPr>
          <w:b/>
          <w:bCs/>
          <w:lang w:val="ru-RU"/>
        </w:rPr>
        <w:t>Эмпирическая поправка</w:t>
      </w:r>
      <w:r w:rsidRPr="00A15014">
        <w:rPr>
          <w:lang w:val="ru-RU"/>
        </w:rPr>
        <w:t xml:space="preserve"> (из OntoPropulsor V.1):</w:t>
      </w:r>
    </w:p>
    <w:p w:rsidR="003B1707" w:rsidRPr="00A15014" w:rsidRDefault="003B1707" w:rsidP="003B1707">
      <w:pPr>
        <w:pStyle w:val="a0"/>
        <w:rPr>
          <w:lang w:val="ru-RU"/>
        </w:rPr>
      </w:pPr>
      <w:r w:rsidRPr="00A15014">
        <w:rPr>
          <w:lang w:val="ru-RU"/>
        </w:rPr>
        <w:t>Точная частота зависит от геометрии и материала. Для топологического изолятора Bi₂Se₃:</w:t>
      </w:r>
    </w:p>
    <w:p w:rsidR="003B1707" w:rsidRPr="00A15014" w:rsidRDefault="00EA47FF" w:rsidP="003B1707">
      <w:pPr>
        <w:pStyle w:val="a0"/>
        <w:rPr>
          <w:lang w:val="ru-RU"/>
        </w:rPr>
      </w:pPr>
      <m:oMathPara>
        <m:oMathParaPr>
          <m:jc m:val="center"/>
        </m:oMathParaPr>
        <m:oMath>
          <m:borderBox>
            <m:borderBoxPr>
              <m:ctrlPr>
                <w:rPr>
                  <w:rFonts w:ascii="Cambria Math" w:hAnsi="Cambria Math"/>
                  <w:lang w:val="ru-RU"/>
                </w:rPr>
              </m:ctrlPr>
            </m:borderBoxPr>
            <m:e>
              <m:sSub>
                <m:sSubPr>
                  <m:ctrlPr>
                    <w:rPr>
                      <w:rFonts w:ascii="Cambria Math" w:hAnsi="Cambria Math"/>
                      <w:lang w:val="ru-RU"/>
                    </w:rPr>
                  </m:ctrlPr>
                </m:sSubPr>
                <m:e>
                  <m:r>
                    <w:rPr>
                      <w:rFonts w:ascii="Cambria Math" w:hAnsi="Cambria Math"/>
                      <w:lang w:val="ru-RU"/>
                    </w:rPr>
                    <m:t>f</m:t>
                  </m:r>
                </m:e>
                <m:sub>
                  <m:r>
                    <m:rPr>
                      <m:nor/>
                    </m:rPr>
                    <w:rPr>
                      <w:lang w:val="ru-RU"/>
                    </w:rPr>
                    <m:t>opt</m:t>
                  </m:r>
                </m:sub>
              </m:sSub>
              <m:r>
                <m:rPr>
                  <m:sty m:val="p"/>
                </m:rPr>
                <w:rPr>
                  <w:rFonts w:ascii="Cambria Math" w:hAnsi="Cambria Math"/>
                  <w:lang w:val="ru-RU"/>
                </w:rPr>
                <m:t>=</m:t>
              </m:r>
              <m:r>
                <w:rPr>
                  <w:rFonts w:ascii="Cambria Math" w:hAnsi="Cambria Math"/>
                  <w:lang w:val="ru-RU"/>
                </w:rPr>
                <m:t>0.45</m:t>
              </m:r>
              <m:r>
                <m:rPr>
                  <m:nor/>
                </m:rPr>
                <w:rPr>
                  <w:lang w:val="ru-RU"/>
                </w:rPr>
                <m:t xml:space="preserve"> МГц</m:t>
              </m:r>
            </m:e>
          </m:borderBox>
        </m:oMath>
      </m:oMathPara>
    </w:p>
    <w:bookmarkEnd w:id="73"/>
    <w:p w:rsidR="003B1707" w:rsidRPr="00A15014" w:rsidRDefault="003B1707" w:rsidP="003B1707">
      <w:pPr>
        <w:pStyle w:val="2"/>
        <w:rPr>
          <w:lang w:val="ru-RU"/>
        </w:rPr>
      </w:pPr>
      <w:r w:rsidRPr="00A15014">
        <w:rPr>
          <w:lang w:val="ru-RU"/>
        </w:rPr>
        <w:t>D.6. Формула TTU-индекса</w:t>
      </w:r>
    </w:p>
    <w:p w:rsidR="003B1707" w:rsidRPr="00A15014" w:rsidRDefault="003B1707" w:rsidP="003B1707">
      <w:pPr>
        <w:pStyle w:val="FirstParagraph"/>
        <w:rPr>
          <w:lang w:val="ru-RU"/>
        </w:rPr>
      </w:pPr>
      <w:r w:rsidRPr="00A15014">
        <w:rPr>
          <w:lang w:val="ru-RU"/>
        </w:rPr>
        <w:t>Из документации OntoPropulsor:</w:t>
      </w:r>
    </w:p>
    <w:p w:rsidR="003B1707" w:rsidRPr="00A15014" w:rsidRDefault="00EA47FF" w:rsidP="003B1707">
      <w:pPr>
        <w:pStyle w:val="a0"/>
        <w:rPr>
          <w:lang w:val="ru-RU"/>
        </w:rPr>
      </w:pPr>
      <m:oMathPara>
        <m:oMathParaPr>
          <m:jc m:val="center"/>
        </m:oMathParaPr>
        <m:oMath>
          <m:sSub>
            <m:sSubPr>
              <m:ctrlPr>
                <w:rPr>
                  <w:rFonts w:ascii="Cambria Math" w:hAnsi="Cambria Math"/>
                  <w:lang w:val="ru-RU"/>
                </w:rPr>
              </m:ctrlPr>
            </m:sSubPr>
            <m:e>
              <m:r>
                <w:rPr>
                  <w:rFonts w:ascii="Cambria Math" w:hAnsi="Cambria Math"/>
                  <w:lang w:val="ru-RU"/>
                </w:rPr>
                <m:t>I</m:t>
              </m:r>
            </m:e>
            <m:sub>
              <m:r>
                <m:rPr>
                  <m:nor/>
                </m:rPr>
                <w:rPr>
                  <w:lang w:val="ru-RU"/>
                </w:rPr>
                <m:t>TTU</m:t>
              </m:r>
            </m:sub>
          </m:sSub>
          <m:r>
            <m:rPr>
              <m:sty m:val="p"/>
            </m:rPr>
            <w:rPr>
              <w:rFonts w:ascii="Cambria Math" w:hAnsi="Cambria Math"/>
              <w:lang w:val="ru-RU"/>
            </w:rPr>
            <m:t>=</m:t>
          </m:r>
          <m:f>
            <m:fPr>
              <m:ctrlPr>
                <w:rPr>
                  <w:rFonts w:ascii="Cambria Math" w:hAnsi="Cambria Math"/>
                  <w:lang w:val="ru-RU"/>
                </w:rPr>
              </m:ctrlPr>
            </m:fPr>
            <m:num>
              <m:r>
                <w:rPr>
                  <w:rFonts w:ascii="Cambria Math" w:hAnsi="Cambria Math"/>
                  <w:lang w:val="ru-RU"/>
                </w:rPr>
                <m:t>κ</m:t>
              </m:r>
              <m:r>
                <m:rPr>
                  <m:sty m:val="p"/>
                </m:rPr>
                <w:rPr>
                  <w:rFonts w:ascii="Cambria Math" w:hAnsi="Cambria Math"/>
                  <w:lang w:val="ru-RU"/>
                </w:rPr>
                <m:t>⋅</m:t>
              </m:r>
              <m:r>
                <w:rPr>
                  <w:rFonts w:ascii="Cambria Math" w:hAnsi="Cambria Math"/>
                  <w:lang w:val="ru-RU"/>
                </w:rPr>
                <m:t>ξ</m:t>
              </m:r>
              <m:r>
                <m:rPr>
                  <m:sty m:val="p"/>
                </m:rPr>
                <w:rPr>
                  <w:rFonts w:ascii="Cambria Math" w:hAnsi="Cambria Math"/>
                  <w:lang w:val="ru-RU"/>
                </w:rPr>
                <m:t>⋅</m:t>
              </m:r>
              <m:r>
                <w:rPr>
                  <w:rFonts w:ascii="Cambria Math" w:hAnsi="Cambria Math"/>
                  <w:lang w:val="ru-RU"/>
                </w:rPr>
                <m:t>φ</m:t>
              </m:r>
            </m:num>
            <m:den>
              <m:r>
                <w:rPr>
                  <w:rFonts w:ascii="Cambria Math" w:hAnsi="Cambria Math"/>
                  <w:lang w:val="ru-RU"/>
                </w:rPr>
                <m:t>δτ</m:t>
              </m:r>
            </m:den>
          </m:f>
          <m:r>
            <m:rPr>
              <m:sty m:val="p"/>
            </m:rPr>
            <w:rPr>
              <w:rFonts w:ascii="Cambria Math" w:hAnsi="Cambria Math"/>
              <w:lang w:val="ru-RU"/>
            </w:rPr>
            <m:t>⋅exp</m:t>
          </m:r>
          <m:d>
            <m:dPr>
              <m:ctrlPr>
                <w:rPr>
                  <w:rFonts w:ascii="Cambria Math" w:hAnsi="Cambria Math"/>
                  <w:lang w:val="ru-RU"/>
                </w:rPr>
              </m:ctrlPr>
            </m:dPr>
            <m:e>
              <m:r>
                <m:rPr>
                  <m:sty m:val="p"/>
                </m:rPr>
                <w:rPr>
                  <w:rFonts w:ascii="Cambria Math" w:hAnsi="Cambria Math"/>
                  <w:lang w:val="ru-RU"/>
                </w:rPr>
                <m:t>-</m:t>
              </m:r>
              <m:f>
                <m:fPr>
                  <m:ctrlPr>
                    <w:rPr>
                      <w:rFonts w:ascii="Cambria Math" w:hAnsi="Cambria Math"/>
                      <w:lang w:val="ru-RU"/>
                    </w:rPr>
                  </m:ctrlPr>
                </m:fPr>
                <m:num>
                  <m:sSup>
                    <m:sSupPr>
                      <m:ctrlPr>
                        <w:rPr>
                          <w:rFonts w:ascii="Cambria Math" w:hAnsi="Cambria Math"/>
                          <w:lang w:val="ru-RU"/>
                        </w:rPr>
                      </m:ctrlPr>
                    </m:sSupPr>
                    <m:e>
                      <m:d>
                        <m:dPr>
                          <m:ctrlPr>
                            <w:rPr>
                              <w:rFonts w:ascii="Cambria Math" w:hAnsi="Cambria Math"/>
                              <w:lang w:val="ru-RU"/>
                            </w:rPr>
                          </m:ctrlPr>
                        </m:dPr>
                        <m:e>
                          <m:r>
                            <w:rPr>
                              <w:rFonts w:ascii="Cambria Math" w:hAnsi="Cambria Math"/>
                              <w:lang w:val="ru-RU"/>
                            </w:rPr>
                            <m:t>ω</m:t>
                          </m:r>
                          <m:r>
                            <m:rPr>
                              <m:sty m:val="p"/>
                            </m:rPr>
                            <w:rPr>
                              <w:rFonts w:ascii="Cambria Math" w:hAnsi="Cambria Math"/>
                              <w:lang w:val="ru-RU"/>
                            </w:rPr>
                            <m:t>-</m:t>
                          </m:r>
                          <m:sSub>
                            <m:sSubPr>
                              <m:ctrlPr>
                                <w:rPr>
                                  <w:rFonts w:ascii="Cambria Math" w:hAnsi="Cambria Math"/>
                                  <w:lang w:val="ru-RU"/>
                                </w:rPr>
                              </m:ctrlPr>
                            </m:sSubPr>
                            <m:e>
                              <m:r>
                                <w:rPr>
                                  <w:rFonts w:ascii="Cambria Math" w:hAnsi="Cambria Math"/>
                                  <w:lang w:val="ru-RU"/>
                                </w:rPr>
                                <m:t>ω</m:t>
                              </m:r>
                            </m:e>
                            <m:sub>
                              <m:r>
                                <m:rPr>
                                  <m:nor/>
                                </m:rPr>
                                <w:rPr>
                                  <w:lang w:val="ru-RU"/>
                                </w:rPr>
                                <m:t>рез</m:t>
                              </m:r>
                            </m:sub>
                          </m:sSub>
                        </m:e>
                      </m:d>
                    </m:e>
                    <m:sup>
                      <m:r>
                        <w:rPr>
                          <w:rFonts w:ascii="Cambria Math" w:hAnsi="Cambria Math"/>
                          <w:lang w:val="ru-RU"/>
                        </w:rPr>
                        <m:t>2</m:t>
                      </m:r>
                    </m:sup>
                  </m:sSup>
                </m:num>
                <m:den>
                  <m:r>
                    <w:rPr>
                      <w:rFonts w:ascii="Cambria Math" w:hAnsi="Cambria Math"/>
                      <w:lang w:val="ru-RU"/>
                    </w:rPr>
                    <m:t>2</m:t>
                  </m:r>
                  <m:sSubSup>
                    <m:sSubSupPr>
                      <m:ctrlPr>
                        <w:rPr>
                          <w:rFonts w:ascii="Cambria Math" w:hAnsi="Cambria Math"/>
                          <w:lang w:val="ru-RU"/>
                        </w:rPr>
                      </m:ctrlPr>
                    </m:sSubSupPr>
                    <m:e>
                      <m:r>
                        <w:rPr>
                          <w:rFonts w:ascii="Cambria Math" w:hAnsi="Cambria Math"/>
                          <w:lang w:val="ru-RU"/>
                        </w:rPr>
                        <m:t>σ</m:t>
                      </m:r>
                    </m:e>
                    <m:sub>
                      <m:r>
                        <w:rPr>
                          <w:rFonts w:ascii="Cambria Math" w:hAnsi="Cambria Math"/>
                          <w:lang w:val="ru-RU"/>
                        </w:rPr>
                        <m:t>ω</m:t>
                      </m:r>
                    </m:sub>
                    <m:sup>
                      <m:r>
                        <w:rPr>
                          <w:rFonts w:ascii="Cambria Math" w:hAnsi="Cambria Math"/>
                          <w:lang w:val="ru-RU"/>
                        </w:rPr>
                        <m:t>2</m:t>
                      </m:r>
                    </m:sup>
                  </m:sSubSup>
                </m:den>
              </m:f>
            </m:e>
          </m:d>
        </m:oMath>
      </m:oMathPara>
    </w:p>
    <w:p w:rsidR="003B1707" w:rsidRPr="00A15014" w:rsidRDefault="003B1707" w:rsidP="003B1707">
      <w:pPr>
        <w:pStyle w:val="FirstParagraph"/>
        <w:rPr>
          <w:lang w:val="ru-RU"/>
        </w:rPr>
      </w:pPr>
      <w:r w:rsidRPr="00A15014">
        <w:rPr>
          <w:b/>
          <w:bCs/>
          <w:lang w:val="ru-RU"/>
        </w:rPr>
        <w:t>Критический порог бифуркации:</w:t>
      </w:r>
    </w:p>
    <w:p w:rsidR="003B1707" w:rsidRPr="00A15014" w:rsidRDefault="00EA47FF" w:rsidP="003B1707">
      <w:pPr>
        <w:pStyle w:val="a0"/>
        <w:rPr>
          <w:lang w:val="ru-RU"/>
        </w:rPr>
      </w:pPr>
      <m:oMathPara>
        <m:oMathParaPr>
          <m:jc m:val="center"/>
        </m:oMathParaPr>
        <m:oMath>
          <m:sSub>
            <m:sSubPr>
              <m:ctrlPr>
                <w:rPr>
                  <w:rFonts w:ascii="Cambria Math" w:hAnsi="Cambria Math"/>
                  <w:lang w:val="ru-RU"/>
                </w:rPr>
              </m:ctrlPr>
            </m:sSubPr>
            <m:e>
              <m:r>
                <w:rPr>
                  <w:rFonts w:ascii="Cambria Math" w:hAnsi="Cambria Math"/>
                  <w:lang w:val="ru-RU"/>
                </w:rPr>
                <m:t>I</m:t>
              </m:r>
            </m:e>
            <m:sub>
              <m:r>
                <m:rPr>
                  <m:nor/>
                </m:rPr>
                <w:rPr>
                  <w:lang w:val="ru-RU"/>
                </w:rPr>
                <m:t>TTU</m:t>
              </m:r>
            </m:sub>
          </m:sSub>
          <m:r>
            <m:rPr>
              <m:sty m:val="p"/>
            </m:rPr>
            <w:rPr>
              <w:rFonts w:ascii="Cambria Math" w:hAnsi="Cambria Math"/>
              <w:lang w:val="ru-RU"/>
            </w:rPr>
            <m:t>&gt;</m:t>
          </m:r>
          <m:r>
            <w:rPr>
              <w:rFonts w:ascii="Cambria Math" w:hAnsi="Cambria Math"/>
              <w:lang w:val="ru-RU"/>
            </w:rPr>
            <m:t>0.7</m:t>
          </m:r>
        </m:oMath>
      </m:oMathPara>
    </w:p>
    <w:p w:rsidR="003B1707" w:rsidRPr="00A15014" w:rsidRDefault="003B1707" w:rsidP="003B1707">
      <w:pPr>
        <w:pStyle w:val="FirstParagraph"/>
        <w:rPr>
          <w:lang w:val="ru-RU"/>
        </w:rPr>
      </w:pPr>
      <w:r w:rsidRPr="00A15014">
        <w:rPr>
          <w:lang w:val="ru-RU"/>
        </w:rPr>
        <w:t>При этом значении происходит фазовый переход: система переходит в режим когерентной темпоральной тяги.</w:t>
      </w:r>
    </w:p>
    <w:p w:rsidR="003B1707" w:rsidRPr="00A15014" w:rsidRDefault="003B1707" w:rsidP="003B1707">
      <w:pPr>
        <w:pStyle w:val="a0"/>
        <w:rPr>
          <w:lang w:val="ru-RU"/>
        </w:rPr>
      </w:pPr>
      <w:r w:rsidRPr="00A15014">
        <w:rPr>
          <w:b/>
          <w:bCs/>
          <w:lang w:val="ru-RU"/>
        </w:rPr>
        <w:t>Физический смысл:</w:t>
      </w:r>
      <w:r w:rsidRPr="00A15014">
        <w:rPr>
          <w:lang w:val="ru-RU"/>
        </w:rPr>
        <w:t xml:space="preserve"> - </w:t>
      </w:r>
      <m:oMath>
        <m:r>
          <w:rPr>
            <w:rFonts w:ascii="Cambria Math" w:hAnsi="Cambria Math"/>
            <w:lang w:val="ru-RU"/>
          </w:rPr>
          <m:t>κ</m:t>
        </m:r>
      </m:oMath>
      <w:r w:rsidRPr="00A15014">
        <w:rPr>
          <w:lang w:val="ru-RU"/>
        </w:rPr>
        <w:t xml:space="preserve"> — жёсткость Θ-поля - </w:t>
      </w:r>
      <m:oMath>
        <m:r>
          <w:rPr>
            <w:rFonts w:ascii="Cambria Math" w:hAnsi="Cambria Math"/>
            <w:lang w:val="ru-RU"/>
          </w:rPr>
          <m:t>ξ</m:t>
        </m:r>
      </m:oMath>
      <w:r w:rsidRPr="00A15014">
        <w:rPr>
          <w:lang w:val="ru-RU"/>
        </w:rPr>
        <w:t xml:space="preserve"> — темпоральная проводимость (</w:t>
      </w:r>
      <m:oMath>
        <m:sSub>
          <m:sSubPr>
            <m:ctrlPr>
              <w:rPr>
                <w:rFonts w:ascii="Cambria Math" w:hAnsi="Cambria Math"/>
                <w:lang w:val="ru-RU"/>
              </w:rPr>
            </m:ctrlPr>
          </m:sSubPr>
          <m:e>
            <m:r>
              <w:rPr>
                <w:rFonts w:ascii="Cambria Math" w:hAnsi="Cambria Math"/>
                <w:lang w:val="ru-RU"/>
              </w:rPr>
              <m:t>ξ</m:t>
            </m:r>
          </m:e>
          <m:sub>
            <m:r>
              <w:rPr>
                <w:rFonts w:ascii="Cambria Math" w:hAnsi="Cambria Math"/>
                <w:lang w:val="ru-RU"/>
              </w:rPr>
              <m:t>0</m:t>
            </m:r>
          </m:sub>
        </m:sSub>
        <m:r>
          <m:rPr>
            <m:sty m:val="p"/>
          </m:rPr>
          <w:rPr>
            <w:rFonts w:ascii="Cambria Math" w:hAnsi="Cambria Math"/>
            <w:lang w:val="ru-RU"/>
          </w:rPr>
          <m:t>=</m:t>
        </m:r>
        <m:sSub>
          <m:sSubPr>
            <m:ctrlPr>
              <w:rPr>
                <w:rFonts w:ascii="Cambria Math" w:hAnsi="Cambria Math"/>
                <w:lang w:val="ru-RU"/>
              </w:rPr>
            </m:ctrlPr>
          </m:sSubPr>
          <m:e>
            <m:r>
              <w:rPr>
                <w:rFonts w:ascii="Cambria Math" w:hAnsi="Cambria Math"/>
                <w:lang w:val="ru-RU"/>
              </w:rPr>
              <m:t>ε</m:t>
            </m:r>
          </m:e>
          <m:sub>
            <m:r>
              <w:rPr>
                <w:rFonts w:ascii="Cambria Math" w:hAnsi="Cambria Math"/>
                <w:lang w:val="ru-RU"/>
              </w:rPr>
              <m:t>0</m:t>
            </m:r>
          </m:sub>
        </m:sSub>
      </m:oMath>
      <w:r w:rsidRPr="00A15014">
        <w:rPr>
          <w:lang w:val="ru-RU"/>
        </w:rPr>
        <w:t xml:space="preserve">) - </w:t>
      </w:r>
      <m:oMath>
        <m:r>
          <w:rPr>
            <w:rFonts w:ascii="Cambria Math" w:hAnsi="Cambria Math"/>
            <w:lang w:val="ru-RU"/>
          </w:rPr>
          <m:t>φ</m:t>
        </m:r>
      </m:oMath>
      <w:r w:rsidRPr="00A15014">
        <w:rPr>
          <w:lang w:val="ru-RU"/>
        </w:rPr>
        <w:t xml:space="preserve"> — амплитуда модуляции - </w:t>
      </w:r>
      <m:oMath>
        <m:r>
          <w:rPr>
            <w:rFonts w:ascii="Cambria Math" w:hAnsi="Cambria Math"/>
            <w:lang w:val="ru-RU"/>
          </w:rPr>
          <m:t>δτ</m:t>
        </m:r>
      </m:oMath>
      <w:r w:rsidRPr="00A15014">
        <w:rPr>
          <w:lang w:val="ru-RU"/>
        </w:rPr>
        <w:t xml:space="preserve"> — темпоральный интервал - Гауссовский множитель — резонансное усиление вблизи </w:t>
      </w:r>
      <m:oMath>
        <m:sSub>
          <m:sSubPr>
            <m:ctrlPr>
              <w:rPr>
                <w:rFonts w:ascii="Cambria Math" w:hAnsi="Cambria Math"/>
                <w:lang w:val="ru-RU"/>
              </w:rPr>
            </m:ctrlPr>
          </m:sSubPr>
          <m:e>
            <m:r>
              <w:rPr>
                <w:rFonts w:ascii="Cambria Math" w:hAnsi="Cambria Math"/>
                <w:lang w:val="ru-RU"/>
              </w:rPr>
              <m:t>ω</m:t>
            </m:r>
          </m:e>
          <m:sub>
            <m:r>
              <m:rPr>
                <m:nor/>
              </m:rPr>
              <w:rPr>
                <w:lang w:val="ru-RU"/>
              </w:rPr>
              <m:t>рез</m:t>
            </m:r>
          </m:sub>
        </m:sSub>
      </m:oMath>
    </w:p>
    <w:p w:rsidR="003B1707" w:rsidRPr="00A15014" w:rsidRDefault="003B1707" w:rsidP="003B1707">
      <w:pPr>
        <w:pStyle w:val="a0"/>
        <w:rPr>
          <w:lang w:val="ru-RU"/>
        </w:rPr>
      </w:pPr>
      <w:r w:rsidRPr="00A15014">
        <w:rPr>
          <w:b/>
          <w:bCs/>
          <w:lang w:val="ru-RU"/>
        </w:rPr>
        <w:t>Вывод:</w:t>
      </w:r>
      <w:r w:rsidRPr="00A15014">
        <w:rPr>
          <w:lang w:val="ru-RU"/>
        </w:rPr>
        <w:br/>
        <w:t>0.45 МГц — это эмпирически найденная частота, соответствующая макроскопическому резонансу Θ-поля для систем масштаба ~1 кг с материалами высокой темпоральной проводимости.</w:t>
      </w:r>
    </w:p>
    <w:p w:rsidR="003B1707" w:rsidRPr="00A15014" w:rsidRDefault="003B1707" w:rsidP="003B1707">
      <w:pPr>
        <w:pStyle w:val="1"/>
        <w:rPr>
          <w:lang w:val="ru-RU"/>
        </w:rPr>
      </w:pPr>
      <w:bookmarkStart w:id="74" w:name="приложение-e-сравнительная-таблица"/>
      <w:r w:rsidRPr="00A15014">
        <w:rPr>
          <w:lang w:val="ru-RU"/>
        </w:rPr>
        <w:t>Приложение E: Сравнительная таблица</w:t>
      </w:r>
    </w:p>
    <w:p w:rsidR="003B1707" w:rsidRPr="00A15014" w:rsidRDefault="003B1707" w:rsidP="003B1707">
      <w:pPr>
        <w:pStyle w:val="2"/>
        <w:rPr>
          <w:lang w:val="ru-RU"/>
        </w:rPr>
      </w:pPr>
      <w:bookmarkStart w:id="75" w:name="e.1.-tgp-vs-alcubierre-vs-em-drive"/>
      <w:r w:rsidRPr="00A15014">
        <w:rPr>
          <w:lang w:val="ru-RU"/>
        </w:rPr>
        <w:t>E.1. TGP vs Alcubierre vs EM Drive</w:t>
      </w:r>
    </w:p>
    <w:tbl>
      <w:tblPr>
        <w:tblStyle w:val="Table"/>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20" w:firstRow="1" w:lastRow="0" w:firstColumn="0" w:lastColumn="0" w:noHBand="0" w:noVBand="0"/>
      </w:tblPr>
      <w:tblGrid>
        <w:gridCol w:w="2782"/>
        <w:gridCol w:w="2417"/>
        <w:gridCol w:w="2069"/>
        <w:gridCol w:w="2695"/>
      </w:tblGrid>
      <w:tr w:rsidR="003B1707" w:rsidRPr="00A15014" w:rsidTr="00316DE1">
        <w:trPr>
          <w:cnfStyle w:val="100000000000" w:firstRow="1" w:lastRow="0" w:firstColumn="0" w:lastColumn="0" w:oddVBand="0" w:evenVBand="0" w:oddHBand="0" w:evenHBand="0" w:firstRowFirstColumn="0" w:firstRowLastColumn="0" w:lastRowFirstColumn="0" w:lastRowLastColumn="0"/>
          <w:tblHeader/>
        </w:trPr>
        <w:tc>
          <w:tcPr>
            <w:tcW w:w="0" w:type="auto"/>
            <w:tcBorders>
              <w:bottom w:val="none" w:sz="0" w:space="0" w:color="auto"/>
            </w:tcBorders>
          </w:tcPr>
          <w:p w:rsidR="003B1707" w:rsidRPr="00A15014" w:rsidRDefault="003B1707" w:rsidP="009748A0">
            <w:pPr>
              <w:pStyle w:val="Compact"/>
              <w:rPr>
                <w:lang w:val="ru-RU"/>
              </w:rPr>
            </w:pPr>
            <w:r w:rsidRPr="00A15014">
              <w:rPr>
                <w:lang w:val="ru-RU"/>
              </w:rPr>
              <w:t>Характеристика</w:t>
            </w:r>
          </w:p>
        </w:tc>
        <w:tc>
          <w:tcPr>
            <w:tcW w:w="0" w:type="auto"/>
            <w:tcBorders>
              <w:bottom w:val="none" w:sz="0" w:space="0" w:color="auto"/>
            </w:tcBorders>
          </w:tcPr>
          <w:p w:rsidR="003B1707" w:rsidRPr="00A15014" w:rsidRDefault="003B1707" w:rsidP="009748A0">
            <w:pPr>
              <w:pStyle w:val="Compact"/>
              <w:rPr>
                <w:lang w:val="ru-RU"/>
              </w:rPr>
            </w:pPr>
            <w:r w:rsidRPr="00A15014">
              <w:rPr>
                <w:lang w:val="ru-RU"/>
              </w:rPr>
              <w:t>Alcubierre Metric</w:t>
            </w:r>
          </w:p>
        </w:tc>
        <w:tc>
          <w:tcPr>
            <w:tcW w:w="0" w:type="auto"/>
            <w:tcBorders>
              <w:bottom w:val="none" w:sz="0" w:space="0" w:color="auto"/>
            </w:tcBorders>
          </w:tcPr>
          <w:p w:rsidR="003B1707" w:rsidRPr="00A15014" w:rsidRDefault="003B1707" w:rsidP="009748A0">
            <w:pPr>
              <w:pStyle w:val="Compact"/>
              <w:rPr>
                <w:lang w:val="ru-RU"/>
              </w:rPr>
            </w:pPr>
            <w:r w:rsidRPr="00A15014">
              <w:rPr>
                <w:lang w:val="ru-RU"/>
              </w:rPr>
              <w:t>EM Drive</w:t>
            </w:r>
          </w:p>
        </w:tc>
        <w:tc>
          <w:tcPr>
            <w:tcW w:w="0" w:type="auto"/>
            <w:tcBorders>
              <w:bottom w:val="none" w:sz="0" w:space="0" w:color="auto"/>
            </w:tcBorders>
          </w:tcPr>
          <w:p w:rsidR="003B1707" w:rsidRPr="00A15014" w:rsidRDefault="003B1707" w:rsidP="009748A0">
            <w:pPr>
              <w:pStyle w:val="Compact"/>
              <w:rPr>
                <w:lang w:val="ru-RU"/>
              </w:rPr>
            </w:pPr>
            <w:r w:rsidRPr="00A15014">
              <w:rPr>
                <w:lang w:val="ru-RU"/>
              </w:rPr>
              <w:t>TTU (TGP)</w:t>
            </w:r>
          </w:p>
        </w:tc>
      </w:tr>
      <w:tr w:rsidR="003B1707" w:rsidRPr="00A15014" w:rsidTr="00316DE1">
        <w:tc>
          <w:tcPr>
            <w:tcW w:w="0" w:type="auto"/>
          </w:tcPr>
          <w:p w:rsidR="003B1707" w:rsidRPr="00A15014" w:rsidRDefault="003B1707" w:rsidP="009748A0">
            <w:pPr>
              <w:pStyle w:val="Compact"/>
              <w:rPr>
                <w:lang w:val="ru-RU"/>
              </w:rPr>
            </w:pPr>
            <w:r w:rsidRPr="00A15014">
              <w:rPr>
                <w:b/>
                <w:bCs/>
                <w:lang w:val="ru-RU"/>
              </w:rPr>
              <w:t>Онтология</w:t>
            </w:r>
          </w:p>
        </w:tc>
        <w:tc>
          <w:tcPr>
            <w:tcW w:w="0" w:type="auto"/>
          </w:tcPr>
          <w:p w:rsidR="003B1707" w:rsidRPr="00A15014" w:rsidRDefault="003B1707" w:rsidP="009748A0">
            <w:pPr>
              <w:pStyle w:val="Compact"/>
              <w:rPr>
                <w:lang w:val="ru-RU"/>
              </w:rPr>
            </w:pPr>
            <w:r w:rsidRPr="00A15014">
              <w:rPr>
                <w:lang w:val="ru-RU"/>
              </w:rPr>
              <w:t>Деформация геометрии</w:t>
            </w:r>
          </w:p>
        </w:tc>
        <w:tc>
          <w:tcPr>
            <w:tcW w:w="0" w:type="auto"/>
          </w:tcPr>
          <w:p w:rsidR="003B1707" w:rsidRPr="00A15014" w:rsidRDefault="003B1707" w:rsidP="009748A0">
            <w:pPr>
              <w:pStyle w:val="Compact"/>
              <w:rPr>
                <w:lang w:val="ru-RU"/>
              </w:rPr>
            </w:pPr>
            <w:r w:rsidRPr="00A15014">
              <w:rPr>
                <w:lang w:val="ru-RU"/>
              </w:rPr>
              <w:t>Резонанс EM волн</w:t>
            </w:r>
          </w:p>
        </w:tc>
        <w:tc>
          <w:tcPr>
            <w:tcW w:w="0" w:type="auto"/>
          </w:tcPr>
          <w:p w:rsidR="003B1707" w:rsidRPr="00A15014" w:rsidRDefault="003B1707" w:rsidP="009748A0">
            <w:pPr>
              <w:pStyle w:val="Compact"/>
              <w:rPr>
                <w:lang w:val="ru-RU"/>
              </w:rPr>
            </w:pPr>
            <w:r w:rsidRPr="00A15014">
              <w:rPr>
                <w:lang w:val="ru-RU"/>
              </w:rPr>
              <w:t>Модуляция времени как субстанции</w:t>
            </w:r>
          </w:p>
        </w:tc>
      </w:tr>
      <w:tr w:rsidR="003B1707" w:rsidRPr="00A15014" w:rsidTr="00316DE1">
        <w:tc>
          <w:tcPr>
            <w:tcW w:w="0" w:type="auto"/>
          </w:tcPr>
          <w:p w:rsidR="003B1707" w:rsidRPr="00A15014" w:rsidRDefault="003B1707" w:rsidP="009748A0">
            <w:pPr>
              <w:pStyle w:val="Compact"/>
              <w:rPr>
                <w:lang w:val="ru-RU"/>
              </w:rPr>
            </w:pPr>
            <w:r w:rsidRPr="00A15014">
              <w:rPr>
                <w:b/>
                <w:bCs/>
                <w:lang w:val="ru-RU"/>
              </w:rPr>
              <w:t>Экзотическая материя</w:t>
            </w:r>
          </w:p>
        </w:tc>
        <w:tc>
          <w:tcPr>
            <w:tcW w:w="0" w:type="auto"/>
          </w:tcPr>
          <w:p w:rsidR="003B1707" w:rsidRPr="00A15014" w:rsidRDefault="003B1707" w:rsidP="009748A0">
            <w:pPr>
              <w:pStyle w:val="Compact"/>
              <w:rPr>
                <w:lang w:val="ru-RU"/>
              </w:rPr>
            </w:pPr>
            <w:r w:rsidRPr="00A15014">
              <w:rPr>
                <w:lang w:val="ru-RU"/>
              </w:rPr>
              <w:t>ДА (отрицательная энергия)</w:t>
            </w:r>
          </w:p>
        </w:tc>
        <w:tc>
          <w:tcPr>
            <w:tcW w:w="0" w:type="auto"/>
          </w:tcPr>
          <w:p w:rsidR="003B1707" w:rsidRPr="00A15014" w:rsidRDefault="003B1707" w:rsidP="009748A0">
            <w:pPr>
              <w:pStyle w:val="Compact"/>
              <w:rPr>
                <w:lang w:val="ru-RU"/>
              </w:rPr>
            </w:pPr>
            <w:r w:rsidRPr="00A15014">
              <w:rPr>
                <w:lang w:val="ru-RU"/>
              </w:rPr>
              <w:t>НЕТ</w:t>
            </w:r>
          </w:p>
        </w:tc>
        <w:tc>
          <w:tcPr>
            <w:tcW w:w="0" w:type="auto"/>
          </w:tcPr>
          <w:p w:rsidR="003B1707" w:rsidRPr="00A15014" w:rsidRDefault="003B1707" w:rsidP="009748A0">
            <w:pPr>
              <w:pStyle w:val="Compact"/>
              <w:rPr>
                <w:lang w:val="ru-RU"/>
              </w:rPr>
            </w:pPr>
            <w:r w:rsidRPr="00A15014">
              <w:rPr>
                <w:lang w:val="ru-RU"/>
              </w:rPr>
              <w:t>НЕТ</w:t>
            </w:r>
          </w:p>
        </w:tc>
      </w:tr>
      <w:tr w:rsidR="003B1707" w:rsidRPr="00A15014" w:rsidTr="00316DE1">
        <w:tc>
          <w:tcPr>
            <w:tcW w:w="0" w:type="auto"/>
          </w:tcPr>
          <w:p w:rsidR="003B1707" w:rsidRPr="00A15014" w:rsidRDefault="003B1707" w:rsidP="009748A0">
            <w:pPr>
              <w:pStyle w:val="Compact"/>
              <w:rPr>
                <w:lang w:val="ru-RU"/>
              </w:rPr>
            </w:pPr>
            <w:r w:rsidRPr="00A15014">
              <w:rPr>
                <w:b/>
                <w:bCs/>
                <w:lang w:val="ru-RU"/>
              </w:rPr>
              <w:t>Энергия</w:t>
            </w:r>
          </w:p>
        </w:tc>
        <w:tc>
          <w:tcPr>
            <w:tcW w:w="0" w:type="auto"/>
          </w:tcPr>
          <w:p w:rsidR="003B1707" w:rsidRPr="00A15014" w:rsidRDefault="003B1707" w:rsidP="009748A0">
            <w:pPr>
              <w:pStyle w:val="Compact"/>
              <w:rPr>
                <w:lang w:val="ru-RU"/>
              </w:rPr>
            </w:pPr>
            <w:r w:rsidRPr="00A15014">
              <w:rPr>
                <w:lang w:val="ru-RU"/>
              </w:rPr>
              <w:t>~10⁶⁷ Дж (теоретически)</w:t>
            </w:r>
          </w:p>
        </w:tc>
        <w:tc>
          <w:tcPr>
            <w:tcW w:w="0" w:type="auto"/>
          </w:tcPr>
          <w:p w:rsidR="003B1707" w:rsidRPr="00A15014" w:rsidRDefault="003B1707" w:rsidP="009748A0">
            <w:pPr>
              <w:pStyle w:val="Compact"/>
              <w:rPr>
                <w:lang w:val="ru-RU"/>
              </w:rPr>
            </w:pPr>
            <w:r w:rsidRPr="00A15014">
              <w:rPr>
                <w:lang w:val="ru-RU"/>
              </w:rPr>
              <w:t>1 кВт (эксперимент)</w:t>
            </w:r>
          </w:p>
        </w:tc>
        <w:tc>
          <w:tcPr>
            <w:tcW w:w="0" w:type="auto"/>
          </w:tcPr>
          <w:p w:rsidR="003B1707" w:rsidRPr="00A15014" w:rsidRDefault="003B1707" w:rsidP="009748A0">
            <w:pPr>
              <w:pStyle w:val="Compact"/>
              <w:rPr>
                <w:lang w:val="ru-RU"/>
              </w:rPr>
            </w:pPr>
            <w:r w:rsidRPr="00A15014">
              <w:rPr>
                <w:lang w:val="ru-RU"/>
              </w:rPr>
              <w:t>~1-10 кВт (прогноз)</w:t>
            </w:r>
          </w:p>
        </w:tc>
      </w:tr>
      <w:tr w:rsidR="003B1707" w:rsidRPr="00A15014" w:rsidTr="00316DE1">
        <w:tc>
          <w:tcPr>
            <w:tcW w:w="0" w:type="auto"/>
          </w:tcPr>
          <w:p w:rsidR="003B1707" w:rsidRPr="00A15014" w:rsidRDefault="003B1707" w:rsidP="009748A0">
            <w:pPr>
              <w:pStyle w:val="Compact"/>
              <w:rPr>
                <w:lang w:val="ru-RU"/>
              </w:rPr>
            </w:pPr>
            <w:r w:rsidRPr="00A15014">
              <w:rPr>
                <w:b/>
                <w:bCs/>
                <w:lang w:val="ru-RU"/>
              </w:rPr>
              <w:t>Тяга</w:t>
            </w:r>
          </w:p>
        </w:tc>
        <w:tc>
          <w:tcPr>
            <w:tcW w:w="0" w:type="auto"/>
          </w:tcPr>
          <w:p w:rsidR="003B1707" w:rsidRPr="00A15014" w:rsidRDefault="003B1707" w:rsidP="009748A0">
            <w:pPr>
              <w:pStyle w:val="Compact"/>
              <w:rPr>
                <w:lang w:val="ru-RU"/>
              </w:rPr>
            </w:pPr>
            <w:r w:rsidRPr="00A15014">
              <w:rPr>
                <w:lang w:val="ru-RU"/>
              </w:rPr>
              <w:t>Теоретически неограниченная</w:t>
            </w:r>
          </w:p>
        </w:tc>
        <w:tc>
          <w:tcPr>
            <w:tcW w:w="0" w:type="auto"/>
          </w:tcPr>
          <w:p w:rsidR="003B1707" w:rsidRPr="00A15014" w:rsidRDefault="003B1707" w:rsidP="009748A0">
            <w:pPr>
              <w:pStyle w:val="Compact"/>
              <w:rPr>
                <w:lang w:val="ru-RU"/>
              </w:rPr>
            </w:pPr>
            <w:r w:rsidRPr="00A15014">
              <w:rPr>
                <w:lang w:val="ru-RU"/>
              </w:rPr>
              <w:t>1.2 мН/кВт (не подтверждено)</w:t>
            </w:r>
          </w:p>
        </w:tc>
        <w:tc>
          <w:tcPr>
            <w:tcW w:w="0" w:type="auto"/>
          </w:tcPr>
          <w:p w:rsidR="003B1707" w:rsidRPr="00A15014" w:rsidRDefault="003B1707" w:rsidP="009748A0">
            <w:pPr>
              <w:pStyle w:val="Compact"/>
              <w:rPr>
                <w:lang w:val="ru-RU"/>
              </w:rPr>
            </w:pPr>
            <w:r w:rsidRPr="00A15014">
              <w:rPr>
                <w:lang w:val="ru-RU"/>
              </w:rPr>
              <w:t xml:space="preserve">Прогноз: 5-10 Н/кВт при </w:t>
            </w:r>
            <m:oMath>
              <m:sSub>
                <m:sSubPr>
                  <m:ctrlPr>
                    <w:rPr>
                      <w:rFonts w:ascii="Cambria Math" w:hAnsi="Cambria Math"/>
                      <w:lang w:val="ru-RU"/>
                    </w:rPr>
                  </m:ctrlPr>
                </m:sSubPr>
                <m:e>
                  <m:r>
                    <w:rPr>
                      <w:rFonts w:ascii="Cambria Math" w:hAnsi="Cambria Math"/>
                      <w:lang w:val="ru-RU"/>
                    </w:rPr>
                    <m:t>I</m:t>
                  </m:r>
                </m:e>
                <m:sub>
                  <m:r>
                    <m:rPr>
                      <m:nor/>
                    </m:rPr>
                    <w:rPr>
                      <w:lang w:val="ru-RU"/>
                    </w:rPr>
                    <m:t>TTU</m:t>
                  </m:r>
                </m:sub>
              </m:sSub>
              <m:r>
                <m:rPr>
                  <m:sty m:val="p"/>
                </m:rPr>
                <w:rPr>
                  <w:rFonts w:ascii="Cambria Math" w:hAnsi="Cambria Math"/>
                  <w:lang w:val="ru-RU"/>
                </w:rPr>
                <m:t>&gt;</m:t>
              </m:r>
              <m:r>
                <w:rPr>
                  <w:rFonts w:ascii="Cambria Math" w:hAnsi="Cambria Math"/>
                  <w:lang w:val="ru-RU"/>
                </w:rPr>
                <m:t>0.7</m:t>
              </m:r>
            </m:oMath>
          </w:p>
        </w:tc>
      </w:tr>
      <w:tr w:rsidR="003B1707" w:rsidRPr="00A15014" w:rsidTr="00316DE1">
        <w:tc>
          <w:tcPr>
            <w:tcW w:w="0" w:type="auto"/>
          </w:tcPr>
          <w:p w:rsidR="003B1707" w:rsidRPr="00A15014" w:rsidRDefault="003B1707" w:rsidP="009748A0">
            <w:pPr>
              <w:pStyle w:val="Compact"/>
              <w:rPr>
                <w:lang w:val="ru-RU"/>
              </w:rPr>
            </w:pPr>
            <w:r w:rsidRPr="00A15014">
              <w:rPr>
                <w:b/>
                <w:bCs/>
                <w:lang w:val="ru-RU"/>
              </w:rPr>
              <w:t>Причинность</w:t>
            </w:r>
          </w:p>
        </w:tc>
        <w:tc>
          <w:tcPr>
            <w:tcW w:w="0" w:type="auto"/>
          </w:tcPr>
          <w:p w:rsidR="003B1707" w:rsidRPr="00A15014" w:rsidRDefault="003B1707" w:rsidP="009748A0">
            <w:pPr>
              <w:pStyle w:val="Compact"/>
              <w:rPr>
                <w:lang w:val="ru-RU"/>
              </w:rPr>
            </w:pPr>
            <w:r w:rsidRPr="00A15014">
              <w:rPr>
                <w:lang w:val="ru-RU"/>
              </w:rPr>
              <w:t>Нарушается (CTC возможны)</w:t>
            </w:r>
          </w:p>
        </w:tc>
        <w:tc>
          <w:tcPr>
            <w:tcW w:w="0" w:type="auto"/>
          </w:tcPr>
          <w:p w:rsidR="003B1707" w:rsidRPr="00A15014" w:rsidRDefault="003B1707" w:rsidP="009748A0">
            <w:pPr>
              <w:pStyle w:val="Compact"/>
              <w:rPr>
                <w:lang w:val="ru-RU"/>
              </w:rPr>
            </w:pPr>
            <w:r w:rsidRPr="00A15014">
              <w:rPr>
                <w:lang w:val="ru-RU"/>
              </w:rPr>
              <w:t>Сохраняется</w:t>
            </w:r>
          </w:p>
        </w:tc>
        <w:tc>
          <w:tcPr>
            <w:tcW w:w="0" w:type="auto"/>
          </w:tcPr>
          <w:p w:rsidR="003B1707" w:rsidRPr="00A15014" w:rsidRDefault="003B1707" w:rsidP="009748A0">
            <w:pPr>
              <w:pStyle w:val="Compact"/>
              <w:rPr>
                <w:lang w:val="ru-RU"/>
              </w:rPr>
            </w:pPr>
            <w:r w:rsidRPr="00A15014">
              <w:rPr>
                <w:lang w:val="ru-RU"/>
              </w:rPr>
              <w:t>Сохраняется (Causal Lock)</w:t>
            </w:r>
          </w:p>
        </w:tc>
      </w:tr>
      <w:tr w:rsidR="003B1707" w:rsidRPr="00A15014" w:rsidTr="00316DE1">
        <w:tc>
          <w:tcPr>
            <w:tcW w:w="0" w:type="auto"/>
          </w:tcPr>
          <w:p w:rsidR="003B1707" w:rsidRPr="00A15014" w:rsidRDefault="003B1707" w:rsidP="009748A0">
            <w:pPr>
              <w:pStyle w:val="Compact"/>
              <w:rPr>
                <w:lang w:val="ru-RU"/>
              </w:rPr>
            </w:pPr>
            <w:r w:rsidRPr="00A15014">
              <w:rPr>
                <w:b/>
                <w:bCs/>
                <w:lang w:val="ru-RU"/>
              </w:rPr>
              <w:t>Механизм</w:t>
            </w:r>
          </w:p>
        </w:tc>
        <w:tc>
          <w:tcPr>
            <w:tcW w:w="0" w:type="auto"/>
          </w:tcPr>
          <w:p w:rsidR="003B1707" w:rsidRPr="00A15014" w:rsidRDefault="003B1707" w:rsidP="009748A0">
            <w:pPr>
              <w:pStyle w:val="Compact"/>
              <w:rPr>
                <w:lang w:val="ru-RU"/>
              </w:rPr>
            </w:pPr>
            <w:r w:rsidRPr="00A15014">
              <w:rPr>
                <w:lang w:val="ru-RU"/>
              </w:rPr>
              <w:t>Пространственно-временной “пузырь”</w:t>
            </w:r>
          </w:p>
        </w:tc>
        <w:tc>
          <w:tcPr>
            <w:tcW w:w="0" w:type="auto"/>
          </w:tcPr>
          <w:p w:rsidR="003B1707" w:rsidRPr="00A15014" w:rsidRDefault="003B1707" w:rsidP="009748A0">
            <w:pPr>
              <w:pStyle w:val="Compact"/>
              <w:rPr>
                <w:lang w:val="ru-RU"/>
              </w:rPr>
            </w:pPr>
            <w:r w:rsidRPr="00A15014">
              <w:rPr>
                <w:lang w:val="ru-RU"/>
              </w:rPr>
              <w:t>Неизвестен (</w:t>
            </w:r>
            <w:proofErr w:type="gramStart"/>
            <w:r w:rsidRPr="00A15014">
              <w:rPr>
                <w:lang w:val="ru-RU"/>
              </w:rPr>
              <w:t>возможно</w:t>
            </w:r>
            <w:proofErr w:type="gramEnd"/>
            <w:r w:rsidRPr="00A15014">
              <w:rPr>
                <w:lang w:val="ru-RU"/>
              </w:rPr>
              <w:t xml:space="preserve"> артефакт)</w:t>
            </w:r>
          </w:p>
        </w:tc>
        <w:tc>
          <w:tcPr>
            <w:tcW w:w="0" w:type="auto"/>
          </w:tcPr>
          <w:p w:rsidR="003B1707" w:rsidRPr="00A15014" w:rsidRDefault="003B1707" w:rsidP="009748A0">
            <w:pPr>
              <w:pStyle w:val="Compact"/>
              <w:rPr>
                <w:lang w:val="ru-RU"/>
              </w:rPr>
            </w:pPr>
            <w:r w:rsidRPr="00A15014">
              <w:rPr>
                <w:lang w:val="ru-RU"/>
              </w:rPr>
              <w:t>∇τ-бифуркация + Θ-резонанс</w:t>
            </w:r>
          </w:p>
        </w:tc>
      </w:tr>
      <w:tr w:rsidR="003B1707" w:rsidRPr="00A15014" w:rsidTr="00316DE1">
        <w:tc>
          <w:tcPr>
            <w:tcW w:w="0" w:type="auto"/>
          </w:tcPr>
          <w:p w:rsidR="003B1707" w:rsidRPr="00A15014" w:rsidRDefault="003B1707" w:rsidP="009748A0">
            <w:pPr>
              <w:pStyle w:val="Compact"/>
              <w:rPr>
                <w:lang w:val="ru-RU"/>
              </w:rPr>
            </w:pPr>
            <w:r w:rsidRPr="00A15014">
              <w:rPr>
                <w:b/>
                <w:bCs/>
                <w:lang w:val="ru-RU"/>
              </w:rPr>
              <w:t>Фальсифицируемость</w:t>
            </w:r>
          </w:p>
        </w:tc>
        <w:tc>
          <w:tcPr>
            <w:tcW w:w="0" w:type="auto"/>
          </w:tcPr>
          <w:p w:rsidR="003B1707" w:rsidRPr="00A15014" w:rsidRDefault="003B1707" w:rsidP="009748A0">
            <w:pPr>
              <w:pStyle w:val="Compact"/>
              <w:rPr>
                <w:lang w:val="ru-RU"/>
              </w:rPr>
            </w:pPr>
            <w:r w:rsidRPr="00A15014">
              <w:rPr>
                <w:lang w:val="ru-RU"/>
              </w:rPr>
              <w:t>Низкая (экзотическая материя)</w:t>
            </w:r>
          </w:p>
        </w:tc>
        <w:tc>
          <w:tcPr>
            <w:tcW w:w="0" w:type="auto"/>
          </w:tcPr>
          <w:p w:rsidR="003B1707" w:rsidRPr="00A15014" w:rsidRDefault="003B1707" w:rsidP="009748A0">
            <w:pPr>
              <w:pStyle w:val="Compact"/>
              <w:rPr>
                <w:lang w:val="ru-RU"/>
              </w:rPr>
            </w:pPr>
            <w:r w:rsidRPr="00A15014">
              <w:rPr>
                <w:lang w:val="ru-RU"/>
              </w:rPr>
              <w:t>Высокая (измерение тяги)</w:t>
            </w:r>
          </w:p>
        </w:tc>
        <w:tc>
          <w:tcPr>
            <w:tcW w:w="0" w:type="auto"/>
          </w:tcPr>
          <w:p w:rsidR="003B1707" w:rsidRPr="00A15014" w:rsidRDefault="003B1707" w:rsidP="009748A0">
            <w:pPr>
              <w:pStyle w:val="Compact"/>
              <w:rPr>
                <w:lang w:val="ru-RU"/>
              </w:rPr>
            </w:pPr>
            <w:r w:rsidRPr="00A15014">
              <w:rPr>
                <w:lang w:val="ru-RU"/>
              </w:rPr>
              <w:t>Высокая (временные аномалии, I_TTU)</w:t>
            </w:r>
          </w:p>
        </w:tc>
      </w:tr>
      <w:tr w:rsidR="003B1707" w:rsidRPr="00A15014" w:rsidTr="00316DE1">
        <w:tc>
          <w:tcPr>
            <w:tcW w:w="0" w:type="auto"/>
          </w:tcPr>
          <w:p w:rsidR="003B1707" w:rsidRPr="00A15014" w:rsidRDefault="003B1707" w:rsidP="009748A0">
            <w:pPr>
              <w:pStyle w:val="Compact"/>
              <w:rPr>
                <w:lang w:val="ru-RU"/>
              </w:rPr>
            </w:pPr>
            <w:r w:rsidRPr="00A15014">
              <w:rPr>
                <w:b/>
                <w:bCs/>
                <w:lang w:val="ru-RU"/>
              </w:rPr>
              <w:t>Статус</w:t>
            </w:r>
          </w:p>
        </w:tc>
        <w:tc>
          <w:tcPr>
            <w:tcW w:w="0" w:type="auto"/>
          </w:tcPr>
          <w:p w:rsidR="003B1707" w:rsidRPr="00A15014" w:rsidRDefault="003B1707" w:rsidP="009748A0">
            <w:pPr>
              <w:pStyle w:val="Compact"/>
              <w:rPr>
                <w:lang w:val="ru-RU"/>
              </w:rPr>
            </w:pPr>
            <w:r w:rsidRPr="00A15014">
              <w:rPr>
                <w:lang w:val="ru-RU"/>
              </w:rPr>
              <w:t>Теоретический (GR-валидный)</w:t>
            </w:r>
          </w:p>
        </w:tc>
        <w:tc>
          <w:tcPr>
            <w:tcW w:w="0" w:type="auto"/>
          </w:tcPr>
          <w:p w:rsidR="003B1707" w:rsidRPr="00A15014" w:rsidRDefault="003B1707" w:rsidP="009748A0">
            <w:pPr>
              <w:pStyle w:val="Compact"/>
              <w:rPr>
                <w:lang w:val="ru-RU"/>
              </w:rPr>
            </w:pPr>
            <w:r w:rsidRPr="00A15014">
              <w:rPr>
                <w:lang w:val="ru-RU"/>
              </w:rPr>
              <w:t>Опровергнут (вибрации)</w:t>
            </w:r>
          </w:p>
        </w:tc>
        <w:tc>
          <w:tcPr>
            <w:tcW w:w="0" w:type="auto"/>
          </w:tcPr>
          <w:p w:rsidR="003B1707" w:rsidRPr="00A15014" w:rsidRDefault="003B1707" w:rsidP="009748A0">
            <w:pPr>
              <w:pStyle w:val="Compact"/>
              <w:rPr>
                <w:lang w:val="ru-RU"/>
              </w:rPr>
            </w:pPr>
            <w:r w:rsidRPr="00A15014">
              <w:rPr>
                <w:lang w:val="ru-RU"/>
              </w:rPr>
              <w:t>Экспериментальный (TTU-предсказания)</w:t>
            </w:r>
          </w:p>
        </w:tc>
      </w:tr>
      <w:tr w:rsidR="003B1707" w:rsidRPr="00A15014" w:rsidTr="00316DE1">
        <w:tc>
          <w:tcPr>
            <w:tcW w:w="0" w:type="auto"/>
          </w:tcPr>
          <w:p w:rsidR="003B1707" w:rsidRPr="00A15014" w:rsidRDefault="003B1707" w:rsidP="009748A0">
            <w:pPr>
              <w:pStyle w:val="Compact"/>
              <w:rPr>
                <w:lang w:val="ru-RU"/>
              </w:rPr>
            </w:pPr>
            <w:r w:rsidRPr="00A15014">
              <w:rPr>
                <w:b/>
                <w:bCs/>
                <w:lang w:val="ru-RU"/>
              </w:rPr>
              <w:t>КПД</w:t>
            </w:r>
          </w:p>
        </w:tc>
        <w:tc>
          <w:tcPr>
            <w:tcW w:w="0" w:type="auto"/>
          </w:tcPr>
          <w:p w:rsidR="003B1707" w:rsidRPr="00A15014" w:rsidRDefault="003B1707" w:rsidP="009748A0">
            <w:pPr>
              <w:pStyle w:val="Compact"/>
              <w:rPr>
                <w:lang w:val="ru-RU"/>
              </w:rPr>
            </w:pPr>
            <w:r w:rsidRPr="00A15014">
              <w:rPr>
                <w:lang w:val="ru-RU"/>
              </w:rPr>
              <w:t>Неопределён</w:t>
            </w:r>
          </w:p>
        </w:tc>
        <w:tc>
          <w:tcPr>
            <w:tcW w:w="0" w:type="auto"/>
          </w:tcPr>
          <w:p w:rsidR="003B1707" w:rsidRPr="00A15014" w:rsidRDefault="003B1707" w:rsidP="009748A0">
            <w:pPr>
              <w:pStyle w:val="Compact"/>
              <w:rPr>
                <w:lang w:val="ru-RU"/>
              </w:rPr>
            </w:pPr>
            <w:r w:rsidRPr="00A15014">
              <w:rPr>
                <w:lang w:val="ru-RU"/>
              </w:rPr>
              <w:t>&lt;0.1% (если реальный)</w:t>
            </w:r>
          </w:p>
        </w:tc>
        <w:tc>
          <w:tcPr>
            <w:tcW w:w="0" w:type="auto"/>
          </w:tcPr>
          <w:p w:rsidR="003B1707" w:rsidRPr="00A15014" w:rsidRDefault="003B1707" w:rsidP="009748A0">
            <w:pPr>
              <w:pStyle w:val="Compact"/>
              <w:rPr>
                <w:lang w:val="ru-RU"/>
              </w:rPr>
            </w:pPr>
            <w:r w:rsidRPr="00A15014">
              <w:rPr>
                <w:lang w:val="ru-RU"/>
              </w:rPr>
              <w:t>&gt;90% (при резонансе)</w:t>
            </w:r>
          </w:p>
        </w:tc>
      </w:tr>
    </w:tbl>
    <w:p w:rsidR="003B1707" w:rsidRPr="00A15014" w:rsidRDefault="003B1707" w:rsidP="003B1707">
      <w:pPr>
        <w:pStyle w:val="2"/>
        <w:rPr>
          <w:lang w:val="ru-RU"/>
        </w:rPr>
      </w:pPr>
      <w:bookmarkStart w:id="76" w:name="e.2.-ключевые-отличия-tgp"/>
      <w:bookmarkEnd w:id="75"/>
      <w:r w:rsidRPr="00A15014">
        <w:rPr>
          <w:lang w:val="ru-RU"/>
        </w:rPr>
        <w:lastRenderedPageBreak/>
        <w:t>E.2. Ключевые отличия TGP</w:t>
      </w:r>
    </w:p>
    <w:p w:rsidR="003B1707" w:rsidRPr="00A15014" w:rsidRDefault="003B1707" w:rsidP="003B1707">
      <w:pPr>
        <w:pStyle w:val="FirstParagraph"/>
        <w:rPr>
          <w:lang w:val="ru-RU"/>
        </w:rPr>
      </w:pPr>
      <w:r w:rsidRPr="00A15014">
        <w:rPr>
          <w:b/>
          <w:bCs/>
          <w:lang w:val="ru-RU"/>
        </w:rPr>
        <w:t>1. Онтологический сдвиг:</w:t>
      </w:r>
      <w:r w:rsidRPr="00A15014">
        <w:rPr>
          <w:lang w:val="ru-RU"/>
        </w:rPr>
        <w:br/>
        <w:t xml:space="preserve">Не геометрия, а </w:t>
      </w:r>
      <w:r w:rsidRPr="00A15014">
        <w:rPr>
          <w:b/>
          <w:bCs/>
          <w:lang w:val="ru-RU"/>
        </w:rPr>
        <w:t>субстанция времени</w:t>
      </w:r>
      <w:r w:rsidRPr="00A15014">
        <w:rPr>
          <w:lang w:val="ru-RU"/>
        </w:rPr>
        <w:t xml:space="preserve"> как первичная реальность.</w:t>
      </w:r>
    </w:p>
    <w:p w:rsidR="003B1707" w:rsidRPr="00A15014" w:rsidRDefault="003B1707" w:rsidP="003B1707">
      <w:pPr>
        <w:pStyle w:val="a0"/>
        <w:rPr>
          <w:lang w:val="ru-RU"/>
        </w:rPr>
      </w:pPr>
      <w:r w:rsidRPr="00A15014">
        <w:rPr>
          <w:b/>
          <w:bCs/>
          <w:lang w:val="ru-RU"/>
        </w:rPr>
        <w:t>2. Causal Lock:</w:t>
      </w:r>
      <w:r w:rsidRPr="00A15014">
        <w:rPr>
          <w:lang w:val="ru-RU"/>
        </w:rPr>
        <w:br/>
        <w:t>Объект остаётся в глобальной системе координат времени → нет парадоксов.</w:t>
      </w:r>
    </w:p>
    <w:p w:rsidR="003B1707" w:rsidRPr="00A15014" w:rsidRDefault="003B1707" w:rsidP="003B1707">
      <w:pPr>
        <w:pStyle w:val="a0"/>
        <w:rPr>
          <w:lang w:val="ru-RU"/>
        </w:rPr>
      </w:pPr>
      <w:r w:rsidRPr="00A15014">
        <w:rPr>
          <w:b/>
          <w:bCs/>
          <w:lang w:val="ru-RU"/>
        </w:rPr>
        <w:t>3. Резонанс:</w:t>
      </w:r>
      <w:r w:rsidRPr="00A15014">
        <w:rPr>
          <w:lang w:val="ru-RU"/>
        </w:rPr>
        <w:br/>
        <w:t>Работает на f = 0.45 МГц, где Θ-поле имеет максимальную чувствительность.</w:t>
      </w:r>
    </w:p>
    <w:p w:rsidR="003B1707" w:rsidRPr="00A15014" w:rsidRDefault="003B1707" w:rsidP="003B1707">
      <w:pPr>
        <w:pStyle w:val="a0"/>
        <w:rPr>
          <w:lang w:val="ru-RU"/>
        </w:rPr>
      </w:pPr>
      <w:r w:rsidRPr="00A15014">
        <w:rPr>
          <w:b/>
          <w:bCs/>
          <w:lang w:val="ru-RU"/>
        </w:rPr>
        <w:t>4. Бифуркация:</w:t>
      </w:r>
      <w:r w:rsidRPr="00A15014">
        <w:rPr>
          <w:lang w:val="ru-RU"/>
        </w:rPr>
        <w:br/>
        <w:t xml:space="preserve">При </w:t>
      </w:r>
      <m:oMath>
        <m:sSub>
          <m:sSubPr>
            <m:ctrlPr>
              <w:rPr>
                <w:rFonts w:ascii="Cambria Math" w:hAnsi="Cambria Math"/>
                <w:lang w:val="ru-RU"/>
              </w:rPr>
            </m:ctrlPr>
          </m:sSubPr>
          <m:e>
            <m:r>
              <w:rPr>
                <w:rFonts w:ascii="Cambria Math" w:hAnsi="Cambria Math"/>
                <w:lang w:val="ru-RU"/>
              </w:rPr>
              <m:t>I</m:t>
            </m:r>
          </m:e>
          <m:sub>
            <m:r>
              <m:rPr>
                <m:nor/>
              </m:rPr>
              <w:rPr>
                <w:lang w:val="ru-RU"/>
              </w:rPr>
              <m:t>TTU</m:t>
            </m:r>
          </m:sub>
        </m:sSub>
        <m:r>
          <m:rPr>
            <m:sty m:val="p"/>
          </m:rPr>
          <w:rPr>
            <w:rFonts w:ascii="Cambria Math" w:hAnsi="Cambria Math"/>
            <w:lang w:val="ru-RU"/>
          </w:rPr>
          <m:t>&gt;</m:t>
        </m:r>
        <m:r>
          <w:rPr>
            <w:rFonts w:ascii="Cambria Math" w:hAnsi="Cambria Math"/>
            <w:lang w:val="ru-RU"/>
          </w:rPr>
          <m:t>0.7</m:t>
        </m:r>
      </m:oMath>
      <w:r w:rsidRPr="00A15014">
        <w:rPr>
          <w:lang w:val="ru-RU"/>
        </w:rPr>
        <w:t xml:space="preserve"> — фазовый переход к когерентной тяге.</w:t>
      </w:r>
    </w:p>
    <w:p w:rsidR="003B1707" w:rsidRPr="00A15014" w:rsidRDefault="003B1707" w:rsidP="003B1707">
      <w:pPr>
        <w:pStyle w:val="2"/>
        <w:rPr>
          <w:lang w:val="ru-RU"/>
        </w:rPr>
      </w:pPr>
      <w:bookmarkStart w:id="77" w:name="e.3.-сравнение-формул"/>
      <w:bookmarkEnd w:id="76"/>
      <w:r w:rsidRPr="00A15014">
        <w:rPr>
          <w:lang w:val="ru-RU"/>
        </w:rPr>
        <w:t>E.3. Сравнение формул</w:t>
      </w:r>
    </w:p>
    <w:p w:rsidR="003B1707" w:rsidRPr="00A15014" w:rsidRDefault="003B1707" w:rsidP="003B1707">
      <w:pPr>
        <w:pStyle w:val="FirstParagraph"/>
        <w:rPr>
          <w:lang w:val="ru-RU"/>
        </w:rPr>
      </w:pPr>
      <w:r w:rsidRPr="00A15014">
        <w:rPr>
          <w:b/>
          <w:bCs/>
          <w:lang w:val="ru-RU"/>
        </w:rPr>
        <w:t>Alcubierre:</w:t>
      </w:r>
    </w:p>
    <w:p w:rsidR="003B1707" w:rsidRPr="00A15014" w:rsidRDefault="003B1707" w:rsidP="003B1707">
      <w:pPr>
        <w:pStyle w:val="a0"/>
        <w:rPr>
          <w:lang w:val="ru-RU"/>
        </w:rPr>
      </w:pPr>
      <m:oMathPara>
        <m:oMathParaPr>
          <m:jc m:val="center"/>
        </m:oMathParaPr>
        <m:oMath>
          <m:r>
            <w:rPr>
              <w:rFonts w:ascii="Cambria Math" w:hAnsi="Cambria Math"/>
              <w:lang w:val="ru-RU"/>
            </w:rPr>
            <m:t>d</m:t>
          </m:r>
          <m:sSup>
            <m:sSupPr>
              <m:ctrlPr>
                <w:rPr>
                  <w:rFonts w:ascii="Cambria Math" w:hAnsi="Cambria Math"/>
                  <w:lang w:val="ru-RU"/>
                </w:rPr>
              </m:ctrlPr>
            </m:sSupPr>
            <m:e>
              <m:r>
                <w:rPr>
                  <w:rFonts w:ascii="Cambria Math" w:hAnsi="Cambria Math"/>
                  <w:lang w:val="ru-RU"/>
                </w:rPr>
                <m:t>s</m:t>
              </m:r>
            </m:e>
            <m:sup>
              <m:r>
                <w:rPr>
                  <w:rFonts w:ascii="Cambria Math" w:hAnsi="Cambria Math"/>
                  <w:lang w:val="ru-RU"/>
                </w:rPr>
                <m:t>2</m:t>
              </m:r>
            </m:sup>
          </m:sSup>
          <m:r>
            <m:rPr>
              <m:sty m:val="p"/>
            </m:rPr>
            <w:rPr>
              <w:rFonts w:ascii="Cambria Math" w:hAnsi="Cambria Math"/>
              <w:lang w:val="ru-RU"/>
            </w:rPr>
            <m:t>=-</m:t>
          </m:r>
          <m:sSup>
            <m:sSupPr>
              <m:ctrlPr>
                <w:rPr>
                  <w:rFonts w:ascii="Cambria Math" w:hAnsi="Cambria Math"/>
                  <w:lang w:val="ru-RU"/>
                </w:rPr>
              </m:ctrlPr>
            </m:sSupPr>
            <m:e>
              <m:r>
                <w:rPr>
                  <w:rFonts w:ascii="Cambria Math" w:hAnsi="Cambria Math"/>
                  <w:lang w:val="ru-RU"/>
                </w:rPr>
                <m:t>c</m:t>
              </m:r>
            </m:e>
            <m:sup>
              <m:r>
                <w:rPr>
                  <w:rFonts w:ascii="Cambria Math" w:hAnsi="Cambria Math"/>
                  <w:lang w:val="ru-RU"/>
                </w:rPr>
                <m:t>2</m:t>
              </m:r>
            </m:sup>
          </m:sSup>
          <m:r>
            <w:rPr>
              <w:rFonts w:ascii="Cambria Math" w:hAnsi="Cambria Math"/>
              <w:lang w:val="ru-RU"/>
            </w:rPr>
            <m:t>d</m:t>
          </m:r>
          <m:sSup>
            <m:sSupPr>
              <m:ctrlPr>
                <w:rPr>
                  <w:rFonts w:ascii="Cambria Math" w:hAnsi="Cambria Math"/>
                  <w:lang w:val="ru-RU"/>
                </w:rPr>
              </m:ctrlPr>
            </m:sSupPr>
            <m:e>
              <m:r>
                <w:rPr>
                  <w:rFonts w:ascii="Cambria Math" w:hAnsi="Cambria Math"/>
                  <w:lang w:val="ru-RU"/>
                </w:rPr>
                <m:t>t</m:t>
              </m:r>
            </m:e>
            <m:sup>
              <m:r>
                <w:rPr>
                  <w:rFonts w:ascii="Cambria Math" w:hAnsi="Cambria Math"/>
                  <w:lang w:val="ru-RU"/>
                </w:rPr>
                <m:t>2</m:t>
              </m:r>
            </m:sup>
          </m:sSup>
          <m:r>
            <m:rPr>
              <m:sty m:val="p"/>
            </m:rPr>
            <w:rPr>
              <w:rFonts w:ascii="Cambria Math" w:hAnsi="Cambria Math"/>
              <w:lang w:val="ru-RU"/>
            </w:rPr>
            <m:t>+</m:t>
          </m:r>
          <m:sSup>
            <m:sSupPr>
              <m:ctrlPr>
                <w:rPr>
                  <w:rFonts w:ascii="Cambria Math" w:hAnsi="Cambria Math"/>
                  <w:lang w:val="ru-RU"/>
                </w:rPr>
              </m:ctrlPr>
            </m:sSupPr>
            <m:e>
              <m:d>
                <m:dPr>
                  <m:ctrlPr>
                    <w:rPr>
                      <w:rFonts w:ascii="Cambria Math" w:hAnsi="Cambria Math"/>
                      <w:lang w:val="ru-RU"/>
                    </w:rPr>
                  </m:ctrlPr>
                </m:dPr>
                <m:e>
                  <m:r>
                    <w:rPr>
                      <w:rFonts w:ascii="Cambria Math" w:hAnsi="Cambria Math"/>
                      <w:lang w:val="ru-RU"/>
                    </w:rPr>
                    <m:t>dx</m:t>
                  </m:r>
                  <m:r>
                    <m:rPr>
                      <m:sty m:val="p"/>
                    </m:rPr>
                    <w:rPr>
                      <w:rFonts w:ascii="Cambria Math" w:hAnsi="Cambria Math"/>
                      <w:lang w:val="ru-RU"/>
                    </w:rPr>
                    <m:t>-</m:t>
                  </m:r>
                  <m:sSub>
                    <m:sSubPr>
                      <m:ctrlPr>
                        <w:rPr>
                          <w:rFonts w:ascii="Cambria Math" w:hAnsi="Cambria Math"/>
                          <w:lang w:val="ru-RU"/>
                        </w:rPr>
                      </m:ctrlPr>
                    </m:sSubPr>
                    <m:e>
                      <m:r>
                        <w:rPr>
                          <w:rFonts w:ascii="Cambria Math" w:hAnsi="Cambria Math"/>
                          <w:lang w:val="ru-RU"/>
                        </w:rPr>
                        <m:t>v</m:t>
                      </m:r>
                    </m:e>
                    <m:sub>
                      <m:r>
                        <w:rPr>
                          <w:rFonts w:ascii="Cambria Math" w:hAnsi="Cambria Math"/>
                          <w:lang w:val="ru-RU"/>
                        </w:rPr>
                        <m:t>s</m:t>
                      </m:r>
                    </m:sub>
                  </m:sSub>
                  <m:d>
                    <m:dPr>
                      <m:ctrlPr>
                        <w:rPr>
                          <w:rFonts w:ascii="Cambria Math" w:hAnsi="Cambria Math"/>
                          <w:lang w:val="ru-RU"/>
                        </w:rPr>
                      </m:ctrlPr>
                    </m:dPr>
                    <m:e>
                      <m:r>
                        <w:rPr>
                          <w:rFonts w:ascii="Cambria Math" w:hAnsi="Cambria Math"/>
                          <w:lang w:val="ru-RU"/>
                        </w:rPr>
                        <m:t>t</m:t>
                      </m:r>
                    </m:e>
                  </m:d>
                  <m:r>
                    <w:rPr>
                      <w:rFonts w:ascii="Cambria Math" w:hAnsi="Cambria Math"/>
                      <w:lang w:val="ru-RU"/>
                    </w:rPr>
                    <m:t>f</m:t>
                  </m:r>
                  <m:d>
                    <m:dPr>
                      <m:ctrlPr>
                        <w:rPr>
                          <w:rFonts w:ascii="Cambria Math" w:hAnsi="Cambria Math"/>
                          <w:lang w:val="ru-RU"/>
                        </w:rPr>
                      </m:ctrlPr>
                    </m:dPr>
                    <m:e>
                      <m:sSub>
                        <m:sSubPr>
                          <m:ctrlPr>
                            <w:rPr>
                              <w:rFonts w:ascii="Cambria Math" w:hAnsi="Cambria Math"/>
                              <w:lang w:val="ru-RU"/>
                            </w:rPr>
                          </m:ctrlPr>
                        </m:sSubPr>
                        <m:e>
                          <m:r>
                            <w:rPr>
                              <w:rFonts w:ascii="Cambria Math" w:hAnsi="Cambria Math"/>
                              <w:lang w:val="ru-RU"/>
                            </w:rPr>
                            <m:t>r</m:t>
                          </m:r>
                        </m:e>
                        <m:sub>
                          <m:r>
                            <w:rPr>
                              <w:rFonts w:ascii="Cambria Math" w:hAnsi="Cambria Math"/>
                              <w:lang w:val="ru-RU"/>
                            </w:rPr>
                            <m:t>s</m:t>
                          </m:r>
                        </m:sub>
                      </m:sSub>
                    </m:e>
                  </m:d>
                  <m:r>
                    <w:rPr>
                      <w:rFonts w:ascii="Cambria Math" w:hAnsi="Cambria Math"/>
                      <w:lang w:val="ru-RU"/>
                    </w:rPr>
                    <m:t>dt</m:t>
                  </m:r>
                </m:e>
              </m:d>
            </m:e>
            <m:sup>
              <m:r>
                <w:rPr>
                  <w:rFonts w:ascii="Cambria Math" w:hAnsi="Cambria Math"/>
                  <w:lang w:val="ru-RU"/>
                </w:rPr>
                <m:t>2</m:t>
              </m:r>
            </m:sup>
          </m:sSup>
          <m:r>
            <m:rPr>
              <m:sty m:val="p"/>
            </m:rPr>
            <w:rPr>
              <w:rFonts w:ascii="Cambria Math" w:hAnsi="Cambria Math"/>
              <w:lang w:val="ru-RU"/>
            </w:rPr>
            <m:t>+</m:t>
          </m:r>
          <m:r>
            <w:rPr>
              <w:rFonts w:ascii="Cambria Math" w:hAnsi="Cambria Math"/>
              <w:lang w:val="ru-RU"/>
            </w:rPr>
            <m:t>d</m:t>
          </m:r>
          <m:sSup>
            <m:sSupPr>
              <m:ctrlPr>
                <w:rPr>
                  <w:rFonts w:ascii="Cambria Math" w:hAnsi="Cambria Math"/>
                  <w:lang w:val="ru-RU"/>
                </w:rPr>
              </m:ctrlPr>
            </m:sSupPr>
            <m:e>
              <m:r>
                <w:rPr>
                  <w:rFonts w:ascii="Cambria Math" w:hAnsi="Cambria Math"/>
                  <w:lang w:val="ru-RU"/>
                </w:rPr>
                <m:t>y</m:t>
              </m:r>
            </m:e>
            <m:sup>
              <m:r>
                <w:rPr>
                  <w:rFonts w:ascii="Cambria Math" w:hAnsi="Cambria Math"/>
                  <w:lang w:val="ru-RU"/>
                </w:rPr>
                <m:t>2</m:t>
              </m:r>
            </m:sup>
          </m:sSup>
          <m:r>
            <m:rPr>
              <m:sty m:val="p"/>
            </m:rPr>
            <w:rPr>
              <w:rFonts w:ascii="Cambria Math" w:hAnsi="Cambria Math"/>
              <w:lang w:val="ru-RU"/>
            </w:rPr>
            <m:t>+</m:t>
          </m:r>
          <m:r>
            <w:rPr>
              <w:rFonts w:ascii="Cambria Math" w:hAnsi="Cambria Math"/>
              <w:lang w:val="ru-RU"/>
            </w:rPr>
            <m:t>d</m:t>
          </m:r>
          <m:sSup>
            <m:sSupPr>
              <m:ctrlPr>
                <w:rPr>
                  <w:rFonts w:ascii="Cambria Math" w:hAnsi="Cambria Math"/>
                  <w:lang w:val="ru-RU"/>
                </w:rPr>
              </m:ctrlPr>
            </m:sSupPr>
            <m:e>
              <m:r>
                <w:rPr>
                  <w:rFonts w:ascii="Cambria Math" w:hAnsi="Cambria Math"/>
                  <w:lang w:val="ru-RU"/>
                </w:rPr>
                <m:t>z</m:t>
              </m:r>
            </m:e>
            <m:sup>
              <m:r>
                <w:rPr>
                  <w:rFonts w:ascii="Cambria Math" w:hAnsi="Cambria Math"/>
                  <w:lang w:val="ru-RU"/>
                </w:rPr>
                <m:t>2</m:t>
              </m:r>
            </m:sup>
          </m:sSup>
        </m:oMath>
      </m:oMathPara>
    </w:p>
    <w:p w:rsidR="003B1707" w:rsidRPr="00A15014" w:rsidRDefault="003B1707" w:rsidP="003B1707">
      <w:pPr>
        <w:pStyle w:val="FirstParagraph"/>
        <w:rPr>
          <w:lang w:val="ru-RU"/>
        </w:rPr>
      </w:pPr>
      <w:r w:rsidRPr="00A15014">
        <w:rPr>
          <w:lang w:val="ru-RU"/>
        </w:rPr>
        <w:t xml:space="preserve">где </w:t>
      </w:r>
      <m:oMath>
        <m:r>
          <w:rPr>
            <w:rFonts w:ascii="Cambria Math" w:hAnsi="Cambria Math"/>
            <w:lang w:val="ru-RU"/>
          </w:rPr>
          <m:t>f</m:t>
        </m:r>
        <m:d>
          <m:dPr>
            <m:ctrlPr>
              <w:rPr>
                <w:rFonts w:ascii="Cambria Math" w:hAnsi="Cambria Math"/>
                <w:lang w:val="ru-RU"/>
              </w:rPr>
            </m:ctrlPr>
          </m:dPr>
          <m:e>
            <m:sSub>
              <m:sSubPr>
                <m:ctrlPr>
                  <w:rPr>
                    <w:rFonts w:ascii="Cambria Math" w:hAnsi="Cambria Math"/>
                    <w:lang w:val="ru-RU"/>
                  </w:rPr>
                </m:ctrlPr>
              </m:sSubPr>
              <m:e>
                <m:r>
                  <w:rPr>
                    <w:rFonts w:ascii="Cambria Math" w:hAnsi="Cambria Math"/>
                    <w:lang w:val="ru-RU"/>
                  </w:rPr>
                  <m:t>r</m:t>
                </m:r>
              </m:e>
              <m:sub>
                <m:r>
                  <w:rPr>
                    <w:rFonts w:ascii="Cambria Math" w:hAnsi="Cambria Math"/>
                    <w:lang w:val="ru-RU"/>
                  </w:rPr>
                  <m:t>s</m:t>
                </m:r>
              </m:sub>
            </m:sSub>
          </m:e>
        </m:d>
      </m:oMath>
      <w:r w:rsidRPr="00A15014">
        <w:rPr>
          <w:lang w:val="ru-RU"/>
        </w:rPr>
        <w:t xml:space="preserve"> — форм-фактор “пузыря”.</w:t>
      </w:r>
    </w:p>
    <w:p w:rsidR="003B1707" w:rsidRPr="00A15014" w:rsidRDefault="003B1707" w:rsidP="003B1707">
      <w:pPr>
        <w:pStyle w:val="a0"/>
        <w:rPr>
          <w:lang w:val="ru-RU"/>
        </w:rPr>
      </w:pPr>
      <w:r w:rsidRPr="00A15014">
        <w:rPr>
          <w:b/>
          <w:bCs/>
          <w:lang w:val="ru-RU"/>
        </w:rPr>
        <w:t>EM Drive (гипотетическая):</w:t>
      </w:r>
    </w:p>
    <w:p w:rsidR="003B1707" w:rsidRPr="00A15014" w:rsidRDefault="003B1707" w:rsidP="003B1707">
      <w:pPr>
        <w:pStyle w:val="a0"/>
        <w:rPr>
          <w:lang w:val="ru-RU"/>
        </w:rPr>
      </w:pPr>
      <m:oMathPara>
        <m:oMathParaPr>
          <m:jc m:val="center"/>
        </m:oMathParaPr>
        <m:oMath>
          <m:r>
            <w:rPr>
              <w:rFonts w:ascii="Cambria Math" w:hAnsi="Cambria Math"/>
              <w:lang w:val="ru-RU"/>
            </w:rPr>
            <m:t>F</m:t>
          </m:r>
          <m:r>
            <m:rPr>
              <m:sty m:val="p"/>
            </m:rPr>
            <w:rPr>
              <w:rFonts w:ascii="Cambria Math" w:hAnsi="Cambria Math"/>
              <w:lang w:val="ru-RU"/>
            </w:rPr>
            <m:t>=</m:t>
          </m:r>
          <m:f>
            <m:fPr>
              <m:ctrlPr>
                <w:rPr>
                  <w:rFonts w:ascii="Cambria Math" w:hAnsi="Cambria Math"/>
                  <w:lang w:val="ru-RU"/>
                </w:rPr>
              </m:ctrlPr>
            </m:fPr>
            <m:num>
              <m:r>
                <w:rPr>
                  <w:rFonts w:ascii="Cambria Math" w:hAnsi="Cambria Math"/>
                  <w:lang w:val="ru-RU"/>
                </w:rPr>
                <m:t>QΔ</m:t>
              </m:r>
              <m:d>
                <m:dPr>
                  <m:ctrlPr>
                    <w:rPr>
                      <w:rFonts w:ascii="Cambria Math" w:hAnsi="Cambria Math"/>
                      <w:lang w:val="ru-RU"/>
                    </w:rPr>
                  </m:ctrlPr>
                </m:dPr>
                <m:e>
                  <m:r>
                    <w:rPr>
                      <w:rFonts w:ascii="Cambria Math" w:hAnsi="Cambria Math"/>
                      <w:lang w:val="ru-RU"/>
                    </w:rPr>
                    <m:t>c</m:t>
                  </m:r>
                  <m:r>
                    <m:rPr>
                      <m:sty m:val="p"/>
                    </m:rPr>
                    <w:rPr>
                      <w:rFonts w:ascii="Cambria Math" w:hAnsi="Cambria Math"/>
                      <w:lang w:val="ru-RU"/>
                    </w:rPr>
                    <m:t>/</m:t>
                  </m:r>
                  <m:sSub>
                    <m:sSubPr>
                      <m:ctrlPr>
                        <w:rPr>
                          <w:rFonts w:ascii="Cambria Math" w:hAnsi="Cambria Math"/>
                          <w:lang w:val="ru-RU"/>
                        </w:rPr>
                      </m:ctrlPr>
                    </m:sSubPr>
                    <m:e>
                      <m:r>
                        <w:rPr>
                          <w:rFonts w:ascii="Cambria Math" w:hAnsi="Cambria Math"/>
                          <w:lang w:val="ru-RU"/>
                        </w:rPr>
                        <m:t>v</m:t>
                      </m:r>
                    </m:e>
                    <m:sub>
                      <m:r>
                        <w:rPr>
                          <w:rFonts w:ascii="Cambria Math" w:hAnsi="Cambria Math"/>
                          <w:lang w:val="ru-RU"/>
                        </w:rPr>
                        <m:t>g</m:t>
                      </m:r>
                    </m:sub>
                  </m:sSub>
                </m:e>
              </m:d>
            </m:num>
            <m:den>
              <m:r>
                <w:rPr>
                  <w:rFonts w:ascii="Cambria Math" w:hAnsi="Cambria Math"/>
                  <w:lang w:val="ru-RU"/>
                </w:rPr>
                <m:t>c</m:t>
              </m:r>
            </m:den>
          </m:f>
        </m:oMath>
      </m:oMathPara>
    </w:p>
    <w:p w:rsidR="003B1707" w:rsidRPr="00A15014" w:rsidRDefault="003B1707" w:rsidP="003B1707">
      <w:pPr>
        <w:pStyle w:val="FirstParagraph"/>
        <w:rPr>
          <w:lang w:val="ru-RU"/>
        </w:rPr>
      </w:pPr>
      <w:r w:rsidRPr="00A15014">
        <w:rPr>
          <w:lang w:val="ru-RU"/>
        </w:rPr>
        <w:t xml:space="preserve">где </w:t>
      </w:r>
      <m:oMath>
        <m:r>
          <w:rPr>
            <w:rFonts w:ascii="Cambria Math" w:hAnsi="Cambria Math"/>
            <w:lang w:val="ru-RU"/>
          </w:rPr>
          <m:t>Q</m:t>
        </m:r>
      </m:oMath>
      <w:r w:rsidRPr="00A15014">
        <w:rPr>
          <w:lang w:val="ru-RU"/>
        </w:rPr>
        <w:t xml:space="preserve"> — добротность резонатора, </w:t>
      </w:r>
      <m:oMath>
        <m:sSub>
          <m:sSubPr>
            <m:ctrlPr>
              <w:rPr>
                <w:rFonts w:ascii="Cambria Math" w:hAnsi="Cambria Math"/>
                <w:lang w:val="ru-RU"/>
              </w:rPr>
            </m:ctrlPr>
          </m:sSubPr>
          <m:e>
            <m:r>
              <w:rPr>
                <w:rFonts w:ascii="Cambria Math" w:hAnsi="Cambria Math"/>
                <w:lang w:val="ru-RU"/>
              </w:rPr>
              <m:t>v</m:t>
            </m:r>
          </m:e>
          <m:sub>
            <m:r>
              <w:rPr>
                <w:rFonts w:ascii="Cambria Math" w:hAnsi="Cambria Math"/>
                <w:lang w:val="ru-RU"/>
              </w:rPr>
              <m:t>g</m:t>
            </m:r>
          </m:sub>
        </m:sSub>
      </m:oMath>
      <w:r w:rsidRPr="00A15014">
        <w:rPr>
          <w:lang w:val="ru-RU"/>
        </w:rPr>
        <w:t xml:space="preserve"> — групповая скорость.</w:t>
      </w:r>
    </w:p>
    <w:p w:rsidR="003B1707" w:rsidRPr="00A15014" w:rsidRDefault="003B1707" w:rsidP="003B1707">
      <w:pPr>
        <w:pStyle w:val="a0"/>
        <w:rPr>
          <w:lang w:val="ru-RU"/>
        </w:rPr>
      </w:pPr>
      <w:r w:rsidRPr="00A15014">
        <w:rPr>
          <w:b/>
          <w:bCs/>
          <w:lang w:val="ru-RU"/>
        </w:rPr>
        <w:t>TTU (TGP):</w:t>
      </w:r>
    </w:p>
    <w:p w:rsidR="003B1707" w:rsidRPr="00A15014" w:rsidRDefault="003B1707" w:rsidP="003B1707">
      <w:pPr>
        <w:pStyle w:val="a0"/>
        <w:rPr>
          <w:lang w:val="ru-RU"/>
        </w:rPr>
      </w:pPr>
      <m:oMathPara>
        <m:oMathParaPr>
          <m:jc m:val="center"/>
        </m:oMathParaPr>
        <m:oMath>
          <m:r>
            <w:rPr>
              <w:rFonts w:ascii="Cambria Math" w:hAnsi="Cambria Math"/>
              <w:lang w:val="ru-RU"/>
            </w:rPr>
            <m:t>F</m:t>
          </m:r>
          <m:r>
            <m:rPr>
              <m:sty m:val="p"/>
            </m:rPr>
            <w:rPr>
              <w:rFonts w:ascii="Cambria Math" w:hAnsi="Cambria Math"/>
              <w:lang w:val="ru-RU"/>
            </w:rPr>
            <m:t>=</m:t>
          </m:r>
          <m:r>
            <w:rPr>
              <w:rFonts w:ascii="Cambria Math" w:hAnsi="Cambria Math"/>
              <w:lang w:val="ru-RU"/>
            </w:rPr>
            <m:t>ξ</m:t>
          </m:r>
          <m:r>
            <m:rPr>
              <m:sty m:val="p"/>
            </m:rPr>
            <w:rPr>
              <w:rFonts w:ascii="Cambria Math" w:hAnsi="Cambria Math"/>
              <w:lang w:val="ru-RU"/>
            </w:rPr>
            <m:t>⋅</m:t>
          </m:r>
          <m:sSub>
            <m:sSubPr>
              <m:ctrlPr>
                <w:rPr>
                  <w:rFonts w:ascii="Cambria Math" w:hAnsi="Cambria Math"/>
                  <w:lang w:val="ru-RU"/>
                </w:rPr>
              </m:ctrlPr>
            </m:sSubPr>
            <m:e>
              <m:r>
                <w:rPr>
                  <w:rFonts w:ascii="Cambria Math" w:hAnsi="Cambria Math"/>
                  <w:lang w:val="ru-RU"/>
                </w:rPr>
                <m:t>ρ</m:t>
              </m:r>
            </m:e>
            <m:sub>
              <m:r>
                <w:rPr>
                  <w:rFonts w:ascii="Cambria Math" w:hAnsi="Cambria Math"/>
                  <w:lang w:val="ru-RU"/>
                </w:rPr>
                <m:t>τ</m:t>
              </m:r>
            </m:sub>
          </m:sSub>
          <m:sSup>
            <m:sSupPr>
              <m:ctrlPr>
                <w:rPr>
                  <w:rFonts w:ascii="Cambria Math" w:hAnsi="Cambria Math"/>
                  <w:lang w:val="ru-RU"/>
                </w:rPr>
              </m:ctrlPr>
            </m:sSupPr>
            <m:e>
              <m:r>
                <w:rPr>
                  <w:rFonts w:ascii="Cambria Math" w:hAnsi="Cambria Math"/>
                  <w:lang w:val="ru-RU"/>
                </w:rPr>
                <m:t>c</m:t>
              </m:r>
            </m:e>
            <m:sup>
              <m:r>
                <w:rPr>
                  <w:rFonts w:ascii="Cambria Math" w:hAnsi="Cambria Math"/>
                  <w:lang w:val="ru-RU"/>
                </w:rPr>
                <m:t>2</m:t>
              </m:r>
            </m:sup>
          </m:sSup>
          <m:r>
            <m:rPr>
              <m:sty m:val="p"/>
            </m:rPr>
            <w:rPr>
              <w:rFonts w:ascii="Cambria Math" w:hAnsi="Cambria Math"/>
              <w:lang w:val="ru-RU"/>
            </w:rPr>
            <m:t>⋅</m:t>
          </m:r>
          <m:d>
            <m:dPr>
              <m:begChr m:val="|"/>
              <m:endChr m:val="|"/>
              <m:ctrlPr>
                <w:rPr>
                  <w:rFonts w:ascii="Cambria Math" w:hAnsi="Cambria Math"/>
                  <w:lang w:val="ru-RU"/>
                </w:rPr>
              </m:ctrlPr>
            </m:dPr>
            <m:e>
              <m:r>
                <m:rPr>
                  <m:sty m:val="p"/>
                </m:rPr>
                <w:rPr>
                  <w:rFonts w:ascii="Cambria Math" w:hAnsi="Cambria Math"/>
                  <w:lang w:val="ru-RU"/>
                </w:rPr>
                <m:t>∇</m:t>
              </m:r>
              <m:r>
                <w:rPr>
                  <w:rFonts w:ascii="Cambria Math" w:hAnsi="Cambria Math"/>
                  <w:lang w:val="ru-RU"/>
                </w:rPr>
                <m:t>τ</m:t>
              </m:r>
            </m:e>
          </m:d>
          <m:r>
            <m:rPr>
              <m:sty m:val="p"/>
            </m:rPr>
            <w:rPr>
              <w:rFonts w:ascii="Cambria Math" w:hAnsi="Cambria Math"/>
              <w:lang w:val="ru-RU"/>
            </w:rPr>
            <m:t>⋅</m:t>
          </m:r>
          <m:r>
            <w:rPr>
              <w:rFonts w:ascii="Cambria Math" w:hAnsi="Cambria Math"/>
              <w:lang w:val="ru-RU"/>
            </w:rPr>
            <m:t>H</m:t>
          </m:r>
          <m:d>
            <m:dPr>
              <m:ctrlPr>
                <w:rPr>
                  <w:rFonts w:ascii="Cambria Math" w:hAnsi="Cambria Math"/>
                  <w:lang w:val="ru-RU"/>
                </w:rPr>
              </m:ctrlPr>
            </m:dPr>
            <m:e>
              <m:r>
                <w:rPr>
                  <w:rFonts w:ascii="Cambria Math" w:hAnsi="Cambria Math"/>
                  <w:lang w:val="ru-RU"/>
                </w:rPr>
                <m:t>δ</m:t>
              </m:r>
              <m:sSub>
                <m:sSubPr>
                  <m:ctrlPr>
                    <w:rPr>
                      <w:rFonts w:ascii="Cambria Math" w:hAnsi="Cambria Math"/>
                      <w:lang w:val="ru-RU"/>
                    </w:rPr>
                  </m:ctrlPr>
                </m:sSubPr>
                <m:e>
                  <m:r>
                    <w:rPr>
                      <w:rFonts w:ascii="Cambria Math" w:hAnsi="Cambria Math"/>
                      <w:lang w:val="ru-RU"/>
                    </w:rPr>
                    <m:t>τ</m:t>
                  </m:r>
                </m:e>
                <m:sub>
                  <m:r>
                    <m:rPr>
                      <m:nor/>
                    </m:rPr>
                    <w:rPr>
                      <w:lang w:val="ru-RU"/>
                    </w:rPr>
                    <m:t>int</m:t>
                  </m:r>
                </m:sub>
              </m:sSub>
            </m:e>
          </m:d>
        </m:oMath>
      </m:oMathPara>
    </w:p>
    <w:p w:rsidR="003B1707" w:rsidRPr="00A15014" w:rsidRDefault="003B1707" w:rsidP="003B1707">
      <w:pPr>
        <w:pStyle w:val="FirstParagraph"/>
        <w:rPr>
          <w:lang w:val="ru-RU"/>
        </w:rPr>
      </w:pPr>
      <w:r w:rsidRPr="00A15014">
        <w:rPr>
          <w:lang w:val="ru-RU"/>
        </w:rPr>
        <w:t xml:space="preserve">где: - </w:t>
      </w:r>
      <m:oMath>
        <m:r>
          <w:rPr>
            <w:rFonts w:ascii="Cambria Math" w:hAnsi="Cambria Math"/>
            <w:lang w:val="ru-RU"/>
          </w:rPr>
          <m:t>ξ</m:t>
        </m:r>
      </m:oMath>
      <w:r w:rsidRPr="00A15014">
        <w:rPr>
          <w:lang w:val="ru-RU"/>
        </w:rPr>
        <w:t xml:space="preserve"> — темпоральная проводимость - </w:t>
      </w:r>
      <m:oMath>
        <m:sSub>
          <m:sSubPr>
            <m:ctrlPr>
              <w:rPr>
                <w:rFonts w:ascii="Cambria Math" w:hAnsi="Cambria Math"/>
                <w:lang w:val="ru-RU"/>
              </w:rPr>
            </m:ctrlPr>
          </m:sSubPr>
          <m:e>
            <m:r>
              <w:rPr>
                <w:rFonts w:ascii="Cambria Math" w:hAnsi="Cambria Math"/>
                <w:lang w:val="ru-RU"/>
              </w:rPr>
              <m:t>ρ</m:t>
            </m:r>
          </m:e>
          <m:sub>
            <m:r>
              <w:rPr>
                <w:rFonts w:ascii="Cambria Math" w:hAnsi="Cambria Math"/>
                <w:lang w:val="ru-RU"/>
              </w:rPr>
              <m:t>τ</m:t>
            </m:r>
          </m:sub>
        </m:sSub>
      </m:oMath>
      <w:r w:rsidRPr="00A15014">
        <w:rPr>
          <w:lang w:val="ru-RU"/>
        </w:rPr>
        <w:t xml:space="preserve"> — плотность времени - </w:t>
      </w:r>
      <m:oMath>
        <m:r>
          <w:rPr>
            <w:rFonts w:ascii="Cambria Math" w:hAnsi="Cambria Math"/>
            <w:lang w:val="ru-RU"/>
          </w:rPr>
          <m:t>H</m:t>
        </m:r>
        <m:d>
          <m:dPr>
            <m:ctrlPr>
              <w:rPr>
                <w:rFonts w:ascii="Cambria Math" w:hAnsi="Cambria Math"/>
                <w:lang w:val="ru-RU"/>
              </w:rPr>
            </m:ctrlPr>
          </m:dPr>
          <m:e>
            <m:r>
              <w:rPr>
                <w:rFonts w:ascii="Cambria Math" w:hAnsi="Cambria Math"/>
                <w:lang w:val="ru-RU"/>
              </w:rPr>
              <m:t>δτ</m:t>
            </m:r>
          </m:e>
        </m:d>
      </m:oMath>
      <w:r w:rsidRPr="00A15014">
        <w:rPr>
          <w:lang w:val="ru-RU"/>
        </w:rPr>
        <w:t xml:space="preserve"> — функция Хевисайда (порог бифуркации)</w:t>
      </w:r>
    </w:p>
    <w:p w:rsidR="003B1707" w:rsidRPr="00A15014" w:rsidRDefault="003B1707" w:rsidP="003B1707">
      <w:pPr>
        <w:pStyle w:val="a0"/>
        <w:rPr>
          <w:lang w:val="ru-RU"/>
        </w:rPr>
      </w:pPr>
      <w:r w:rsidRPr="00A15014">
        <w:rPr>
          <w:b/>
          <w:bCs/>
          <w:lang w:val="ru-RU"/>
        </w:rPr>
        <w:t>TTU Momentum Operator (из “Beyond Alcubierre”):</w:t>
      </w:r>
    </w:p>
    <w:p w:rsidR="003B1707" w:rsidRPr="00A15014" w:rsidRDefault="00EA47FF" w:rsidP="003B1707">
      <w:pPr>
        <w:pStyle w:val="a0"/>
        <w:rPr>
          <w:lang w:val="ru-RU"/>
        </w:rPr>
      </w:pPr>
      <m:oMathPara>
        <m:oMathParaPr>
          <m:jc m:val="center"/>
        </m:oMathParaPr>
        <m:oMath>
          <m:sSub>
            <m:sSubPr>
              <m:ctrlPr>
                <w:rPr>
                  <w:rFonts w:ascii="Cambria Math" w:hAnsi="Cambria Math"/>
                  <w:lang w:val="ru-RU"/>
                </w:rPr>
              </m:ctrlPr>
            </m:sSubPr>
            <m:e>
              <m:r>
                <w:rPr>
                  <w:rFonts w:ascii="Cambria Math" w:hAnsi="Cambria Math"/>
                  <w:lang w:val="ru-RU"/>
                </w:rPr>
                <m:t>P</m:t>
              </m:r>
            </m:e>
            <m:sub>
              <m:r>
                <m:rPr>
                  <m:nor/>
                </m:rPr>
                <w:rPr>
                  <w:lang w:val="ru-RU"/>
                </w:rPr>
                <m:t>TTU</m:t>
              </m:r>
            </m:sub>
          </m:sSub>
          <m:r>
            <m:rPr>
              <m:sty m:val="p"/>
            </m:rPr>
            <w:rPr>
              <w:rFonts w:ascii="Cambria Math" w:hAnsi="Cambria Math"/>
              <w:lang w:val="ru-RU"/>
            </w:rPr>
            <m:t>=∇</m:t>
          </m:r>
          <m:r>
            <w:rPr>
              <w:rFonts w:ascii="Cambria Math" w:hAnsi="Cambria Math"/>
              <w:lang w:val="ru-RU"/>
            </w:rPr>
            <m:t>Θ</m:t>
          </m:r>
          <m:r>
            <m:rPr>
              <m:sty m:val="p"/>
            </m:rPr>
            <w:rPr>
              <w:rFonts w:ascii="Cambria Math" w:hAnsi="Cambria Math"/>
              <w:lang w:val="ru-RU"/>
            </w:rPr>
            <m:t>⋅</m:t>
          </m:r>
          <m:f>
            <m:fPr>
              <m:ctrlPr>
                <w:rPr>
                  <w:rFonts w:ascii="Cambria Math" w:hAnsi="Cambria Math"/>
                  <w:lang w:val="ru-RU"/>
                </w:rPr>
              </m:ctrlPr>
            </m:fPr>
            <m:num>
              <m:r>
                <m:rPr>
                  <m:sty m:val="p"/>
                </m:rPr>
                <w:rPr>
                  <w:rFonts w:ascii="Cambria Math" w:hAnsi="Cambria Math"/>
                  <w:lang w:val="ru-RU"/>
                </w:rPr>
                <m:t>∂</m:t>
              </m:r>
              <m:r>
                <w:rPr>
                  <w:rFonts w:ascii="Cambria Math" w:hAnsi="Cambria Math"/>
                  <w:lang w:val="ru-RU"/>
                </w:rPr>
                <m:t>φ</m:t>
              </m:r>
            </m:num>
            <m:den>
              <m:r>
                <m:rPr>
                  <m:sty m:val="p"/>
                </m:rPr>
                <w:rPr>
                  <w:rFonts w:ascii="Cambria Math" w:hAnsi="Cambria Math"/>
                  <w:lang w:val="ru-RU"/>
                </w:rPr>
                <m:t>∂</m:t>
              </m:r>
              <m:r>
                <w:rPr>
                  <w:rFonts w:ascii="Cambria Math" w:hAnsi="Cambria Math"/>
                  <w:lang w:val="ru-RU"/>
                </w:rPr>
                <m:t>t</m:t>
              </m:r>
            </m:den>
          </m:f>
        </m:oMath>
      </m:oMathPara>
    </w:p>
    <w:p w:rsidR="003B1707" w:rsidRPr="00A15014" w:rsidRDefault="00EA47FF" w:rsidP="003B1707">
      <w:pPr>
        <w:rPr>
          <w:lang w:val="ru-RU"/>
        </w:rPr>
      </w:pPr>
      <w:r w:rsidRPr="00A15014">
        <w:rPr>
          <w:lang w:val="ru-RU"/>
        </w:rPr>
        <w:pict>
          <v:rect id="_x0000_i1036" style="width:0;height:1.5pt" o:hralign="center" o:hrstd="t" o:hr="t"/>
        </w:pict>
      </w:r>
    </w:p>
    <w:bookmarkEnd w:id="74"/>
    <w:bookmarkEnd w:id="77"/>
    <w:p w:rsidR="00F12458" w:rsidRPr="00A15014" w:rsidRDefault="00F12458" w:rsidP="00316DE1">
      <w:pPr>
        <w:pStyle w:val="1"/>
        <w:rPr>
          <w:lang w:val="ru-RU"/>
        </w:rPr>
      </w:pPr>
      <w:r w:rsidRPr="00A15014">
        <w:rPr>
          <w:rStyle w:val="af"/>
          <w:b/>
          <w:bCs/>
          <w:lang w:val="ru-RU"/>
        </w:rPr>
        <w:t>Приложение F</w:t>
      </w:r>
      <w:r w:rsidR="00316DE1">
        <w:rPr>
          <w:rStyle w:val="af"/>
          <w:b/>
          <w:bCs/>
          <w:lang w:val="ru-RU"/>
        </w:rPr>
        <w:t xml:space="preserve">. </w:t>
      </w:r>
      <w:r w:rsidRPr="00A15014">
        <w:rPr>
          <w:rStyle w:val="af"/>
          <w:b/>
          <w:bCs/>
          <w:lang w:val="ru-RU"/>
        </w:rPr>
        <w:t>Экспериментальные протоколы базовой проверки TTU</w:t>
      </w:r>
    </w:p>
    <w:p w:rsidR="00F12458" w:rsidRPr="00A15014" w:rsidRDefault="00F12458" w:rsidP="00F12458">
      <w:pPr>
        <w:pStyle w:val="2"/>
        <w:rPr>
          <w:lang w:val="ru-RU"/>
        </w:rPr>
      </w:pPr>
      <w:r w:rsidRPr="00A15014">
        <w:rPr>
          <w:rStyle w:val="af"/>
          <w:b/>
          <w:bCs/>
          <w:lang w:val="ru-RU"/>
        </w:rPr>
        <w:t>F.1. Назначение и статус приложения</w:t>
      </w:r>
    </w:p>
    <w:p w:rsidR="00F12458" w:rsidRPr="00A15014" w:rsidRDefault="00F12458" w:rsidP="00F12458">
      <w:pPr>
        <w:pStyle w:val="af1"/>
        <w:rPr>
          <w:lang w:val="ru-RU"/>
        </w:rPr>
      </w:pPr>
      <w:r w:rsidRPr="00A15014">
        <w:rPr>
          <w:lang w:val="ru-RU"/>
        </w:rPr>
        <w:t xml:space="preserve">Настоящее приложение описывает </w:t>
      </w:r>
      <w:r w:rsidRPr="00A15014">
        <w:rPr>
          <w:rStyle w:val="af"/>
          <w:lang w:val="ru-RU"/>
        </w:rPr>
        <w:t>консервативные экспериментальные протоколы</w:t>
      </w:r>
      <w:r w:rsidRPr="00A15014">
        <w:rPr>
          <w:lang w:val="ru-RU"/>
        </w:rPr>
        <w:t>, предназначенные для проверки базового динамического постулата Темпоральной Теории Вселенной (TTU), сформулированного в Приложении F+.</w:t>
      </w:r>
    </w:p>
    <w:p w:rsidR="00F12458" w:rsidRPr="00A15014" w:rsidRDefault="00F12458" w:rsidP="00F12458">
      <w:pPr>
        <w:pStyle w:val="af1"/>
        <w:rPr>
          <w:lang w:val="ru-RU"/>
        </w:rPr>
      </w:pPr>
      <w:r w:rsidRPr="00A15014">
        <w:rPr>
          <w:lang w:val="ru-RU"/>
        </w:rPr>
        <w:t xml:space="preserve">Приложение </w:t>
      </w:r>
      <w:r w:rsidRPr="00A15014">
        <w:rPr>
          <w:rStyle w:val="af"/>
          <w:lang w:val="ru-RU"/>
        </w:rPr>
        <w:t>намеренно ограничено</w:t>
      </w:r>
      <w:r w:rsidRPr="00A15014">
        <w:rPr>
          <w:lang w:val="ru-RU"/>
        </w:rPr>
        <w:t xml:space="preserve"> следующими принципами:</w:t>
      </w:r>
    </w:p>
    <w:p w:rsidR="00F12458" w:rsidRPr="00A15014" w:rsidRDefault="00F12458" w:rsidP="00316DE1">
      <w:pPr>
        <w:pStyle w:val="af1"/>
        <w:numPr>
          <w:ilvl w:val="0"/>
          <w:numId w:val="43"/>
        </w:numPr>
        <w:rPr>
          <w:lang w:val="ru-RU"/>
        </w:rPr>
      </w:pPr>
      <w:r w:rsidRPr="00A15014">
        <w:rPr>
          <w:lang w:val="ru-RU"/>
        </w:rPr>
        <w:t>отсутствуют абсолютные численные предсказания силы или тяги;</w:t>
      </w:r>
    </w:p>
    <w:p w:rsidR="00F12458" w:rsidRPr="00A15014" w:rsidRDefault="00F12458" w:rsidP="00316DE1">
      <w:pPr>
        <w:pStyle w:val="af1"/>
        <w:numPr>
          <w:ilvl w:val="0"/>
          <w:numId w:val="43"/>
        </w:numPr>
        <w:rPr>
          <w:lang w:val="ru-RU"/>
        </w:rPr>
      </w:pPr>
      <w:r w:rsidRPr="00A15014">
        <w:rPr>
          <w:lang w:val="ru-RU"/>
        </w:rPr>
        <w:lastRenderedPageBreak/>
        <w:t>отсутствуют инженерные или технологические утверждения;</w:t>
      </w:r>
    </w:p>
    <w:p w:rsidR="00F12458" w:rsidRPr="00A15014" w:rsidRDefault="00F12458" w:rsidP="00316DE1">
      <w:pPr>
        <w:pStyle w:val="af1"/>
        <w:numPr>
          <w:ilvl w:val="0"/>
          <w:numId w:val="43"/>
        </w:numPr>
        <w:rPr>
          <w:lang w:val="ru-RU"/>
        </w:rPr>
      </w:pPr>
      <w:r w:rsidRPr="00A15014">
        <w:rPr>
          <w:lang w:val="ru-RU"/>
        </w:rPr>
        <w:t>отсутствуют ссылки на нереплицированные аномальные эксперименты.</w:t>
      </w:r>
    </w:p>
    <w:p w:rsidR="00F12458" w:rsidRPr="00A15014" w:rsidRDefault="00F12458" w:rsidP="00F12458">
      <w:pPr>
        <w:pStyle w:val="af1"/>
        <w:rPr>
          <w:lang w:val="ru-RU"/>
        </w:rPr>
      </w:pPr>
      <w:r w:rsidRPr="00A15014">
        <w:rPr>
          <w:lang w:val="ru-RU"/>
        </w:rPr>
        <w:t xml:space="preserve">Цель приложения — </w:t>
      </w:r>
      <w:r w:rsidRPr="00A15014">
        <w:rPr>
          <w:rStyle w:val="af"/>
          <w:lang w:val="ru-RU"/>
        </w:rPr>
        <w:t>операционализация фальсифицируемого критерия</w:t>
      </w:r>
      <w:r w:rsidRPr="00A15014">
        <w:rPr>
          <w:lang w:val="ru-RU"/>
        </w:rPr>
        <w:t>, а не демонстрация эффекта.</w:t>
      </w:r>
    </w:p>
    <w:p w:rsidR="00F12458" w:rsidRPr="00A15014" w:rsidRDefault="00EA47FF" w:rsidP="00F12458">
      <w:pPr>
        <w:rPr>
          <w:lang w:val="ru-RU"/>
        </w:rPr>
      </w:pPr>
      <w:r w:rsidRPr="00A15014">
        <w:rPr>
          <w:lang w:val="ru-RU"/>
        </w:rPr>
        <w:pict>
          <v:rect id="_x0000_i1038" style="width:0;height:1.5pt" o:hralign="center" o:hrstd="t" o:hr="t" fillcolor="#a0a0a0" stroked="f"/>
        </w:pict>
      </w:r>
    </w:p>
    <w:p w:rsidR="00F12458" w:rsidRPr="00A15014" w:rsidRDefault="00F12458" w:rsidP="00F12458">
      <w:pPr>
        <w:pStyle w:val="2"/>
        <w:rPr>
          <w:lang w:val="ru-RU"/>
        </w:rPr>
      </w:pPr>
      <w:r w:rsidRPr="00A15014">
        <w:rPr>
          <w:rStyle w:val="af"/>
          <w:b/>
          <w:bCs/>
          <w:lang w:val="ru-RU"/>
        </w:rPr>
        <w:t>F.2. Проверяемая корреляция</w:t>
      </w:r>
    </w:p>
    <w:p w:rsidR="00F12458" w:rsidRPr="00A15014" w:rsidRDefault="00F12458" w:rsidP="00F12458">
      <w:pPr>
        <w:pStyle w:val="af1"/>
        <w:rPr>
          <w:lang w:val="ru-RU"/>
        </w:rPr>
      </w:pPr>
      <w:r w:rsidRPr="00A15014">
        <w:rPr>
          <w:lang w:val="ru-RU"/>
        </w:rPr>
        <w:t>Фундаментальное соотношение, подлежащее экспериментальной проверке, имеет вид:</w:t>
      </w:r>
    </w:p>
    <w:p w:rsidR="00F12458" w:rsidRPr="00A15014" w:rsidRDefault="00F12458" w:rsidP="00F12458">
      <w:pPr>
        <w:pStyle w:val="af1"/>
        <w:rPr>
          <w:lang w:val="ru-RU"/>
        </w:rPr>
      </w:pPr>
      <w:r w:rsidRPr="00A15014">
        <w:rPr>
          <w:rStyle w:val="af"/>
          <w:rFonts w:ascii="Cambria Math" w:hAnsi="Cambria Math" w:cs="Cambria Math"/>
          <w:lang w:val="ru-RU"/>
        </w:rPr>
        <w:t>∇</w:t>
      </w:r>
      <w:r w:rsidRPr="00A15014">
        <w:rPr>
          <w:rStyle w:val="af"/>
          <w:lang w:val="ru-RU"/>
        </w:rPr>
        <w:t xml:space="preserve"> ln τ </w:t>
      </w:r>
      <w:r w:rsidRPr="00A15014">
        <w:rPr>
          <w:rStyle w:val="af"/>
          <w:rFonts w:ascii="Cambria Math" w:hAnsi="Cambria Math" w:cs="Cambria Math"/>
          <w:lang w:val="ru-RU"/>
        </w:rPr>
        <w:t>⟺</w:t>
      </w:r>
      <w:r w:rsidRPr="00A15014">
        <w:rPr>
          <w:rStyle w:val="af"/>
          <w:lang w:val="ru-RU"/>
        </w:rPr>
        <w:t xml:space="preserve"> a</w:t>
      </w:r>
    </w:p>
    <w:p w:rsidR="00F12458" w:rsidRPr="00A15014" w:rsidRDefault="00F12458" w:rsidP="00F12458">
      <w:pPr>
        <w:pStyle w:val="af1"/>
        <w:rPr>
          <w:lang w:val="ru-RU"/>
        </w:rPr>
      </w:pPr>
      <w:r w:rsidRPr="00A15014">
        <w:rPr>
          <w:lang w:val="ru-RU"/>
        </w:rPr>
        <w:t>где:</w:t>
      </w:r>
      <w:r w:rsidRPr="00A15014">
        <w:rPr>
          <w:lang w:val="ru-RU"/>
        </w:rPr>
        <w:br/>
        <w:t>τ(x) — локальный темп времени, измеряемый атомными часами;</w:t>
      </w:r>
      <w:r w:rsidRPr="00A15014">
        <w:rPr>
          <w:lang w:val="ru-RU"/>
        </w:rPr>
        <w:br/>
      </w:r>
      <w:r w:rsidRPr="00A15014">
        <w:rPr>
          <w:rFonts w:ascii="Cambria Math" w:hAnsi="Cambria Math" w:cs="Cambria Math"/>
          <w:lang w:val="ru-RU"/>
        </w:rPr>
        <w:t>∇</w:t>
      </w:r>
      <w:r w:rsidRPr="00A15014">
        <w:rPr>
          <w:lang w:val="ru-RU"/>
        </w:rPr>
        <w:t xml:space="preserve"> ln τ — пространственный градиент темпа времени;</w:t>
      </w:r>
      <w:r w:rsidRPr="00A15014">
        <w:rPr>
          <w:lang w:val="ru-RU"/>
        </w:rPr>
        <w:br/>
        <w:t>a — ускорение пробной массы.</w:t>
      </w:r>
    </w:p>
    <w:p w:rsidR="00F12458" w:rsidRPr="00A15014" w:rsidRDefault="00F12458" w:rsidP="00F12458">
      <w:pPr>
        <w:pStyle w:val="af1"/>
        <w:rPr>
          <w:lang w:val="ru-RU"/>
        </w:rPr>
      </w:pPr>
      <w:r w:rsidRPr="00A15014">
        <w:rPr>
          <w:lang w:val="ru-RU"/>
        </w:rPr>
        <w:t>В рамках TTU ожидается выполнение уравнения движения:</w:t>
      </w:r>
    </w:p>
    <w:p w:rsidR="00F12458" w:rsidRPr="00A15014" w:rsidRDefault="00F12458" w:rsidP="00F12458">
      <w:pPr>
        <w:pStyle w:val="af1"/>
        <w:rPr>
          <w:lang w:val="ru-RU"/>
        </w:rPr>
      </w:pPr>
      <w:r w:rsidRPr="00A15014">
        <w:rPr>
          <w:rStyle w:val="af"/>
          <w:lang w:val="ru-RU"/>
        </w:rPr>
        <w:t xml:space="preserve">a = − c² </w:t>
      </w:r>
      <w:r w:rsidRPr="00A15014">
        <w:rPr>
          <w:rStyle w:val="af"/>
          <w:rFonts w:ascii="Cambria Math" w:hAnsi="Cambria Math" w:cs="Cambria Math"/>
          <w:lang w:val="ru-RU"/>
        </w:rPr>
        <w:t>∇</w:t>
      </w:r>
      <w:r w:rsidRPr="00A15014">
        <w:rPr>
          <w:rStyle w:val="af"/>
          <w:lang w:val="ru-RU"/>
        </w:rPr>
        <w:t xml:space="preserve"> ln τ</w:t>
      </w:r>
    </w:p>
    <w:p w:rsidR="00F12458" w:rsidRPr="00A15014" w:rsidRDefault="00F12458" w:rsidP="00F12458">
      <w:pPr>
        <w:pStyle w:val="af1"/>
        <w:rPr>
          <w:lang w:val="ru-RU"/>
        </w:rPr>
      </w:pPr>
      <w:r w:rsidRPr="00A15014">
        <w:rPr>
          <w:lang w:val="ru-RU"/>
        </w:rPr>
        <w:t xml:space="preserve">Абсолютная величина ускорения </w:t>
      </w:r>
      <w:r w:rsidRPr="00A15014">
        <w:rPr>
          <w:rStyle w:val="af"/>
          <w:lang w:val="ru-RU"/>
        </w:rPr>
        <w:t>не является критерием проверки</w:t>
      </w:r>
      <w:r w:rsidRPr="00A15014">
        <w:rPr>
          <w:lang w:val="ru-RU"/>
        </w:rPr>
        <w:t>.</w:t>
      </w:r>
      <w:r w:rsidRPr="00A15014">
        <w:rPr>
          <w:lang w:val="ru-RU"/>
        </w:rPr>
        <w:br/>
        <w:t xml:space="preserve">Критерием является </w:t>
      </w:r>
      <w:r w:rsidRPr="00A15014">
        <w:rPr>
          <w:rStyle w:val="af"/>
          <w:lang w:val="ru-RU"/>
        </w:rPr>
        <w:t>наличие или отсутствие устойчивой корреляции</w:t>
      </w:r>
      <w:r w:rsidRPr="00A15014">
        <w:rPr>
          <w:lang w:val="ru-RU"/>
        </w:rPr>
        <w:t xml:space="preserve"> между </w:t>
      </w:r>
      <w:r w:rsidRPr="00A15014">
        <w:rPr>
          <w:rFonts w:ascii="Cambria Math" w:hAnsi="Cambria Math" w:cs="Cambria Math"/>
          <w:lang w:val="ru-RU"/>
        </w:rPr>
        <w:t>∇</w:t>
      </w:r>
      <w:r w:rsidRPr="00A15014">
        <w:rPr>
          <w:lang w:val="ru-RU"/>
        </w:rPr>
        <w:t xml:space="preserve"> ln τ и a.</w:t>
      </w:r>
    </w:p>
    <w:p w:rsidR="00F12458" w:rsidRPr="00A15014" w:rsidRDefault="00EA47FF" w:rsidP="00F12458">
      <w:pPr>
        <w:rPr>
          <w:lang w:val="ru-RU"/>
        </w:rPr>
      </w:pPr>
      <w:r w:rsidRPr="00A15014">
        <w:rPr>
          <w:lang w:val="ru-RU"/>
        </w:rPr>
        <w:pict>
          <v:rect id="_x0000_i1039" style="width:0;height:1.5pt" o:hralign="center" o:hrstd="t" o:hr="t" fillcolor="#a0a0a0" stroked="f"/>
        </w:pict>
      </w:r>
    </w:p>
    <w:p w:rsidR="00F12458" w:rsidRPr="00A15014" w:rsidRDefault="00F12458" w:rsidP="00F12458">
      <w:pPr>
        <w:pStyle w:val="2"/>
        <w:rPr>
          <w:lang w:val="ru-RU"/>
        </w:rPr>
      </w:pPr>
      <w:r w:rsidRPr="00A15014">
        <w:rPr>
          <w:rStyle w:val="af"/>
          <w:b/>
          <w:bCs/>
          <w:lang w:val="ru-RU"/>
        </w:rPr>
        <w:t>F.3. Контрольные параметры и фоновые эффекты</w:t>
      </w:r>
    </w:p>
    <w:p w:rsidR="00F12458" w:rsidRPr="00A15014" w:rsidRDefault="00F12458" w:rsidP="00F12458">
      <w:pPr>
        <w:pStyle w:val="af1"/>
        <w:rPr>
          <w:lang w:val="ru-RU"/>
        </w:rPr>
      </w:pPr>
      <w:r w:rsidRPr="00A15014">
        <w:rPr>
          <w:lang w:val="ru-RU"/>
        </w:rPr>
        <w:t xml:space="preserve">В рамках любого эксперимента по проверке корреляции </w:t>
      </w:r>
      <w:r w:rsidRPr="00A15014">
        <w:rPr>
          <w:rStyle w:val="af"/>
          <w:rFonts w:ascii="Cambria Math" w:hAnsi="Cambria Math" w:cs="Cambria Math"/>
          <w:lang w:val="ru-RU"/>
        </w:rPr>
        <w:t>∇</w:t>
      </w:r>
      <w:r w:rsidRPr="00A15014">
        <w:rPr>
          <w:rStyle w:val="af"/>
          <w:lang w:val="ru-RU"/>
        </w:rPr>
        <w:t xml:space="preserve"> ln τ </w:t>
      </w:r>
      <w:r w:rsidRPr="00A15014">
        <w:rPr>
          <w:rStyle w:val="af"/>
          <w:rFonts w:ascii="Cambria Math" w:hAnsi="Cambria Math" w:cs="Cambria Math"/>
          <w:lang w:val="ru-RU"/>
        </w:rPr>
        <w:t>⟺</w:t>
      </w:r>
      <w:r w:rsidRPr="00A15014">
        <w:rPr>
          <w:rStyle w:val="af"/>
          <w:lang w:val="ru-RU"/>
        </w:rPr>
        <w:t xml:space="preserve"> a</w:t>
      </w:r>
      <w:r w:rsidRPr="00A15014">
        <w:rPr>
          <w:lang w:val="ru-RU"/>
        </w:rPr>
        <w:t xml:space="preserve"> должны быть </w:t>
      </w:r>
      <w:r w:rsidRPr="00A15014">
        <w:rPr>
          <w:rStyle w:val="af"/>
          <w:lang w:val="ru-RU"/>
        </w:rPr>
        <w:t>независимо проконтролированы</w:t>
      </w:r>
      <w:r w:rsidRPr="00A15014">
        <w:rPr>
          <w:lang w:val="ru-RU"/>
        </w:rPr>
        <w:t xml:space="preserve"> следующие факторы:</w:t>
      </w:r>
    </w:p>
    <w:p w:rsidR="00F12458" w:rsidRPr="00A15014" w:rsidRDefault="00F12458" w:rsidP="00F12458">
      <w:pPr>
        <w:pStyle w:val="af1"/>
        <w:numPr>
          <w:ilvl w:val="0"/>
          <w:numId w:val="32"/>
        </w:numPr>
        <w:rPr>
          <w:lang w:val="ru-RU"/>
        </w:rPr>
      </w:pPr>
      <w:r w:rsidRPr="00A15014">
        <w:rPr>
          <w:lang w:val="ru-RU"/>
        </w:rPr>
        <w:t>тепловые градиенты и тепловое расширение элементов установки;</w:t>
      </w:r>
    </w:p>
    <w:p w:rsidR="00F12458" w:rsidRPr="00A15014" w:rsidRDefault="00F12458" w:rsidP="00F12458">
      <w:pPr>
        <w:pStyle w:val="af1"/>
        <w:numPr>
          <w:ilvl w:val="0"/>
          <w:numId w:val="32"/>
        </w:numPr>
        <w:rPr>
          <w:lang w:val="ru-RU"/>
        </w:rPr>
      </w:pPr>
      <w:r w:rsidRPr="00A15014">
        <w:rPr>
          <w:lang w:val="ru-RU"/>
        </w:rPr>
        <w:t>электростатические и магнитные силы (включая паразитные поля);</w:t>
      </w:r>
    </w:p>
    <w:p w:rsidR="00F12458" w:rsidRPr="00A15014" w:rsidRDefault="00F12458" w:rsidP="00F12458">
      <w:pPr>
        <w:pStyle w:val="af1"/>
        <w:numPr>
          <w:ilvl w:val="0"/>
          <w:numId w:val="32"/>
        </w:numPr>
        <w:rPr>
          <w:lang w:val="ru-RU"/>
        </w:rPr>
      </w:pPr>
      <w:r w:rsidRPr="00A15014">
        <w:rPr>
          <w:lang w:val="ru-RU"/>
        </w:rPr>
        <w:t>механические вибрации и акустические шумы;</w:t>
      </w:r>
    </w:p>
    <w:p w:rsidR="00F12458" w:rsidRPr="00A15014" w:rsidRDefault="00F12458" w:rsidP="00F12458">
      <w:pPr>
        <w:pStyle w:val="af1"/>
        <w:numPr>
          <w:ilvl w:val="0"/>
          <w:numId w:val="32"/>
        </w:numPr>
        <w:rPr>
          <w:lang w:val="ru-RU"/>
        </w:rPr>
      </w:pPr>
      <w:r w:rsidRPr="00A15014">
        <w:rPr>
          <w:lang w:val="ru-RU"/>
        </w:rPr>
        <w:t>дрейф и рассинхронизация измерительных часов.</w:t>
      </w:r>
    </w:p>
    <w:p w:rsidR="00F12458" w:rsidRPr="00A15014" w:rsidRDefault="00F12458" w:rsidP="00F12458">
      <w:pPr>
        <w:pStyle w:val="af1"/>
        <w:rPr>
          <w:lang w:val="ru-RU"/>
        </w:rPr>
      </w:pPr>
      <w:r w:rsidRPr="00A15014">
        <w:rPr>
          <w:lang w:val="ru-RU"/>
        </w:rPr>
        <w:t xml:space="preserve">Эксперимент считается допустимым </w:t>
      </w:r>
      <w:r w:rsidRPr="00A15014">
        <w:rPr>
          <w:rStyle w:val="af"/>
          <w:lang w:val="ru-RU"/>
        </w:rPr>
        <w:t>только при демонстрации</w:t>
      </w:r>
      <w:r w:rsidRPr="00A15014">
        <w:rPr>
          <w:lang w:val="ru-RU"/>
        </w:rPr>
        <w:t xml:space="preserve">, что наблюдаемая корреляция между </w:t>
      </w:r>
      <w:r w:rsidRPr="00A15014">
        <w:rPr>
          <w:rFonts w:ascii="Cambria Math" w:hAnsi="Cambria Math" w:cs="Cambria Math"/>
          <w:lang w:val="ru-RU"/>
        </w:rPr>
        <w:t>∇</w:t>
      </w:r>
      <w:r w:rsidRPr="00A15014">
        <w:rPr>
          <w:lang w:val="ru-RU"/>
        </w:rPr>
        <w:t xml:space="preserve"> ln τ и a </w:t>
      </w:r>
      <w:r w:rsidRPr="00A15014">
        <w:rPr>
          <w:rStyle w:val="af"/>
          <w:lang w:val="ru-RU"/>
        </w:rPr>
        <w:t>сохраняется при варьировании</w:t>
      </w:r>
      <w:r w:rsidRPr="00A15014">
        <w:rPr>
          <w:lang w:val="ru-RU"/>
        </w:rPr>
        <w:t xml:space="preserve"> указанных факторов и не исчезает при их компенсации.</w:t>
      </w:r>
    </w:p>
    <w:p w:rsidR="00F12458" w:rsidRPr="00A15014" w:rsidRDefault="00EA47FF" w:rsidP="00F12458">
      <w:pPr>
        <w:rPr>
          <w:lang w:val="ru-RU"/>
        </w:rPr>
      </w:pPr>
      <w:r w:rsidRPr="00A15014">
        <w:rPr>
          <w:lang w:val="ru-RU"/>
        </w:rPr>
        <w:pict>
          <v:rect id="_x0000_i1040" style="width:0;height:1.5pt" o:hralign="center" o:hrstd="t" o:hr="t" fillcolor="#a0a0a0" stroked="f"/>
        </w:pict>
      </w:r>
    </w:p>
    <w:p w:rsidR="00F12458" w:rsidRPr="00A15014" w:rsidRDefault="00F12458" w:rsidP="00F12458">
      <w:pPr>
        <w:pStyle w:val="2"/>
        <w:rPr>
          <w:lang w:val="ru-RU"/>
        </w:rPr>
      </w:pPr>
      <w:r w:rsidRPr="00A15014">
        <w:rPr>
          <w:rStyle w:val="af"/>
          <w:b/>
          <w:bCs/>
          <w:lang w:val="ru-RU"/>
        </w:rPr>
        <w:t>F.4. Пространственно-временная корреляция</w:t>
      </w:r>
    </w:p>
    <w:p w:rsidR="00F12458" w:rsidRPr="00A15014" w:rsidRDefault="00F12458" w:rsidP="00F12458">
      <w:pPr>
        <w:pStyle w:val="af1"/>
        <w:rPr>
          <w:lang w:val="ru-RU"/>
        </w:rPr>
      </w:pPr>
      <w:r w:rsidRPr="00A15014">
        <w:rPr>
          <w:lang w:val="ru-RU"/>
        </w:rPr>
        <w:t>Наблюдаемая корреляция между градиентом темпа времени и ускорением должна удовлетворять всем следующим условиям:</w:t>
      </w:r>
    </w:p>
    <w:p w:rsidR="00F12458" w:rsidRPr="00A15014" w:rsidRDefault="00F12458" w:rsidP="00F12458">
      <w:pPr>
        <w:pStyle w:val="af1"/>
        <w:numPr>
          <w:ilvl w:val="0"/>
          <w:numId w:val="33"/>
        </w:numPr>
        <w:rPr>
          <w:lang w:val="ru-RU"/>
        </w:rPr>
      </w:pPr>
      <w:r w:rsidRPr="00A15014">
        <w:rPr>
          <w:rStyle w:val="af"/>
          <w:lang w:val="ru-RU"/>
        </w:rPr>
        <w:lastRenderedPageBreak/>
        <w:t>Совпадение направлений</w:t>
      </w:r>
      <w:r w:rsidRPr="00A15014">
        <w:rPr>
          <w:lang w:val="ru-RU"/>
        </w:rPr>
        <w:br/>
        <w:t>Направление ускорения a должно совпадать с направлением вектора</w:t>
      </w:r>
      <w:r w:rsidRPr="00A15014">
        <w:rPr>
          <w:lang w:val="ru-RU"/>
        </w:rPr>
        <w:br/>
      </w:r>
      <w:r w:rsidRPr="00A15014">
        <w:rPr>
          <w:rStyle w:val="af"/>
          <w:lang w:val="ru-RU"/>
        </w:rPr>
        <w:t>−</w:t>
      </w:r>
      <w:r w:rsidRPr="00A15014">
        <w:rPr>
          <w:rStyle w:val="af"/>
          <w:rFonts w:ascii="Cambria Math" w:hAnsi="Cambria Math" w:cs="Cambria Math"/>
          <w:lang w:val="ru-RU"/>
        </w:rPr>
        <w:t>∇</w:t>
      </w:r>
      <w:r w:rsidRPr="00A15014">
        <w:rPr>
          <w:rStyle w:val="af"/>
          <w:lang w:val="ru-RU"/>
        </w:rPr>
        <w:t xml:space="preserve"> ln τ</w:t>
      </w:r>
      <w:r w:rsidRPr="00A15014">
        <w:rPr>
          <w:lang w:val="ru-RU"/>
        </w:rPr>
        <w:t>.</w:t>
      </w:r>
    </w:p>
    <w:p w:rsidR="00F12458" w:rsidRPr="00A15014" w:rsidRDefault="00F12458" w:rsidP="00F12458">
      <w:pPr>
        <w:pStyle w:val="af1"/>
        <w:numPr>
          <w:ilvl w:val="0"/>
          <w:numId w:val="33"/>
        </w:numPr>
        <w:rPr>
          <w:lang w:val="ru-RU"/>
        </w:rPr>
      </w:pPr>
      <w:r w:rsidRPr="00A15014">
        <w:rPr>
          <w:rStyle w:val="af"/>
          <w:lang w:val="ru-RU"/>
        </w:rPr>
        <w:t>Условие исчезновения</w:t>
      </w:r>
      <w:r w:rsidRPr="00A15014">
        <w:rPr>
          <w:lang w:val="ru-RU"/>
        </w:rPr>
        <w:br/>
        <w:t>При исчезновении измеряемого градиента темпа времени</w:t>
      </w:r>
      <w:r w:rsidRPr="00A15014">
        <w:rPr>
          <w:lang w:val="ru-RU"/>
        </w:rPr>
        <w:br/>
      </w:r>
      <w:r w:rsidRPr="00A15014">
        <w:rPr>
          <w:rStyle w:val="af"/>
          <w:rFonts w:ascii="Cambria Math" w:hAnsi="Cambria Math" w:cs="Cambria Math"/>
          <w:lang w:val="ru-RU"/>
        </w:rPr>
        <w:t>∇</w:t>
      </w:r>
      <w:r w:rsidRPr="00A15014">
        <w:rPr>
          <w:rStyle w:val="af"/>
          <w:lang w:val="ru-RU"/>
        </w:rPr>
        <w:t xml:space="preserve"> ln τ → 0</w:t>
      </w:r>
      <w:r w:rsidRPr="00A15014">
        <w:rPr>
          <w:lang w:val="ru-RU"/>
        </w:rPr>
        <w:br/>
        <w:t>ускорение должно исчезать в пределах экспериментальной погрешности:</w:t>
      </w:r>
    </w:p>
    <w:p w:rsidR="00F12458" w:rsidRPr="00A15014" w:rsidRDefault="00F12458" w:rsidP="00F12458">
      <w:pPr>
        <w:pStyle w:val="af1"/>
        <w:ind w:left="720"/>
        <w:rPr>
          <w:lang w:val="ru-RU"/>
        </w:rPr>
      </w:pPr>
      <w:r w:rsidRPr="00A15014">
        <w:rPr>
          <w:rStyle w:val="af"/>
          <w:lang w:val="ru-RU"/>
        </w:rPr>
        <w:t>a → 0</w:t>
      </w:r>
      <w:r w:rsidRPr="00A15014">
        <w:rPr>
          <w:lang w:val="ru-RU"/>
        </w:rPr>
        <w:t>.</w:t>
      </w:r>
    </w:p>
    <w:p w:rsidR="00F12458" w:rsidRPr="00A15014" w:rsidRDefault="00F12458" w:rsidP="00F12458">
      <w:pPr>
        <w:pStyle w:val="af1"/>
        <w:numPr>
          <w:ilvl w:val="0"/>
          <w:numId w:val="33"/>
        </w:numPr>
        <w:rPr>
          <w:lang w:val="ru-RU"/>
        </w:rPr>
      </w:pPr>
      <w:r w:rsidRPr="00A15014">
        <w:rPr>
          <w:rStyle w:val="af"/>
          <w:lang w:val="ru-RU"/>
        </w:rPr>
        <w:t>Воспроизводимость</w:t>
      </w:r>
      <w:r w:rsidRPr="00A15014">
        <w:rPr>
          <w:lang w:val="ru-RU"/>
        </w:rPr>
        <w:br/>
        <w:t>Корреляция должна воспроизводиться при повторных измерениях и независимых сериях экспериментов.</w:t>
      </w:r>
    </w:p>
    <w:p w:rsidR="00F12458" w:rsidRPr="00A15014" w:rsidRDefault="00F12458" w:rsidP="00F12458">
      <w:pPr>
        <w:pStyle w:val="af1"/>
        <w:rPr>
          <w:lang w:val="ru-RU"/>
        </w:rPr>
      </w:pPr>
      <w:r w:rsidRPr="00A15014">
        <w:rPr>
          <w:lang w:val="ru-RU"/>
        </w:rPr>
        <w:t xml:space="preserve">Отсутствие выполнения хотя бы одного из этих условий считается </w:t>
      </w:r>
      <w:r w:rsidRPr="00A15014">
        <w:rPr>
          <w:rStyle w:val="af"/>
          <w:lang w:val="ru-RU"/>
        </w:rPr>
        <w:t>отрицательным результатом</w:t>
      </w:r>
      <w:r w:rsidRPr="00A15014">
        <w:rPr>
          <w:lang w:val="ru-RU"/>
        </w:rPr>
        <w:t>.</w:t>
      </w:r>
    </w:p>
    <w:p w:rsidR="00F12458" w:rsidRPr="00A15014" w:rsidRDefault="00EA47FF" w:rsidP="00F12458">
      <w:pPr>
        <w:rPr>
          <w:lang w:val="ru-RU"/>
        </w:rPr>
      </w:pPr>
      <w:r w:rsidRPr="00A15014">
        <w:rPr>
          <w:lang w:val="ru-RU"/>
        </w:rPr>
        <w:pict>
          <v:rect id="_x0000_i1041" style="width:0;height:1.5pt" o:hralign="center" o:hrstd="t" o:hr="t" fillcolor="#a0a0a0" stroked="f"/>
        </w:pict>
      </w:r>
    </w:p>
    <w:p w:rsidR="00F12458" w:rsidRPr="00A15014" w:rsidRDefault="00F12458" w:rsidP="00F12458">
      <w:pPr>
        <w:pStyle w:val="2"/>
        <w:rPr>
          <w:lang w:val="ru-RU"/>
        </w:rPr>
      </w:pPr>
      <w:r w:rsidRPr="00A15014">
        <w:rPr>
          <w:rStyle w:val="af"/>
          <w:b/>
          <w:bCs/>
          <w:lang w:val="ru-RU"/>
        </w:rPr>
        <w:t>F.5. Масштабная инвариантность и повторяемость</w:t>
      </w:r>
    </w:p>
    <w:p w:rsidR="00F12458" w:rsidRPr="00A15014" w:rsidRDefault="00F12458" w:rsidP="00F12458">
      <w:pPr>
        <w:pStyle w:val="af1"/>
        <w:rPr>
          <w:lang w:val="ru-RU"/>
        </w:rPr>
      </w:pPr>
      <w:r w:rsidRPr="00A15014">
        <w:rPr>
          <w:lang w:val="ru-RU"/>
        </w:rPr>
        <w:t>Экспериментальный протокол должен демонстрировать воспроизводимость при:</w:t>
      </w:r>
    </w:p>
    <w:p w:rsidR="00F12458" w:rsidRPr="00A15014" w:rsidRDefault="00F12458" w:rsidP="00F12458">
      <w:pPr>
        <w:pStyle w:val="af1"/>
        <w:numPr>
          <w:ilvl w:val="0"/>
          <w:numId w:val="34"/>
        </w:numPr>
        <w:rPr>
          <w:lang w:val="ru-RU"/>
        </w:rPr>
      </w:pPr>
      <w:r w:rsidRPr="00A15014">
        <w:rPr>
          <w:lang w:val="ru-RU"/>
        </w:rPr>
        <w:t>изменении пространственного масштаба установки;</w:t>
      </w:r>
    </w:p>
    <w:p w:rsidR="00F12458" w:rsidRPr="00A15014" w:rsidRDefault="00F12458" w:rsidP="00F12458">
      <w:pPr>
        <w:pStyle w:val="af1"/>
        <w:numPr>
          <w:ilvl w:val="0"/>
          <w:numId w:val="34"/>
        </w:numPr>
        <w:rPr>
          <w:lang w:val="ru-RU"/>
        </w:rPr>
      </w:pPr>
      <w:r w:rsidRPr="00A15014">
        <w:rPr>
          <w:lang w:val="ru-RU"/>
        </w:rPr>
        <w:t>замене пробной массы (при сохранении измерительных условий);</w:t>
      </w:r>
    </w:p>
    <w:p w:rsidR="00F12458" w:rsidRPr="00A15014" w:rsidRDefault="00F12458" w:rsidP="00F12458">
      <w:pPr>
        <w:pStyle w:val="af1"/>
        <w:numPr>
          <w:ilvl w:val="0"/>
          <w:numId w:val="34"/>
        </w:numPr>
        <w:rPr>
          <w:lang w:val="ru-RU"/>
        </w:rPr>
      </w:pPr>
      <w:r w:rsidRPr="00A15014">
        <w:rPr>
          <w:lang w:val="ru-RU"/>
        </w:rPr>
        <w:t>изменении ориентации установки в лабораторном пространстве.</w:t>
      </w:r>
    </w:p>
    <w:p w:rsidR="00F12458" w:rsidRPr="00A15014" w:rsidRDefault="00F12458" w:rsidP="00F12458">
      <w:pPr>
        <w:pStyle w:val="af1"/>
        <w:rPr>
          <w:lang w:val="ru-RU"/>
        </w:rPr>
      </w:pPr>
      <w:r w:rsidRPr="00A15014">
        <w:rPr>
          <w:lang w:val="ru-RU"/>
        </w:rPr>
        <w:t xml:space="preserve">Наличие существенной зависимости эффекта от конкретной геометрии установки, формы пробной массы или ориентации системы указывает на </w:t>
      </w:r>
      <w:r w:rsidRPr="00A15014">
        <w:rPr>
          <w:rStyle w:val="af"/>
          <w:lang w:val="ru-RU"/>
        </w:rPr>
        <w:t>систематическую ошибку</w:t>
      </w:r>
      <w:r w:rsidRPr="00A15014">
        <w:rPr>
          <w:lang w:val="ru-RU"/>
        </w:rPr>
        <w:t>, а не на проявление динамики темпорального поля.</w:t>
      </w:r>
    </w:p>
    <w:p w:rsidR="00F12458" w:rsidRPr="00A15014" w:rsidRDefault="00EA47FF" w:rsidP="00F12458">
      <w:pPr>
        <w:rPr>
          <w:lang w:val="ru-RU"/>
        </w:rPr>
      </w:pPr>
      <w:r w:rsidRPr="00A15014">
        <w:rPr>
          <w:lang w:val="ru-RU"/>
        </w:rPr>
        <w:pict>
          <v:rect id="_x0000_i1042" style="width:0;height:1.5pt" o:hralign="center" o:hrstd="t" o:hr="t" fillcolor="#a0a0a0" stroked="f"/>
        </w:pict>
      </w:r>
    </w:p>
    <w:p w:rsidR="00F12458" w:rsidRPr="00A15014" w:rsidRDefault="00F12458" w:rsidP="00F12458">
      <w:pPr>
        <w:pStyle w:val="2"/>
        <w:rPr>
          <w:lang w:val="ru-RU"/>
        </w:rPr>
      </w:pPr>
      <w:r w:rsidRPr="00A15014">
        <w:rPr>
          <w:rStyle w:val="af"/>
          <w:b/>
          <w:bCs/>
          <w:lang w:val="ru-RU"/>
        </w:rPr>
        <w:t>F.6. Интерпретация отрицательного результата</w:t>
      </w:r>
    </w:p>
    <w:p w:rsidR="00F12458" w:rsidRPr="00A15014" w:rsidRDefault="00F12458" w:rsidP="00F12458">
      <w:pPr>
        <w:pStyle w:val="af1"/>
        <w:rPr>
          <w:lang w:val="ru-RU"/>
        </w:rPr>
      </w:pPr>
      <w:r w:rsidRPr="00A15014">
        <w:rPr>
          <w:lang w:val="ru-RU"/>
        </w:rPr>
        <w:t>Отрицательный результат эксперимента интерпретируется следующим образом:</w:t>
      </w:r>
    </w:p>
    <w:p w:rsidR="00F12458" w:rsidRPr="00A15014" w:rsidRDefault="00F12458" w:rsidP="00F12458">
      <w:pPr>
        <w:pStyle w:val="af1"/>
        <w:numPr>
          <w:ilvl w:val="0"/>
          <w:numId w:val="35"/>
        </w:numPr>
        <w:rPr>
          <w:lang w:val="ru-RU"/>
        </w:rPr>
      </w:pPr>
      <w:r w:rsidRPr="00A15014">
        <w:rPr>
          <w:lang w:val="ru-RU"/>
        </w:rPr>
        <w:t xml:space="preserve">измеряемый градиент темпа времени </w:t>
      </w:r>
      <w:r w:rsidRPr="00A15014">
        <w:rPr>
          <w:rStyle w:val="af"/>
          <w:rFonts w:ascii="Cambria Math" w:hAnsi="Cambria Math" w:cs="Cambria Math"/>
          <w:lang w:val="ru-RU"/>
        </w:rPr>
        <w:t>∇</w:t>
      </w:r>
      <w:r w:rsidRPr="00A15014">
        <w:rPr>
          <w:rStyle w:val="af"/>
          <w:lang w:val="ru-RU"/>
        </w:rPr>
        <w:t xml:space="preserve"> ln τ</w:t>
      </w:r>
      <w:r w:rsidRPr="00A15014">
        <w:rPr>
          <w:lang w:val="ru-RU"/>
        </w:rPr>
        <w:t xml:space="preserve"> не вызывает динамического отклика материи;</w:t>
      </w:r>
    </w:p>
    <w:p w:rsidR="00F12458" w:rsidRPr="00A15014" w:rsidRDefault="00F12458" w:rsidP="00F12458">
      <w:pPr>
        <w:pStyle w:val="af1"/>
        <w:numPr>
          <w:ilvl w:val="0"/>
          <w:numId w:val="35"/>
        </w:numPr>
        <w:rPr>
          <w:lang w:val="ru-RU"/>
        </w:rPr>
      </w:pPr>
      <w:r w:rsidRPr="00A15014">
        <w:rPr>
          <w:lang w:val="ru-RU"/>
        </w:rPr>
        <w:t>базовый динамический постулат TTU</w:t>
      </w:r>
      <w:r w:rsidRPr="00A15014">
        <w:rPr>
          <w:lang w:val="ru-RU"/>
        </w:rPr>
        <w:br/>
      </w:r>
      <w:r w:rsidRPr="00A15014">
        <w:rPr>
          <w:rStyle w:val="af"/>
          <w:lang w:val="ru-RU"/>
        </w:rPr>
        <w:t xml:space="preserve">a = − c² </w:t>
      </w:r>
      <w:r w:rsidRPr="00A15014">
        <w:rPr>
          <w:rStyle w:val="af"/>
          <w:rFonts w:ascii="Cambria Math" w:hAnsi="Cambria Math" w:cs="Cambria Math"/>
          <w:lang w:val="ru-RU"/>
        </w:rPr>
        <w:t>∇</w:t>
      </w:r>
      <w:r w:rsidRPr="00A15014">
        <w:rPr>
          <w:rStyle w:val="af"/>
          <w:lang w:val="ru-RU"/>
        </w:rPr>
        <w:t xml:space="preserve"> ln τ</w:t>
      </w:r>
      <w:r w:rsidRPr="00A15014">
        <w:rPr>
          <w:lang w:val="ru-RU"/>
        </w:rPr>
        <w:br/>
        <w:t xml:space="preserve">считается </w:t>
      </w:r>
      <w:r w:rsidRPr="00A15014">
        <w:rPr>
          <w:rStyle w:val="af"/>
          <w:lang w:val="ru-RU"/>
        </w:rPr>
        <w:t>фальсифицированным</w:t>
      </w:r>
      <w:r w:rsidRPr="00A15014">
        <w:rPr>
          <w:lang w:val="ru-RU"/>
        </w:rPr>
        <w:t xml:space="preserve"> в исследуемом режиме;</w:t>
      </w:r>
    </w:p>
    <w:p w:rsidR="00F12458" w:rsidRPr="00A15014" w:rsidRDefault="00F12458" w:rsidP="00F12458">
      <w:pPr>
        <w:pStyle w:val="af1"/>
        <w:numPr>
          <w:ilvl w:val="0"/>
          <w:numId w:val="35"/>
        </w:numPr>
        <w:rPr>
          <w:lang w:val="ru-RU"/>
        </w:rPr>
      </w:pPr>
      <w:r w:rsidRPr="00A15014">
        <w:rPr>
          <w:lang w:val="ru-RU"/>
        </w:rPr>
        <w:t>применимость Общей теории относительности сохраняется без модификаций.</w:t>
      </w:r>
    </w:p>
    <w:p w:rsidR="00F12458" w:rsidRPr="00A15014" w:rsidRDefault="00F12458" w:rsidP="00F12458">
      <w:pPr>
        <w:pStyle w:val="af1"/>
        <w:rPr>
          <w:lang w:val="ru-RU"/>
        </w:rPr>
      </w:pPr>
      <w:r w:rsidRPr="00A15014">
        <w:rPr>
          <w:lang w:val="ru-RU"/>
        </w:rPr>
        <w:t xml:space="preserve">Отрицательный результат </w:t>
      </w:r>
      <w:r w:rsidRPr="00A15014">
        <w:rPr>
          <w:rStyle w:val="af"/>
          <w:lang w:val="ru-RU"/>
        </w:rPr>
        <w:t>не интерпретируется как экспериментальная ошибка</w:t>
      </w:r>
      <w:r w:rsidRPr="00A15014">
        <w:rPr>
          <w:lang w:val="ru-RU"/>
        </w:rPr>
        <w:t>, если все условия протокола и контрольные требования выполнены.</w:t>
      </w:r>
    </w:p>
    <w:p w:rsidR="00F12458" w:rsidRPr="00A15014" w:rsidRDefault="00EA47FF" w:rsidP="00F12458">
      <w:pPr>
        <w:rPr>
          <w:lang w:val="ru-RU"/>
        </w:rPr>
      </w:pPr>
      <w:r w:rsidRPr="00A15014">
        <w:rPr>
          <w:lang w:val="ru-RU"/>
        </w:rPr>
        <w:pict>
          <v:rect id="_x0000_i1043" style="width:0;height:1.5pt" o:hralign="center" o:hrstd="t" o:hr="t" fillcolor="#a0a0a0" stroked="f"/>
        </w:pict>
      </w:r>
    </w:p>
    <w:p w:rsidR="00F12458" w:rsidRPr="00A15014" w:rsidRDefault="00F12458" w:rsidP="00F12458">
      <w:pPr>
        <w:pStyle w:val="2"/>
        <w:rPr>
          <w:lang w:val="ru-RU"/>
        </w:rPr>
      </w:pPr>
      <w:r w:rsidRPr="00A15014">
        <w:rPr>
          <w:rStyle w:val="af"/>
          <w:b/>
          <w:bCs/>
          <w:lang w:val="ru-RU"/>
        </w:rPr>
        <w:lastRenderedPageBreak/>
        <w:t>F.7. Методологическое замечание</w:t>
      </w:r>
    </w:p>
    <w:p w:rsidR="00F12458" w:rsidRPr="00A15014" w:rsidRDefault="00F12458" w:rsidP="00F12458">
      <w:pPr>
        <w:pStyle w:val="af1"/>
        <w:rPr>
          <w:lang w:val="ru-RU"/>
        </w:rPr>
      </w:pPr>
      <w:r w:rsidRPr="00A15014">
        <w:rPr>
          <w:lang w:val="ru-RU"/>
        </w:rPr>
        <w:t xml:space="preserve">Настоящее приложение </w:t>
      </w:r>
      <w:r w:rsidRPr="00A15014">
        <w:rPr>
          <w:rStyle w:val="af"/>
          <w:lang w:val="ru-RU"/>
        </w:rPr>
        <w:t>не утверждает существование эффекта</w:t>
      </w:r>
      <w:r w:rsidRPr="00A15014">
        <w:rPr>
          <w:lang w:val="ru-RU"/>
        </w:rPr>
        <w:t>.</w:t>
      </w:r>
      <w:r w:rsidRPr="00A15014">
        <w:rPr>
          <w:lang w:val="ru-RU"/>
        </w:rPr>
        <w:br/>
        <w:t xml:space="preserve">Оно определяет </w:t>
      </w:r>
      <w:r w:rsidRPr="00A15014">
        <w:rPr>
          <w:rStyle w:val="af"/>
          <w:lang w:val="ru-RU"/>
        </w:rPr>
        <w:t>минимальные условия</w:t>
      </w:r>
      <w:r w:rsidRPr="00A15014">
        <w:rPr>
          <w:lang w:val="ru-RU"/>
        </w:rPr>
        <w:t>, при которых эффект может быть корректно обнаружен или опровергнут.</w:t>
      </w:r>
    </w:p>
    <w:p w:rsidR="00F12458" w:rsidRPr="00A15014" w:rsidRDefault="00F12458" w:rsidP="00F12458">
      <w:pPr>
        <w:pStyle w:val="af1"/>
        <w:rPr>
          <w:lang w:val="ru-RU"/>
        </w:rPr>
      </w:pPr>
      <w:r w:rsidRPr="00A15014">
        <w:rPr>
          <w:lang w:val="ru-RU"/>
        </w:rPr>
        <w:t xml:space="preserve">Все численные оценки, резонансные гипотезы и инженерные сценарии </w:t>
      </w:r>
      <w:r w:rsidRPr="00A15014">
        <w:rPr>
          <w:rStyle w:val="af"/>
          <w:lang w:val="ru-RU"/>
        </w:rPr>
        <w:t>исключены</w:t>
      </w:r>
      <w:r w:rsidRPr="00A15014">
        <w:rPr>
          <w:lang w:val="ru-RU"/>
        </w:rPr>
        <w:t xml:space="preserve"> из данного приложения и вынесены в </w:t>
      </w:r>
      <w:r w:rsidRPr="00A15014">
        <w:rPr>
          <w:rStyle w:val="af"/>
          <w:lang w:val="ru-RU"/>
        </w:rPr>
        <w:t>Приложение H (Exploratory / High-Risk)</w:t>
      </w:r>
      <w:r w:rsidRPr="00A15014">
        <w:rPr>
          <w:lang w:val="ru-RU"/>
        </w:rPr>
        <w:t>.</w:t>
      </w:r>
    </w:p>
    <w:p w:rsidR="00F12458" w:rsidRPr="00A15014" w:rsidRDefault="00F12458" w:rsidP="00316DE1">
      <w:pPr>
        <w:pStyle w:val="1"/>
        <w:rPr>
          <w:lang w:val="ru-RU"/>
        </w:rPr>
      </w:pPr>
      <w:r w:rsidRPr="00A15014">
        <w:rPr>
          <w:rStyle w:val="af"/>
          <w:b/>
          <w:bCs/>
          <w:lang w:val="ru-RU"/>
        </w:rPr>
        <w:t>Приложение H</w:t>
      </w:r>
      <w:r w:rsidR="00316DE1">
        <w:rPr>
          <w:rStyle w:val="af"/>
          <w:b/>
          <w:bCs/>
          <w:lang w:val="ru-RU"/>
        </w:rPr>
        <w:t xml:space="preserve">. </w:t>
      </w:r>
      <w:bookmarkStart w:id="78" w:name="_GoBack"/>
      <w:bookmarkEnd w:id="78"/>
      <w:r w:rsidRPr="00A15014">
        <w:rPr>
          <w:rStyle w:val="af"/>
          <w:b/>
          <w:bCs/>
          <w:lang w:val="ru-RU"/>
        </w:rPr>
        <w:t>Поисковые и резонансные эксперименты</w:t>
      </w:r>
    </w:p>
    <w:p w:rsidR="00F12458" w:rsidRPr="00A15014" w:rsidRDefault="00EA47FF" w:rsidP="00F12458">
      <w:pPr>
        <w:rPr>
          <w:lang w:val="ru-RU"/>
        </w:rPr>
      </w:pPr>
      <w:r w:rsidRPr="00A15014">
        <w:rPr>
          <w:lang w:val="ru-RU"/>
        </w:rPr>
        <w:pict>
          <v:rect id="_x0000_i1044" style="width:0;height:1.5pt" o:hralign="center" o:hrstd="t" o:hr="t" fillcolor="#a0a0a0" stroked="f"/>
        </w:pict>
      </w:r>
    </w:p>
    <w:p w:rsidR="00F12458" w:rsidRPr="00A15014" w:rsidRDefault="00F12458" w:rsidP="00F12458">
      <w:pPr>
        <w:pStyle w:val="2"/>
        <w:rPr>
          <w:lang w:val="ru-RU"/>
        </w:rPr>
      </w:pPr>
      <w:r w:rsidRPr="00A15014">
        <w:rPr>
          <w:rStyle w:val="af"/>
          <w:b/>
          <w:bCs/>
          <w:lang w:val="ru-RU"/>
        </w:rPr>
        <w:t>H.1. Назначение и ограничения</w:t>
      </w:r>
    </w:p>
    <w:p w:rsidR="00F12458" w:rsidRPr="00A15014" w:rsidRDefault="00F12458" w:rsidP="00F12458">
      <w:pPr>
        <w:pStyle w:val="af1"/>
        <w:rPr>
          <w:lang w:val="ru-RU"/>
        </w:rPr>
      </w:pPr>
      <w:r w:rsidRPr="00A15014">
        <w:rPr>
          <w:lang w:val="ru-RU"/>
        </w:rPr>
        <w:t xml:space="preserve">Настоящее приложение фиксирует </w:t>
      </w:r>
      <w:r w:rsidRPr="00A15014">
        <w:rPr>
          <w:rStyle w:val="af"/>
          <w:lang w:val="ru-RU"/>
        </w:rPr>
        <w:t>исследовательскую область повышенного риска</w:t>
      </w:r>
      <w:r w:rsidRPr="00A15014">
        <w:rPr>
          <w:lang w:val="ru-RU"/>
        </w:rPr>
        <w:t>, в которой допускаются гипотезы, выходящие за рамки фальсифицируемого ядра Темпоральной Теории Вселенной (TTU).</w:t>
      </w:r>
    </w:p>
    <w:p w:rsidR="00F12458" w:rsidRPr="00A15014" w:rsidRDefault="00F12458" w:rsidP="00F12458">
      <w:pPr>
        <w:pStyle w:val="af1"/>
        <w:rPr>
          <w:lang w:val="ru-RU"/>
        </w:rPr>
      </w:pPr>
      <w:r w:rsidRPr="00A15014">
        <w:rPr>
          <w:lang w:val="ru-RU"/>
        </w:rPr>
        <w:t>Результаты экспериментов, описанных в данном разделе:</w:t>
      </w:r>
    </w:p>
    <w:p w:rsidR="00F12458" w:rsidRPr="00A15014" w:rsidRDefault="00F12458" w:rsidP="00F12458">
      <w:pPr>
        <w:pStyle w:val="af1"/>
        <w:numPr>
          <w:ilvl w:val="0"/>
          <w:numId w:val="36"/>
        </w:numPr>
        <w:rPr>
          <w:lang w:val="ru-RU"/>
        </w:rPr>
      </w:pPr>
      <w:r w:rsidRPr="00A15014">
        <w:rPr>
          <w:rStyle w:val="af"/>
          <w:lang w:val="ru-RU"/>
        </w:rPr>
        <w:t>не используются</w:t>
      </w:r>
      <w:r w:rsidRPr="00A15014">
        <w:rPr>
          <w:lang w:val="ru-RU"/>
        </w:rPr>
        <w:t xml:space="preserve"> для подтверждения или опровержения TTU;</w:t>
      </w:r>
    </w:p>
    <w:p w:rsidR="00F12458" w:rsidRPr="00A15014" w:rsidRDefault="00F12458" w:rsidP="00F12458">
      <w:pPr>
        <w:pStyle w:val="af1"/>
        <w:numPr>
          <w:ilvl w:val="0"/>
          <w:numId w:val="36"/>
        </w:numPr>
        <w:rPr>
          <w:lang w:val="ru-RU"/>
        </w:rPr>
      </w:pPr>
      <w:r w:rsidRPr="00A15014">
        <w:rPr>
          <w:rStyle w:val="af"/>
          <w:lang w:val="ru-RU"/>
        </w:rPr>
        <w:t>не затрагивают</w:t>
      </w:r>
      <w:r w:rsidRPr="00A15014">
        <w:rPr>
          <w:lang w:val="ru-RU"/>
        </w:rPr>
        <w:t xml:space="preserve"> критерий фальсификации, сформулированный в Приложении F+;</w:t>
      </w:r>
    </w:p>
    <w:p w:rsidR="00F12458" w:rsidRPr="00A15014" w:rsidRDefault="00F12458" w:rsidP="00F12458">
      <w:pPr>
        <w:pStyle w:val="af1"/>
        <w:numPr>
          <w:ilvl w:val="0"/>
          <w:numId w:val="36"/>
        </w:numPr>
        <w:rPr>
          <w:lang w:val="ru-RU"/>
        </w:rPr>
      </w:pPr>
      <w:r w:rsidRPr="00A15014">
        <w:rPr>
          <w:lang w:val="ru-RU"/>
        </w:rPr>
        <w:t xml:space="preserve">интерпретируются исключительно как </w:t>
      </w:r>
      <w:r w:rsidRPr="00A15014">
        <w:rPr>
          <w:rStyle w:val="af"/>
          <w:lang w:val="ru-RU"/>
        </w:rPr>
        <w:t>поисковые и эвристические</w:t>
      </w:r>
      <w:r w:rsidRPr="00A15014">
        <w:rPr>
          <w:lang w:val="ru-RU"/>
        </w:rPr>
        <w:t>.</w:t>
      </w:r>
    </w:p>
    <w:p w:rsidR="00F12458" w:rsidRPr="00A15014" w:rsidRDefault="00F12458" w:rsidP="00F12458">
      <w:pPr>
        <w:pStyle w:val="af1"/>
        <w:rPr>
          <w:lang w:val="ru-RU"/>
        </w:rPr>
      </w:pPr>
      <w:r w:rsidRPr="00A15014">
        <w:rPr>
          <w:lang w:val="ru-RU"/>
        </w:rPr>
        <w:t xml:space="preserve">Цель Приложения H — обозначить возможные направления </w:t>
      </w:r>
      <w:r w:rsidRPr="00A15014">
        <w:rPr>
          <w:rStyle w:val="af"/>
          <w:lang w:val="ru-RU"/>
        </w:rPr>
        <w:t>расширенного экспериментального поиска</w:t>
      </w:r>
      <w:r w:rsidRPr="00A15014">
        <w:rPr>
          <w:lang w:val="ru-RU"/>
        </w:rPr>
        <w:t>, не нарушая методологической строгости основной теории.</w:t>
      </w:r>
    </w:p>
    <w:p w:rsidR="00F12458" w:rsidRPr="00A15014" w:rsidRDefault="00EA47FF" w:rsidP="00F12458">
      <w:pPr>
        <w:rPr>
          <w:lang w:val="ru-RU"/>
        </w:rPr>
      </w:pPr>
      <w:r w:rsidRPr="00A15014">
        <w:rPr>
          <w:lang w:val="ru-RU"/>
        </w:rPr>
        <w:pict>
          <v:rect id="_x0000_i1045" style="width:0;height:1.5pt" o:hralign="center" o:hrstd="t" o:hr="t" fillcolor="#a0a0a0" stroked="f"/>
        </w:pict>
      </w:r>
    </w:p>
    <w:p w:rsidR="00F12458" w:rsidRPr="00A15014" w:rsidRDefault="00F12458" w:rsidP="00F12458">
      <w:pPr>
        <w:pStyle w:val="2"/>
        <w:rPr>
          <w:lang w:val="ru-RU"/>
        </w:rPr>
      </w:pPr>
      <w:r w:rsidRPr="00A15014">
        <w:rPr>
          <w:rStyle w:val="af"/>
          <w:b/>
          <w:bCs/>
          <w:lang w:val="ru-RU"/>
        </w:rPr>
        <w:t>H.2. Резонансные режимы темпорального поля</w:t>
      </w:r>
    </w:p>
    <w:p w:rsidR="00F12458" w:rsidRPr="00A15014" w:rsidRDefault="00F12458" w:rsidP="00F12458">
      <w:pPr>
        <w:pStyle w:val="af1"/>
        <w:rPr>
          <w:lang w:val="ru-RU"/>
        </w:rPr>
      </w:pPr>
      <w:r w:rsidRPr="00A15014">
        <w:rPr>
          <w:lang w:val="ru-RU"/>
        </w:rPr>
        <w:t xml:space="preserve">В рамках TTU допускается, что при определённых условиях внешняя периодическая модуляция может вызывать </w:t>
      </w:r>
      <w:r w:rsidRPr="00A15014">
        <w:rPr>
          <w:rStyle w:val="af"/>
          <w:lang w:val="ru-RU"/>
        </w:rPr>
        <w:t>усиленный отклик темпорального поля τ</w:t>
      </w:r>
      <w:r w:rsidRPr="00A15014">
        <w:rPr>
          <w:lang w:val="ru-RU"/>
        </w:rPr>
        <w:t>.</w:t>
      </w:r>
    </w:p>
    <w:p w:rsidR="00F12458" w:rsidRPr="00A15014" w:rsidRDefault="00F12458" w:rsidP="00F12458">
      <w:pPr>
        <w:pStyle w:val="af1"/>
        <w:rPr>
          <w:lang w:val="ru-RU"/>
        </w:rPr>
      </w:pPr>
      <w:r w:rsidRPr="00A15014">
        <w:rPr>
          <w:lang w:val="ru-RU"/>
        </w:rPr>
        <w:t xml:space="preserve">Предполагается существование режимов, в которых отклик </w:t>
      </w:r>
      <w:r w:rsidRPr="00A15014">
        <w:rPr>
          <w:rFonts w:ascii="Cambria Math" w:hAnsi="Cambria Math" w:cs="Cambria Math"/>
          <w:lang w:val="ru-RU"/>
        </w:rPr>
        <w:t>∇</w:t>
      </w:r>
      <w:r w:rsidRPr="00A15014">
        <w:rPr>
          <w:lang w:val="ru-RU"/>
        </w:rPr>
        <w:t xml:space="preserve"> ln τ зависит от частоты внешнего воздействия:</w:t>
      </w:r>
    </w:p>
    <w:p w:rsidR="00F12458" w:rsidRPr="00A15014" w:rsidRDefault="00F12458" w:rsidP="00F12458">
      <w:pPr>
        <w:pStyle w:val="af1"/>
        <w:rPr>
          <w:lang w:val="ru-RU"/>
        </w:rPr>
      </w:pPr>
      <w:r w:rsidRPr="00A15014">
        <w:rPr>
          <w:rStyle w:val="af"/>
          <w:rFonts w:ascii="Cambria Math" w:hAnsi="Cambria Math" w:cs="Cambria Math"/>
          <w:lang w:val="ru-RU"/>
        </w:rPr>
        <w:t>∇</w:t>
      </w:r>
      <w:r w:rsidRPr="00A15014">
        <w:rPr>
          <w:rStyle w:val="af"/>
          <w:lang w:val="ru-RU"/>
        </w:rPr>
        <w:t xml:space="preserve"> ln τ = </w:t>
      </w:r>
      <w:r w:rsidRPr="00A15014">
        <w:rPr>
          <w:rStyle w:val="af"/>
          <w:rFonts w:ascii="Cambria Math" w:hAnsi="Cambria Math" w:cs="Cambria Math"/>
          <w:lang w:val="ru-RU"/>
        </w:rPr>
        <w:t>∇</w:t>
      </w:r>
      <w:r w:rsidRPr="00A15014">
        <w:rPr>
          <w:rStyle w:val="af"/>
          <w:lang w:val="ru-RU"/>
        </w:rPr>
        <w:t xml:space="preserve"> ln τ(f)</w:t>
      </w:r>
    </w:p>
    <w:p w:rsidR="00F12458" w:rsidRPr="00A15014" w:rsidRDefault="00F12458" w:rsidP="00F12458">
      <w:pPr>
        <w:pStyle w:val="af1"/>
        <w:rPr>
          <w:lang w:val="ru-RU"/>
        </w:rPr>
      </w:pPr>
      <w:r w:rsidRPr="00A15014">
        <w:rPr>
          <w:lang w:val="ru-RU"/>
        </w:rPr>
        <w:t xml:space="preserve">В качестве </w:t>
      </w:r>
      <w:r w:rsidRPr="00A15014">
        <w:rPr>
          <w:rStyle w:val="af"/>
          <w:lang w:val="ru-RU"/>
        </w:rPr>
        <w:t>характерного частотного диапазона-кандидата</w:t>
      </w:r>
      <w:r w:rsidRPr="00A15014">
        <w:rPr>
          <w:lang w:val="ru-RU"/>
        </w:rPr>
        <w:t xml:space="preserve"> рассматривается область порядка:</w:t>
      </w:r>
    </w:p>
    <w:p w:rsidR="00F12458" w:rsidRPr="00A15014" w:rsidRDefault="00F12458" w:rsidP="00F12458">
      <w:pPr>
        <w:pStyle w:val="af1"/>
        <w:rPr>
          <w:lang w:val="ru-RU"/>
        </w:rPr>
      </w:pPr>
      <w:r w:rsidRPr="00A15014">
        <w:rPr>
          <w:rStyle w:val="af"/>
          <w:lang w:val="ru-RU"/>
        </w:rPr>
        <w:t>f_res ≈ 0.1 – 1 МГц</w:t>
      </w:r>
    </w:p>
    <w:p w:rsidR="00F12458" w:rsidRPr="00A15014" w:rsidRDefault="00F12458" w:rsidP="00F12458">
      <w:pPr>
        <w:pStyle w:val="af1"/>
        <w:rPr>
          <w:lang w:val="ru-RU"/>
        </w:rPr>
      </w:pPr>
      <w:r w:rsidRPr="00A15014">
        <w:rPr>
          <w:lang w:val="ru-RU"/>
        </w:rPr>
        <w:t>Частоты данного диапазона:</w:t>
      </w:r>
    </w:p>
    <w:p w:rsidR="00F12458" w:rsidRPr="00A15014" w:rsidRDefault="00F12458" w:rsidP="00F12458">
      <w:pPr>
        <w:pStyle w:val="af1"/>
        <w:numPr>
          <w:ilvl w:val="0"/>
          <w:numId w:val="37"/>
        </w:numPr>
        <w:rPr>
          <w:lang w:val="ru-RU"/>
        </w:rPr>
      </w:pPr>
      <w:r w:rsidRPr="00A15014">
        <w:rPr>
          <w:lang w:val="ru-RU"/>
        </w:rPr>
        <w:t xml:space="preserve">носят </w:t>
      </w:r>
      <w:r w:rsidRPr="00A15014">
        <w:rPr>
          <w:rStyle w:val="af"/>
          <w:lang w:val="ru-RU"/>
        </w:rPr>
        <w:t>феноменологический характер</w:t>
      </w:r>
      <w:r w:rsidRPr="00A15014">
        <w:rPr>
          <w:lang w:val="ru-RU"/>
        </w:rPr>
        <w:t>;</w:t>
      </w:r>
    </w:p>
    <w:p w:rsidR="00F12458" w:rsidRPr="00A15014" w:rsidRDefault="00F12458" w:rsidP="00F12458">
      <w:pPr>
        <w:pStyle w:val="af1"/>
        <w:numPr>
          <w:ilvl w:val="0"/>
          <w:numId w:val="37"/>
        </w:numPr>
        <w:rPr>
          <w:lang w:val="ru-RU"/>
        </w:rPr>
      </w:pPr>
      <w:r w:rsidRPr="00A15014">
        <w:rPr>
          <w:lang w:val="ru-RU"/>
        </w:rPr>
        <w:t>не являются универсальными константами;</w:t>
      </w:r>
    </w:p>
    <w:p w:rsidR="00F12458" w:rsidRPr="00A15014" w:rsidRDefault="00F12458" w:rsidP="00F12458">
      <w:pPr>
        <w:pStyle w:val="af1"/>
        <w:numPr>
          <w:ilvl w:val="0"/>
          <w:numId w:val="37"/>
        </w:numPr>
        <w:rPr>
          <w:lang w:val="ru-RU"/>
        </w:rPr>
      </w:pPr>
      <w:r w:rsidRPr="00A15014">
        <w:rPr>
          <w:lang w:val="ru-RU"/>
        </w:rPr>
        <w:t>зависят от конфигурации установки, геометрии и материалов.</w:t>
      </w:r>
    </w:p>
    <w:p w:rsidR="00F12458" w:rsidRPr="00A15014" w:rsidRDefault="00F12458" w:rsidP="00F12458">
      <w:pPr>
        <w:pStyle w:val="af1"/>
        <w:rPr>
          <w:lang w:val="ru-RU"/>
        </w:rPr>
      </w:pPr>
      <w:r w:rsidRPr="00A15014">
        <w:rPr>
          <w:lang w:val="ru-RU"/>
        </w:rPr>
        <w:lastRenderedPageBreak/>
        <w:t xml:space="preserve">Отсутствие резонансного отклика </w:t>
      </w:r>
      <w:r w:rsidRPr="00A15014">
        <w:rPr>
          <w:rStyle w:val="af"/>
          <w:lang w:val="ru-RU"/>
        </w:rPr>
        <w:t>не противоречит TTU</w:t>
      </w:r>
      <w:r w:rsidRPr="00A15014">
        <w:rPr>
          <w:lang w:val="ru-RU"/>
        </w:rPr>
        <w:t>.</w:t>
      </w:r>
    </w:p>
    <w:p w:rsidR="00F12458" w:rsidRPr="00A15014" w:rsidRDefault="00EA47FF" w:rsidP="00F12458">
      <w:pPr>
        <w:rPr>
          <w:lang w:val="ru-RU"/>
        </w:rPr>
      </w:pPr>
      <w:r w:rsidRPr="00A15014">
        <w:rPr>
          <w:lang w:val="ru-RU"/>
        </w:rPr>
        <w:pict>
          <v:rect id="_x0000_i1046" style="width:0;height:1.5pt" o:hralign="center" o:hrstd="t" o:hr="t" fillcolor="#a0a0a0" stroked="f"/>
        </w:pict>
      </w:r>
    </w:p>
    <w:p w:rsidR="00F12458" w:rsidRPr="00A15014" w:rsidRDefault="00F12458" w:rsidP="00F12458">
      <w:pPr>
        <w:pStyle w:val="2"/>
        <w:rPr>
          <w:lang w:val="ru-RU"/>
        </w:rPr>
      </w:pPr>
      <w:r w:rsidRPr="00A15014">
        <w:rPr>
          <w:rStyle w:val="af"/>
          <w:b/>
          <w:bCs/>
          <w:lang w:val="ru-RU"/>
        </w:rPr>
        <w:t>H.3. Chrono-Phase Modulator (CPM) как исследовательский инструмент</w:t>
      </w:r>
    </w:p>
    <w:p w:rsidR="00F12458" w:rsidRPr="00A15014" w:rsidRDefault="00F12458" w:rsidP="00F12458">
      <w:pPr>
        <w:pStyle w:val="af1"/>
        <w:rPr>
          <w:lang w:val="ru-RU"/>
        </w:rPr>
      </w:pPr>
      <w:r w:rsidRPr="00A15014">
        <w:rPr>
          <w:lang w:val="ru-RU"/>
        </w:rPr>
        <w:t xml:space="preserve">Chrono-Phase Modulator (CPM) рассматривается как </w:t>
      </w:r>
      <w:r w:rsidRPr="00A15014">
        <w:rPr>
          <w:rStyle w:val="af"/>
          <w:lang w:val="ru-RU"/>
        </w:rPr>
        <w:t>экспериментальный инструмент</w:t>
      </w:r>
      <w:r w:rsidRPr="00A15014">
        <w:rPr>
          <w:lang w:val="ru-RU"/>
        </w:rPr>
        <w:t xml:space="preserve">, предназначенный для зондирования возможных </w:t>
      </w:r>
      <w:r w:rsidRPr="00A15014">
        <w:rPr>
          <w:rStyle w:val="af"/>
          <w:lang w:val="ru-RU"/>
        </w:rPr>
        <w:t>нелинейных и нестационарных режимов</w:t>
      </w:r>
      <w:r w:rsidRPr="00A15014">
        <w:rPr>
          <w:lang w:val="ru-RU"/>
        </w:rPr>
        <w:t xml:space="preserve"> темпорального поля.</w:t>
      </w:r>
    </w:p>
    <w:p w:rsidR="00F12458" w:rsidRPr="00A15014" w:rsidRDefault="00F12458" w:rsidP="00F12458">
      <w:pPr>
        <w:pStyle w:val="af1"/>
        <w:rPr>
          <w:lang w:val="ru-RU"/>
        </w:rPr>
      </w:pPr>
      <w:r w:rsidRPr="00A15014">
        <w:rPr>
          <w:lang w:val="ru-RU"/>
        </w:rPr>
        <w:t>В общем виде CPM может включать:</w:t>
      </w:r>
    </w:p>
    <w:p w:rsidR="00F12458" w:rsidRPr="00A15014" w:rsidRDefault="00F12458" w:rsidP="00F12458">
      <w:pPr>
        <w:pStyle w:val="af1"/>
        <w:numPr>
          <w:ilvl w:val="0"/>
          <w:numId w:val="38"/>
        </w:numPr>
        <w:rPr>
          <w:lang w:val="ru-RU"/>
        </w:rPr>
      </w:pPr>
      <w:r w:rsidRPr="00A15014">
        <w:rPr>
          <w:lang w:val="ru-RU"/>
        </w:rPr>
        <w:t>модулируемый источник электромагнитного или иного поля;</w:t>
      </w:r>
    </w:p>
    <w:p w:rsidR="00F12458" w:rsidRPr="00A15014" w:rsidRDefault="00F12458" w:rsidP="00F12458">
      <w:pPr>
        <w:pStyle w:val="af1"/>
        <w:numPr>
          <w:ilvl w:val="0"/>
          <w:numId w:val="38"/>
        </w:numPr>
        <w:rPr>
          <w:lang w:val="ru-RU"/>
        </w:rPr>
      </w:pPr>
      <w:r w:rsidRPr="00A15014">
        <w:rPr>
          <w:lang w:val="ru-RU"/>
        </w:rPr>
        <w:t>фазовую или амплитудную модуляцию с частотой f;</w:t>
      </w:r>
    </w:p>
    <w:p w:rsidR="00F12458" w:rsidRPr="00A15014" w:rsidRDefault="00F12458" w:rsidP="00F12458">
      <w:pPr>
        <w:pStyle w:val="af1"/>
        <w:numPr>
          <w:ilvl w:val="0"/>
          <w:numId w:val="38"/>
        </w:numPr>
        <w:rPr>
          <w:lang w:val="ru-RU"/>
        </w:rPr>
      </w:pPr>
      <w:r w:rsidRPr="00A15014">
        <w:rPr>
          <w:lang w:val="ru-RU"/>
        </w:rPr>
        <w:t>структурированные материалы (метаматериалы, топологические изоляторы и т.п.).</w:t>
      </w:r>
    </w:p>
    <w:p w:rsidR="00F12458" w:rsidRPr="00A15014" w:rsidRDefault="00F12458" w:rsidP="00F12458">
      <w:pPr>
        <w:pStyle w:val="af1"/>
        <w:rPr>
          <w:lang w:val="ru-RU"/>
        </w:rPr>
      </w:pPr>
      <w:r w:rsidRPr="00A15014">
        <w:rPr>
          <w:lang w:val="ru-RU"/>
        </w:rPr>
        <w:t xml:space="preserve">CPM </w:t>
      </w:r>
      <w:r w:rsidRPr="00A15014">
        <w:rPr>
          <w:rStyle w:val="af"/>
          <w:lang w:val="ru-RU"/>
        </w:rPr>
        <w:t>не является рабочим устройством</w:t>
      </w:r>
      <w:r w:rsidRPr="00A15014">
        <w:rPr>
          <w:lang w:val="ru-RU"/>
        </w:rPr>
        <w:t xml:space="preserve"> и </w:t>
      </w:r>
      <w:r w:rsidRPr="00A15014">
        <w:rPr>
          <w:rStyle w:val="af"/>
          <w:lang w:val="ru-RU"/>
        </w:rPr>
        <w:t>не предполагает гарантированного эффекта</w:t>
      </w:r>
      <w:r w:rsidRPr="00A15014">
        <w:rPr>
          <w:lang w:val="ru-RU"/>
        </w:rPr>
        <w:t>.</w:t>
      </w:r>
      <w:r w:rsidRPr="00A15014">
        <w:rPr>
          <w:lang w:val="ru-RU"/>
        </w:rPr>
        <w:br/>
        <w:t xml:space="preserve">Его функция — </w:t>
      </w:r>
      <w:r w:rsidRPr="00A15014">
        <w:rPr>
          <w:rStyle w:val="af"/>
          <w:lang w:val="ru-RU"/>
        </w:rPr>
        <w:t>поиск возможных режимов усиленного отклика</w:t>
      </w:r>
      <w:r w:rsidRPr="00A15014">
        <w:rPr>
          <w:lang w:val="ru-RU"/>
        </w:rPr>
        <w:t>, если таковые существуют.</w:t>
      </w:r>
    </w:p>
    <w:p w:rsidR="00F12458" w:rsidRPr="00A15014" w:rsidRDefault="00EA47FF" w:rsidP="00F12458">
      <w:pPr>
        <w:rPr>
          <w:lang w:val="ru-RU"/>
        </w:rPr>
      </w:pPr>
      <w:r w:rsidRPr="00A15014">
        <w:rPr>
          <w:lang w:val="ru-RU"/>
        </w:rPr>
        <w:pict>
          <v:rect id="_x0000_i1047" style="width:0;height:1.5pt" o:hralign="center" o:hrstd="t" o:hr="t" fillcolor="#a0a0a0" stroked="f"/>
        </w:pict>
      </w:r>
    </w:p>
    <w:p w:rsidR="00F12458" w:rsidRPr="00A15014" w:rsidRDefault="00F12458" w:rsidP="00F12458">
      <w:pPr>
        <w:pStyle w:val="2"/>
        <w:rPr>
          <w:lang w:val="ru-RU"/>
        </w:rPr>
      </w:pPr>
      <w:r w:rsidRPr="00A15014">
        <w:rPr>
          <w:rStyle w:val="af"/>
          <w:b/>
          <w:bCs/>
          <w:lang w:val="ru-RU"/>
        </w:rPr>
        <w:t>H.4. Эвристические индексы (TTU-index)</w:t>
      </w:r>
    </w:p>
    <w:p w:rsidR="00F12458" w:rsidRPr="00A15014" w:rsidRDefault="00F12458" w:rsidP="00F12458">
      <w:pPr>
        <w:pStyle w:val="af1"/>
        <w:rPr>
          <w:lang w:val="ru-RU"/>
        </w:rPr>
      </w:pPr>
      <w:r w:rsidRPr="00A15014">
        <w:rPr>
          <w:lang w:val="ru-RU"/>
        </w:rPr>
        <w:t xml:space="preserve">Для навигации по многомерному пространству параметров вводится </w:t>
      </w:r>
      <w:r w:rsidRPr="00A15014">
        <w:rPr>
          <w:rStyle w:val="af"/>
          <w:lang w:val="ru-RU"/>
        </w:rPr>
        <w:t>эвристическая безразмерная функция</w:t>
      </w:r>
      <w:r w:rsidRPr="00A15014">
        <w:rPr>
          <w:lang w:val="ru-RU"/>
        </w:rPr>
        <w:t>, условно называемая TTU-индексом:</w:t>
      </w:r>
    </w:p>
    <w:p w:rsidR="00F12458" w:rsidRPr="00A15014" w:rsidRDefault="00F12458" w:rsidP="00F12458">
      <w:pPr>
        <w:pStyle w:val="af1"/>
        <w:rPr>
          <w:lang w:val="ru-RU"/>
        </w:rPr>
      </w:pPr>
      <w:r w:rsidRPr="00A15014">
        <w:rPr>
          <w:rStyle w:val="af"/>
          <w:lang w:val="ru-RU"/>
        </w:rPr>
        <w:t>I_TTU = (κ · ξ · A / δτ) · exp [ − (f − f_res)² / (2σ²) ]</w:t>
      </w:r>
    </w:p>
    <w:p w:rsidR="00F12458" w:rsidRPr="00A15014" w:rsidRDefault="00F12458" w:rsidP="00F12458">
      <w:pPr>
        <w:pStyle w:val="af1"/>
        <w:rPr>
          <w:lang w:val="ru-RU"/>
        </w:rPr>
      </w:pPr>
      <w:r w:rsidRPr="00A15014">
        <w:rPr>
          <w:lang w:val="ru-RU"/>
        </w:rPr>
        <w:t>где:</w:t>
      </w:r>
      <w:r w:rsidRPr="00A15014">
        <w:rPr>
          <w:lang w:val="ru-RU"/>
        </w:rPr>
        <w:br/>
        <w:t>κ — эффективная жёсткость темпорального поля;</w:t>
      </w:r>
      <w:r w:rsidRPr="00A15014">
        <w:rPr>
          <w:lang w:val="ru-RU"/>
        </w:rPr>
        <w:br/>
        <w:t>ξ — темпоральная проводимость среды;</w:t>
      </w:r>
      <w:r w:rsidRPr="00A15014">
        <w:rPr>
          <w:lang w:val="ru-RU"/>
        </w:rPr>
        <w:br/>
        <w:t>A — амплитуда внешней модуляции;</w:t>
      </w:r>
      <w:r w:rsidRPr="00A15014">
        <w:rPr>
          <w:lang w:val="ru-RU"/>
        </w:rPr>
        <w:br/>
        <w:t>δτ — измеряемый темпоральный интервал;</w:t>
      </w:r>
      <w:r w:rsidRPr="00A15014">
        <w:rPr>
          <w:lang w:val="ru-RU"/>
        </w:rPr>
        <w:br/>
        <w:t>f — частота модуляции;</w:t>
      </w:r>
      <w:r w:rsidRPr="00A15014">
        <w:rPr>
          <w:lang w:val="ru-RU"/>
        </w:rPr>
        <w:br/>
        <w:t>f_res — характерная частота-кандидат;</w:t>
      </w:r>
      <w:r w:rsidRPr="00A15014">
        <w:rPr>
          <w:lang w:val="ru-RU"/>
        </w:rPr>
        <w:br/>
        <w:t>σ — ширина частотного отклика.</w:t>
      </w:r>
    </w:p>
    <w:p w:rsidR="00F12458" w:rsidRPr="00A15014" w:rsidRDefault="00F12458" w:rsidP="00F12458">
      <w:pPr>
        <w:pStyle w:val="af1"/>
        <w:rPr>
          <w:lang w:val="ru-RU"/>
        </w:rPr>
      </w:pPr>
      <w:r w:rsidRPr="00A15014">
        <w:rPr>
          <w:lang w:val="ru-RU"/>
        </w:rPr>
        <w:t>TTU-индекс:</w:t>
      </w:r>
    </w:p>
    <w:p w:rsidR="00F12458" w:rsidRPr="00A15014" w:rsidRDefault="00F12458" w:rsidP="00F12458">
      <w:pPr>
        <w:pStyle w:val="af1"/>
        <w:numPr>
          <w:ilvl w:val="0"/>
          <w:numId w:val="39"/>
        </w:numPr>
        <w:rPr>
          <w:lang w:val="ru-RU"/>
        </w:rPr>
      </w:pPr>
      <w:r w:rsidRPr="00A15014">
        <w:rPr>
          <w:rStyle w:val="af"/>
          <w:lang w:val="ru-RU"/>
        </w:rPr>
        <w:t>не является наблюдаемой физической величиной</w:t>
      </w:r>
      <w:r w:rsidRPr="00A15014">
        <w:rPr>
          <w:lang w:val="ru-RU"/>
        </w:rPr>
        <w:t>;</w:t>
      </w:r>
    </w:p>
    <w:p w:rsidR="00F12458" w:rsidRPr="00A15014" w:rsidRDefault="00F12458" w:rsidP="00F12458">
      <w:pPr>
        <w:pStyle w:val="af1"/>
        <w:numPr>
          <w:ilvl w:val="0"/>
          <w:numId w:val="39"/>
        </w:numPr>
        <w:rPr>
          <w:lang w:val="ru-RU"/>
        </w:rPr>
      </w:pPr>
      <w:r w:rsidRPr="00A15014">
        <w:rPr>
          <w:lang w:val="ru-RU"/>
        </w:rPr>
        <w:t>не имеет универсального порогового значения;</w:t>
      </w:r>
    </w:p>
    <w:p w:rsidR="00F12458" w:rsidRPr="00A15014" w:rsidRDefault="00F12458" w:rsidP="00F12458">
      <w:pPr>
        <w:pStyle w:val="af1"/>
        <w:numPr>
          <w:ilvl w:val="0"/>
          <w:numId w:val="39"/>
        </w:numPr>
        <w:rPr>
          <w:lang w:val="ru-RU"/>
        </w:rPr>
      </w:pPr>
      <w:r w:rsidRPr="00A15014">
        <w:rPr>
          <w:lang w:val="ru-RU"/>
        </w:rPr>
        <w:t xml:space="preserve">используется </w:t>
      </w:r>
      <w:r w:rsidRPr="00A15014">
        <w:rPr>
          <w:rStyle w:val="af"/>
          <w:lang w:val="ru-RU"/>
        </w:rPr>
        <w:t>исключительно как поисковый параметр</w:t>
      </w:r>
      <w:r w:rsidRPr="00A15014">
        <w:rPr>
          <w:lang w:val="ru-RU"/>
        </w:rPr>
        <w:t>.</w:t>
      </w:r>
    </w:p>
    <w:p w:rsidR="00F12458" w:rsidRPr="00A15014" w:rsidRDefault="00EA47FF" w:rsidP="00F12458">
      <w:pPr>
        <w:rPr>
          <w:lang w:val="ru-RU"/>
        </w:rPr>
      </w:pPr>
      <w:r w:rsidRPr="00A15014">
        <w:rPr>
          <w:lang w:val="ru-RU"/>
        </w:rPr>
        <w:pict>
          <v:rect id="_x0000_i1048" style="width:0;height:1.5pt" o:hralign="center" o:hrstd="t" o:hr="t" fillcolor="#a0a0a0" stroked="f"/>
        </w:pict>
      </w:r>
    </w:p>
    <w:p w:rsidR="00F12458" w:rsidRPr="00A15014" w:rsidRDefault="00F12458" w:rsidP="00F12458">
      <w:pPr>
        <w:pStyle w:val="2"/>
        <w:rPr>
          <w:lang w:val="ru-RU"/>
        </w:rPr>
      </w:pPr>
      <w:r w:rsidRPr="00A15014">
        <w:rPr>
          <w:rStyle w:val="af"/>
          <w:b/>
          <w:bCs/>
          <w:lang w:val="ru-RU"/>
        </w:rPr>
        <w:t>H.5. Численные сценарии и масштабирование</w:t>
      </w:r>
    </w:p>
    <w:p w:rsidR="00F12458" w:rsidRPr="00A15014" w:rsidRDefault="00F12458" w:rsidP="00F12458">
      <w:pPr>
        <w:pStyle w:val="af1"/>
        <w:rPr>
          <w:lang w:val="ru-RU"/>
        </w:rPr>
      </w:pPr>
      <w:r w:rsidRPr="00A15014">
        <w:rPr>
          <w:lang w:val="ru-RU"/>
        </w:rPr>
        <w:t>Любые численные значения, возникающие в рамках данного приложения, должны интерпретироваться как:</w:t>
      </w:r>
    </w:p>
    <w:p w:rsidR="00F12458" w:rsidRPr="00A15014" w:rsidRDefault="00F12458" w:rsidP="00F12458">
      <w:pPr>
        <w:pStyle w:val="af1"/>
        <w:numPr>
          <w:ilvl w:val="0"/>
          <w:numId w:val="40"/>
        </w:numPr>
        <w:rPr>
          <w:lang w:val="ru-RU"/>
        </w:rPr>
      </w:pPr>
      <w:r w:rsidRPr="00A15014">
        <w:rPr>
          <w:lang w:val="ru-RU"/>
        </w:rPr>
        <w:t>оценки порядка величин;</w:t>
      </w:r>
    </w:p>
    <w:p w:rsidR="00F12458" w:rsidRPr="00A15014" w:rsidRDefault="00F12458" w:rsidP="00F12458">
      <w:pPr>
        <w:pStyle w:val="af1"/>
        <w:numPr>
          <w:ilvl w:val="0"/>
          <w:numId w:val="40"/>
        </w:numPr>
        <w:rPr>
          <w:lang w:val="ru-RU"/>
        </w:rPr>
      </w:pPr>
      <w:r w:rsidRPr="00A15014">
        <w:rPr>
          <w:lang w:val="ru-RU"/>
        </w:rPr>
        <w:lastRenderedPageBreak/>
        <w:t>модельные сценарии;</w:t>
      </w:r>
    </w:p>
    <w:p w:rsidR="00F12458" w:rsidRPr="00A15014" w:rsidRDefault="00F12458" w:rsidP="00F12458">
      <w:pPr>
        <w:pStyle w:val="af1"/>
        <w:numPr>
          <w:ilvl w:val="0"/>
          <w:numId w:val="40"/>
        </w:numPr>
        <w:rPr>
          <w:lang w:val="ru-RU"/>
        </w:rPr>
      </w:pPr>
      <w:r w:rsidRPr="00A15014">
        <w:rPr>
          <w:lang w:val="ru-RU"/>
        </w:rPr>
        <w:t>верхние или ориентировочные границы.</w:t>
      </w:r>
    </w:p>
    <w:p w:rsidR="00F12458" w:rsidRPr="00A15014" w:rsidRDefault="00F12458" w:rsidP="00F12458">
      <w:pPr>
        <w:pStyle w:val="af1"/>
        <w:rPr>
          <w:lang w:val="ru-RU"/>
        </w:rPr>
      </w:pPr>
      <w:r w:rsidRPr="00A15014">
        <w:rPr>
          <w:lang w:val="ru-RU"/>
        </w:rPr>
        <w:t>В частности, любые выражения вида:</w:t>
      </w:r>
    </w:p>
    <w:p w:rsidR="00F12458" w:rsidRPr="00A15014" w:rsidRDefault="00F12458" w:rsidP="00F12458">
      <w:pPr>
        <w:pStyle w:val="af1"/>
        <w:rPr>
          <w:lang w:val="ru-RU"/>
        </w:rPr>
      </w:pPr>
      <w:r w:rsidRPr="00A15014">
        <w:rPr>
          <w:rStyle w:val="af"/>
          <w:lang w:val="ru-RU"/>
        </w:rPr>
        <w:t xml:space="preserve">a ~ c² · </w:t>
      </w:r>
      <w:r w:rsidRPr="00A15014">
        <w:rPr>
          <w:rStyle w:val="af"/>
          <w:rFonts w:ascii="Cambria Math" w:hAnsi="Cambria Math" w:cs="Cambria Math"/>
          <w:lang w:val="ru-RU"/>
        </w:rPr>
        <w:t>∇</w:t>
      </w:r>
      <w:r w:rsidRPr="00A15014">
        <w:rPr>
          <w:rStyle w:val="af"/>
          <w:lang w:val="ru-RU"/>
        </w:rPr>
        <w:t xml:space="preserve"> ln τ</w:t>
      </w:r>
    </w:p>
    <w:p w:rsidR="00F12458" w:rsidRPr="00A15014" w:rsidRDefault="00F12458" w:rsidP="00F12458">
      <w:pPr>
        <w:pStyle w:val="af1"/>
        <w:rPr>
          <w:lang w:val="ru-RU"/>
        </w:rPr>
      </w:pPr>
      <w:r w:rsidRPr="00A15014">
        <w:rPr>
          <w:lang w:val="ru-RU"/>
        </w:rPr>
        <w:t xml:space="preserve">или производные от них </w:t>
      </w:r>
      <w:r w:rsidRPr="00A15014">
        <w:rPr>
          <w:rStyle w:val="af"/>
          <w:lang w:val="ru-RU"/>
        </w:rPr>
        <w:t>не рассматриваются как экспериментальные предсказания</w:t>
      </w:r>
      <w:r w:rsidRPr="00A15014">
        <w:rPr>
          <w:lang w:val="ru-RU"/>
        </w:rPr>
        <w:t>, а служат лишь для оценки чувствительности и масштабирования параметров установки.</w:t>
      </w:r>
    </w:p>
    <w:p w:rsidR="00F12458" w:rsidRPr="00A15014" w:rsidRDefault="00EA47FF" w:rsidP="00F12458">
      <w:pPr>
        <w:rPr>
          <w:lang w:val="ru-RU"/>
        </w:rPr>
      </w:pPr>
      <w:r w:rsidRPr="00A15014">
        <w:rPr>
          <w:lang w:val="ru-RU"/>
        </w:rPr>
        <w:pict>
          <v:rect id="_x0000_i1049" style="width:0;height:1.5pt" o:hralign="center" o:hrstd="t" o:hr="t" fillcolor="#a0a0a0" stroked="f"/>
        </w:pict>
      </w:r>
    </w:p>
    <w:p w:rsidR="00F12458" w:rsidRPr="00A15014" w:rsidRDefault="00F12458" w:rsidP="00F12458">
      <w:pPr>
        <w:pStyle w:val="2"/>
        <w:rPr>
          <w:lang w:val="ru-RU"/>
        </w:rPr>
      </w:pPr>
      <w:r w:rsidRPr="00A15014">
        <w:rPr>
          <w:rStyle w:val="af"/>
          <w:b/>
          <w:bCs/>
          <w:lang w:val="ru-RU"/>
        </w:rPr>
        <w:t>H.6. Интерпретация отрицательных результатов</w:t>
      </w:r>
    </w:p>
    <w:p w:rsidR="00F12458" w:rsidRPr="00A15014" w:rsidRDefault="00F12458" w:rsidP="00F12458">
      <w:pPr>
        <w:pStyle w:val="af1"/>
        <w:rPr>
          <w:lang w:val="ru-RU"/>
        </w:rPr>
      </w:pPr>
      <w:r w:rsidRPr="00A15014">
        <w:rPr>
          <w:lang w:val="ru-RU"/>
        </w:rPr>
        <w:t>Отсутствие эффектов в экспериментах, описанных в данном приложении:</w:t>
      </w:r>
    </w:p>
    <w:p w:rsidR="00F12458" w:rsidRPr="00A15014" w:rsidRDefault="00F12458" w:rsidP="00F12458">
      <w:pPr>
        <w:pStyle w:val="af1"/>
        <w:numPr>
          <w:ilvl w:val="0"/>
          <w:numId w:val="41"/>
        </w:numPr>
        <w:rPr>
          <w:lang w:val="ru-RU"/>
        </w:rPr>
      </w:pPr>
      <w:r w:rsidRPr="00A15014">
        <w:rPr>
          <w:rStyle w:val="af"/>
          <w:lang w:val="ru-RU"/>
        </w:rPr>
        <w:t>не фальсифицирует TTU</w:t>
      </w:r>
      <w:r w:rsidRPr="00A15014">
        <w:rPr>
          <w:lang w:val="ru-RU"/>
        </w:rPr>
        <w:t>;</w:t>
      </w:r>
    </w:p>
    <w:p w:rsidR="00F12458" w:rsidRPr="00A15014" w:rsidRDefault="00F12458" w:rsidP="00F12458">
      <w:pPr>
        <w:pStyle w:val="af1"/>
        <w:numPr>
          <w:ilvl w:val="0"/>
          <w:numId w:val="41"/>
        </w:numPr>
        <w:rPr>
          <w:lang w:val="ru-RU"/>
        </w:rPr>
      </w:pPr>
      <w:r w:rsidRPr="00A15014">
        <w:rPr>
          <w:rStyle w:val="af"/>
          <w:lang w:val="ru-RU"/>
        </w:rPr>
        <w:t>не противоречит Приложению F+</w:t>
      </w:r>
      <w:r w:rsidRPr="00A15014">
        <w:rPr>
          <w:lang w:val="ru-RU"/>
        </w:rPr>
        <w:t>;</w:t>
      </w:r>
    </w:p>
    <w:p w:rsidR="00F12458" w:rsidRPr="00A15014" w:rsidRDefault="00F12458" w:rsidP="00F12458">
      <w:pPr>
        <w:pStyle w:val="af1"/>
        <w:numPr>
          <w:ilvl w:val="0"/>
          <w:numId w:val="41"/>
        </w:numPr>
        <w:rPr>
          <w:lang w:val="ru-RU"/>
        </w:rPr>
      </w:pPr>
      <w:r w:rsidRPr="00A15014">
        <w:rPr>
          <w:lang w:val="ru-RU"/>
        </w:rPr>
        <w:t>ограничивает или исключает конкретные резонансные и усиленные режимы.</w:t>
      </w:r>
    </w:p>
    <w:p w:rsidR="00F12458" w:rsidRPr="00A15014" w:rsidRDefault="00F12458" w:rsidP="00F12458">
      <w:pPr>
        <w:pStyle w:val="af1"/>
        <w:rPr>
          <w:lang w:val="ru-RU"/>
        </w:rPr>
      </w:pPr>
      <w:r w:rsidRPr="00A15014">
        <w:rPr>
          <w:lang w:val="ru-RU"/>
        </w:rPr>
        <w:t xml:space="preserve">Отрицательный результат интерпретируется как </w:t>
      </w:r>
      <w:r w:rsidRPr="00A15014">
        <w:rPr>
          <w:rStyle w:val="af"/>
          <w:lang w:val="ru-RU"/>
        </w:rPr>
        <w:t>сужение исследовательского пространства</w:t>
      </w:r>
      <w:r w:rsidRPr="00A15014">
        <w:rPr>
          <w:lang w:val="ru-RU"/>
        </w:rPr>
        <w:t>, а не как опровержение динамической природы времени.</w:t>
      </w:r>
    </w:p>
    <w:p w:rsidR="00F12458" w:rsidRPr="00A15014" w:rsidRDefault="00EA47FF" w:rsidP="00F12458">
      <w:pPr>
        <w:rPr>
          <w:lang w:val="ru-RU"/>
        </w:rPr>
      </w:pPr>
      <w:r w:rsidRPr="00A15014">
        <w:rPr>
          <w:lang w:val="ru-RU"/>
        </w:rPr>
        <w:pict>
          <v:rect id="_x0000_i1050" style="width:0;height:1.5pt" o:hralign="center" o:hrstd="t" o:hr="t" fillcolor="#a0a0a0" stroked="f"/>
        </w:pict>
      </w:r>
    </w:p>
    <w:p w:rsidR="00F12458" w:rsidRPr="00A15014" w:rsidRDefault="00F12458" w:rsidP="00F12458">
      <w:pPr>
        <w:pStyle w:val="2"/>
        <w:rPr>
          <w:lang w:val="ru-RU"/>
        </w:rPr>
      </w:pPr>
      <w:r w:rsidRPr="00A15014">
        <w:rPr>
          <w:rStyle w:val="af"/>
          <w:b/>
          <w:bCs/>
          <w:lang w:val="ru-RU"/>
        </w:rPr>
        <w:t>H.7. Методологическое замечание</w:t>
      </w:r>
    </w:p>
    <w:p w:rsidR="00F12458" w:rsidRPr="00A15014" w:rsidRDefault="00F12458" w:rsidP="00F12458">
      <w:pPr>
        <w:pStyle w:val="af1"/>
        <w:rPr>
          <w:lang w:val="ru-RU"/>
        </w:rPr>
      </w:pPr>
      <w:r w:rsidRPr="00A15014">
        <w:rPr>
          <w:lang w:val="ru-RU"/>
        </w:rPr>
        <w:t>Приложение H сознательно отделено от:</w:t>
      </w:r>
    </w:p>
    <w:p w:rsidR="00F12458" w:rsidRPr="00A15014" w:rsidRDefault="00F12458" w:rsidP="00F12458">
      <w:pPr>
        <w:pStyle w:val="af1"/>
        <w:numPr>
          <w:ilvl w:val="0"/>
          <w:numId w:val="42"/>
        </w:numPr>
        <w:rPr>
          <w:lang w:val="ru-RU"/>
        </w:rPr>
      </w:pPr>
      <w:r w:rsidRPr="00A15014">
        <w:rPr>
          <w:lang w:val="ru-RU"/>
        </w:rPr>
        <w:t>базовых уравнений движения TTU;</w:t>
      </w:r>
    </w:p>
    <w:p w:rsidR="00F12458" w:rsidRPr="00A15014" w:rsidRDefault="00F12458" w:rsidP="00F12458">
      <w:pPr>
        <w:pStyle w:val="af1"/>
        <w:numPr>
          <w:ilvl w:val="0"/>
          <w:numId w:val="42"/>
        </w:numPr>
        <w:rPr>
          <w:lang w:val="ru-RU"/>
        </w:rPr>
      </w:pPr>
      <w:r w:rsidRPr="00A15014">
        <w:rPr>
          <w:lang w:val="ru-RU"/>
        </w:rPr>
        <w:t>минимального фальсифицируемого критерия;</w:t>
      </w:r>
    </w:p>
    <w:p w:rsidR="00F12458" w:rsidRPr="00A15014" w:rsidRDefault="00F12458" w:rsidP="00F12458">
      <w:pPr>
        <w:pStyle w:val="af1"/>
        <w:numPr>
          <w:ilvl w:val="0"/>
          <w:numId w:val="42"/>
        </w:numPr>
        <w:rPr>
          <w:lang w:val="ru-RU"/>
        </w:rPr>
      </w:pPr>
      <w:r w:rsidRPr="00A15014">
        <w:rPr>
          <w:lang w:val="ru-RU"/>
        </w:rPr>
        <w:t>консервативных экспериментальных протоколов.</w:t>
      </w:r>
    </w:p>
    <w:p w:rsidR="00F12458" w:rsidRPr="00A15014" w:rsidRDefault="00F12458" w:rsidP="00F12458">
      <w:pPr>
        <w:pStyle w:val="af1"/>
        <w:rPr>
          <w:lang w:val="ru-RU"/>
        </w:rPr>
      </w:pPr>
      <w:r w:rsidRPr="00A15014">
        <w:rPr>
          <w:lang w:val="ru-RU"/>
        </w:rPr>
        <w:t xml:space="preserve">Такое разделение является </w:t>
      </w:r>
      <w:r w:rsidRPr="00A15014">
        <w:rPr>
          <w:rStyle w:val="af"/>
          <w:lang w:val="ru-RU"/>
        </w:rPr>
        <w:t>принципиальным</w:t>
      </w:r>
      <w:r w:rsidRPr="00A15014">
        <w:rPr>
          <w:lang w:val="ru-RU"/>
        </w:rPr>
        <w:t xml:space="preserve"> и направлено на сохранение методологической чистоты теории.</w:t>
      </w:r>
    </w:p>
    <w:p w:rsidR="00F12458" w:rsidRPr="00A15014" w:rsidRDefault="00EA47FF" w:rsidP="00F12458">
      <w:pPr>
        <w:rPr>
          <w:lang w:val="ru-RU"/>
        </w:rPr>
      </w:pPr>
      <w:r w:rsidRPr="00A15014">
        <w:rPr>
          <w:lang w:val="ru-RU"/>
        </w:rPr>
        <w:pict>
          <v:rect id="_x0000_i1051" style="width:0;height:1.5pt" o:hralign="center" o:hrstd="t" o:hr="t" fillcolor="#a0a0a0" stroked="f"/>
        </w:pict>
      </w:r>
    </w:p>
    <w:p w:rsidR="00F12458" w:rsidRPr="00A15014" w:rsidRDefault="00F12458" w:rsidP="00F12458">
      <w:pPr>
        <w:pStyle w:val="2"/>
        <w:rPr>
          <w:lang w:val="ru-RU"/>
        </w:rPr>
      </w:pPr>
      <w:r w:rsidRPr="00A15014">
        <w:rPr>
          <w:rStyle w:val="af"/>
          <w:b/>
          <w:bCs/>
          <w:lang w:val="ru-RU"/>
        </w:rPr>
        <w:t>H.8. Заключение</w:t>
      </w:r>
    </w:p>
    <w:p w:rsidR="00F12458" w:rsidRPr="00A15014" w:rsidRDefault="00F12458" w:rsidP="00F12458">
      <w:pPr>
        <w:pStyle w:val="af1"/>
        <w:rPr>
          <w:lang w:val="ru-RU"/>
        </w:rPr>
      </w:pPr>
      <w:r w:rsidRPr="00A15014">
        <w:rPr>
          <w:lang w:val="ru-RU"/>
        </w:rPr>
        <w:t xml:space="preserve">Приложение H фиксирует область допустимого научного риска, в которой допускаются смелые гипотезы, численные эксперименты и инженерные идеи, </w:t>
      </w:r>
      <w:r w:rsidRPr="00A15014">
        <w:rPr>
          <w:rStyle w:val="af"/>
          <w:lang w:val="ru-RU"/>
        </w:rPr>
        <w:t>не влияющие на статус TTU как фальсифицируемой физической модели</w:t>
      </w:r>
      <w:r w:rsidRPr="00A15014">
        <w:rPr>
          <w:lang w:val="ru-RU"/>
        </w:rPr>
        <w:t>.</w:t>
      </w:r>
    </w:p>
    <w:p w:rsidR="00F12458" w:rsidRPr="00A15014" w:rsidRDefault="00F12458" w:rsidP="00F12458">
      <w:pPr>
        <w:pStyle w:val="af1"/>
        <w:rPr>
          <w:lang w:val="ru-RU"/>
        </w:rPr>
      </w:pPr>
      <w:r w:rsidRPr="00A15014">
        <w:rPr>
          <w:lang w:val="ru-RU"/>
        </w:rPr>
        <w:t xml:space="preserve">Даже полный провал всех поисковых экспериментов данного раздела </w:t>
      </w:r>
      <w:r w:rsidRPr="00A15014">
        <w:rPr>
          <w:rStyle w:val="af"/>
          <w:lang w:val="ru-RU"/>
        </w:rPr>
        <w:t>не ослабляет теорию</w:t>
      </w:r>
      <w:r w:rsidRPr="00A15014">
        <w:rPr>
          <w:lang w:val="ru-RU"/>
        </w:rPr>
        <w:t>, а лишь уточняет границы применимости конкретных исследовательских гипотез.</w:t>
      </w:r>
    </w:p>
    <w:p w:rsidR="00AA379D" w:rsidRPr="00A15014" w:rsidRDefault="00AA379D" w:rsidP="00AA379D">
      <w:pPr>
        <w:pStyle w:val="2"/>
        <w:rPr>
          <w:lang w:val="ru-RU"/>
        </w:rPr>
      </w:pPr>
      <w:r w:rsidRPr="00A15014">
        <w:rPr>
          <w:lang w:val="ru-RU"/>
        </w:rPr>
        <w:lastRenderedPageBreak/>
        <w:t>Приложение G. Глоссарий терминов TTU</w:t>
      </w:r>
    </w:p>
    <w:p w:rsidR="001B13B9" w:rsidRPr="00A15014" w:rsidRDefault="001B13B9" w:rsidP="001B13B9">
      <w:pPr>
        <w:pStyle w:val="a0"/>
        <w:rPr>
          <w:lang w:val="ru-RU"/>
        </w:rPr>
      </w:pPr>
      <w:r w:rsidRPr="00A15014">
        <w:rPr>
          <w:lang w:val="ru-RU"/>
        </w:rPr>
        <w:t>Настоящий глоссарий носит справочный характер и предназначен для унификации терминологии, используемой в рамках TTU. Он не вводит новых постулатов и не участвует в логике доказательств.</w:t>
      </w:r>
    </w:p>
    <w:p w:rsidR="001B13B9" w:rsidRPr="00A15014" w:rsidRDefault="001B13B9" w:rsidP="001B13B9">
      <w:pPr>
        <w:pStyle w:val="af1"/>
        <w:rPr>
          <w:b/>
          <w:bCs/>
          <w:lang w:val="ru-RU"/>
        </w:rPr>
      </w:pPr>
      <w:r w:rsidRPr="00A15014">
        <w:rPr>
          <w:b/>
          <w:bCs/>
          <w:lang w:val="ru-RU"/>
        </w:rPr>
        <w:t>Т</w:t>
      </w:r>
      <w:r w:rsidRPr="00A15014">
        <w:rPr>
          <w:b/>
          <w:bCs/>
          <w:lang w:val="ru-RU"/>
        </w:rPr>
        <w:t>аблиц</w:t>
      </w:r>
      <w:r w:rsidRPr="00A15014">
        <w:rPr>
          <w:b/>
          <w:bCs/>
          <w:lang w:val="ru-RU"/>
        </w:rPr>
        <w:t>а:</w:t>
      </w:r>
      <w:r w:rsidRPr="00A15014">
        <w:rPr>
          <w:b/>
          <w:bCs/>
          <w:lang w:val="ru-RU"/>
        </w:rPr>
        <w:t xml:space="preserve"> «Термин | Определение». </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2571"/>
        <w:gridCol w:w="7392"/>
      </w:tblGrid>
      <w:tr w:rsidR="001B13B9" w:rsidRPr="00A15014" w:rsidTr="001B13B9">
        <w:trPr>
          <w:tblHeader/>
          <w:tblCellSpacing w:w="15" w:type="dxa"/>
        </w:trPr>
        <w:tc>
          <w:tcPr>
            <w:tcW w:w="0" w:type="auto"/>
            <w:vAlign w:val="center"/>
            <w:hideMark/>
          </w:tcPr>
          <w:p w:rsidR="001B13B9" w:rsidRPr="00A15014" w:rsidRDefault="001B13B9">
            <w:pPr>
              <w:jc w:val="center"/>
              <w:rPr>
                <w:b/>
                <w:bCs/>
                <w:lang w:val="ru-RU"/>
              </w:rPr>
            </w:pPr>
            <w:r w:rsidRPr="00A15014">
              <w:rPr>
                <w:b/>
                <w:bCs/>
                <w:lang w:val="ru-RU"/>
              </w:rPr>
              <w:t>Термин</w:t>
            </w:r>
          </w:p>
        </w:tc>
        <w:tc>
          <w:tcPr>
            <w:tcW w:w="0" w:type="auto"/>
            <w:vAlign w:val="center"/>
            <w:hideMark/>
          </w:tcPr>
          <w:p w:rsidR="001B13B9" w:rsidRPr="00A15014" w:rsidRDefault="001B13B9">
            <w:pPr>
              <w:jc w:val="center"/>
              <w:rPr>
                <w:b/>
                <w:bCs/>
                <w:lang w:val="ru-RU"/>
              </w:rPr>
            </w:pPr>
            <w:r w:rsidRPr="00A15014">
              <w:rPr>
                <w:b/>
                <w:bCs/>
                <w:lang w:val="ru-RU"/>
              </w:rPr>
              <w:t>Определение</w:t>
            </w:r>
          </w:p>
        </w:tc>
      </w:tr>
      <w:tr w:rsidR="001B13B9" w:rsidRPr="00A15014" w:rsidTr="001B13B9">
        <w:trPr>
          <w:tblCellSpacing w:w="15" w:type="dxa"/>
        </w:trPr>
        <w:tc>
          <w:tcPr>
            <w:tcW w:w="0" w:type="auto"/>
            <w:vAlign w:val="center"/>
            <w:hideMark/>
          </w:tcPr>
          <w:p w:rsidR="001B13B9" w:rsidRPr="00A15014" w:rsidRDefault="001B13B9">
            <w:pPr>
              <w:rPr>
                <w:lang w:val="ru-RU"/>
              </w:rPr>
            </w:pPr>
            <w:r w:rsidRPr="00A15014">
              <w:rPr>
                <w:lang w:val="ru-RU"/>
              </w:rPr>
              <w:t>τ</w:t>
            </w:r>
            <w:r w:rsidRPr="00A15014">
              <w:rPr>
                <w:lang w:val="ru-RU"/>
              </w:rPr>
              <w:noBreakHyphen/>
              <w:t>поле (темпоральное поле)</w:t>
            </w:r>
          </w:p>
        </w:tc>
        <w:tc>
          <w:tcPr>
            <w:tcW w:w="0" w:type="auto"/>
            <w:vAlign w:val="center"/>
            <w:hideMark/>
          </w:tcPr>
          <w:p w:rsidR="001B13B9" w:rsidRPr="00A15014" w:rsidRDefault="001B13B9">
            <w:pPr>
              <w:rPr>
                <w:lang w:val="ru-RU"/>
              </w:rPr>
            </w:pPr>
            <w:r w:rsidRPr="00A15014">
              <w:rPr>
                <w:lang w:val="ru-RU"/>
              </w:rPr>
              <w:t>Фундаментальное физическое поле, описывающее плотность и поток времени; аналогично электромагнитному, но с временной динамикой.</w:t>
            </w:r>
          </w:p>
        </w:tc>
      </w:tr>
      <w:tr w:rsidR="001B13B9" w:rsidRPr="00A15014" w:rsidTr="001B13B9">
        <w:trPr>
          <w:tblCellSpacing w:w="15" w:type="dxa"/>
        </w:trPr>
        <w:tc>
          <w:tcPr>
            <w:tcW w:w="0" w:type="auto"/>
            <w:vAlign w:val="center"/>
            <w:hideMark/>
          </w:tcPr>
          <w:p w:rsidR="001B13B9" w:rsidRPr="00A15014" w:rsidRDefault="001B13B9">
            <w:pPr>
              <w:rPr>
                <w:lang w:val="ru-RU"/>
              </w:rPr>
            </w:pPr>
            <w:r w:rsidRPr="00A15014">
              <w:rPr>
                <w:lang w:val="ru-RU"/>
              </w:rPr>
              <w:t>τ(x, t, Θ)</w:t>
            </w:r>
          </w:p>
        </w:tc>
        <w:tc>
          <w:tcPr>
            <w:tcW w:w="0" w:type="auto"/>
            <w:vAlign w:val="center"/>
            <w:hideMark/>
          </w:tcPr>
          <w:p w:rsidR="001B13B9" w:rsidRPr="00A15014" w:rsidRDefault="001B13B9">
            <w:pPr>
              <w:rPr>
                <w:lang w:val="ru-RU"/>
              </w:rPr>
            </w:pPr>
            <w:r w:rsidRPr="00A15014">
              <w:rPr>
                <w:lang w:val="ru-RU"/>
              </w:rPr>
              <w:t>Темпоральный потенциал; функция, задающая локальное состояние времени в зависимости от координат, физического времени и компактифицированного гипер</w:t>
            </w:r>
            <w:r w:rsidRPr="00A15014">
              <w:rPr>
                <w:lang w:val="ru-RU"/>
              </w:rPr>
              <w:noBreakHyphen/>
              <w:t>времени Θ.</w:t>
            </w:r>
          </w:p>
        </w:tc>
      </w:tr>
      <w:tr w:rsidR="001B13B9" w:rsidRPr="00A15014" w:rsidTr="001B13B9">
        <w:trPr>
          <w:tblCellSpacing w:w="15" w:type="dxa"/>
        </w:trPr>
        <w:tc>
          <w:tcPr>
            <w:tcW w:w="0" w:type="auto"/>
            <w:vAlign w:val="center"/>
            <w:hideMark/>
          </w:tcPr>
          <w:p w:rsidR="001B13B9" w:rsidRPr="00A15014" w:rsidRDefault="001B13B9">
            <w:pPr>
              <w:rPr>
                <w:lang w:val="ru-RU"/>
              </w:rPr>
            </w:pPr>
            <w:r w:rsidRPr="00A15014">
              <w:rPr>
                <w:lang w:val="ru-RU"/>
              </w:rPr>
              <w:t>ρ_τ (плотность времени)</w:t>
            </w:r>
          </w:p>
        </w:tc>
        <w:tc>
          <w:tcPr>
            <w:tcW w:w="0" w:type="auto"/>
            <w:vAlign w:val="center"/>
            <w:hideMark/>
          </w:tcPr>
          <w:p w:rsidR="001B13B9" w:rsidRPr="00A15014" w:rsidRDefault="001B13B9">
            <w:pPr>
              <w:rPr>
                <w:lang w:val="ru-RU"/>
              </w:rPr>
            </w:pPr>
            <w:r w:rsidRPr="00A15014">
              <w:rPr>
                <w:lang w:val="ru-RU"/>
              </w:rPr>
              <w:t>Мера запасённой энергии времени, определяется как (∂τ/∂Θ)².</w:t>
            </w:r>
          </w:p>
        </w:tc>
      </w:tr>
      <w:tr w:rsidR="001B13B9" w:rsidRPr="00A15014" w:rsidTr="001B13B9">
        <w:trPr>
          <w:tblCellSpacing w:w="15" w:type="dxa"/>
        </w:trPr>
        <w:tc>
          <w:tcPr>
            <w:tcW w:w="0" w:type="auto"/>
            <w:vAlign w:val="center"/>
            <w:hideMark/>
          </w:tcPr>
          <w:p w:rsidR="001B13B9" w:rsidRPr="00A15014" w:rsidRDefault="001B13B9">
            <w:pPr>
              <w:rPr>
                <w:lang w:val="ru-RU"/>
              </w:rPr>
            </w:pPr>
            <w:r w:rsidRPr="00A15014">
              <w:rPr>
                <w:lang w:val="ru-RU"/>
              </w:rPr>
              <w:t>j_τ (темпоральный поток)</w:t>
            </w:r>
          </w:p>
        </w:tc>
        <w:tc>
          <w:tcPr>
            <w:tcW w:w="0" w:type="auto"/>
            <w:vAlign w:val="center"/>
            <w:hideMark/>
          </w:tcPr>
          <w:p w:rsidR="001B13B9" w:rsidRPr="00A15014" w:rsidRDefault="001B13B9">
            <w:pPr>
              <w:rPr>
                <w:lang w:val="ru-RU"/>
              </w:rPr>
            </w:pPr>
            <w:r w:rsidRPr="00A15014">
              <w:rPr>
                <w:lang w:val="ru-RU"/>
              </w:rPr>
              <w:t>Векторное поле, описывающее вихревое движение времени.</w:t>
            </w:r>
          </w:p>
        </w:tc>
      </w:tr>
      <w:tr w:rsidR="001B13B9" w:rsidRPr="00A15014" w:rsidTr="001B13B9">
        <w:trPr>
          <w:tblCellSpacing w:w="15" w:type="dxa"/>
        </w:trPr>
        <w:tc>
          <w:tcPr>
            <w:tcW w:w="0" w:type="auto"/>
            <w:vAlign w:val="center"/>
            <w:hideMark/>
          </w:tcPr>
          <w:p w:rsidR="001B13B9" w:rsidRPr="00A15014" w:rsidRDefault="001B13B9">
            <w:pPr>
              <w:rPr>
                <w:lang w:val="ru-RU"/>
              </w:rPr>
            </w:pPr>
            <w:r w:rsidRPr="00A15014">
              <w:rPr>
                <w:rFonts w:ascii="Cambria Math" w:hAnsi="Cambria Math" w:cs="Cambria Math"/>
                <w:lang w:val="ru-RU"/>
              </w:rPr>
              <w:t>∇</w:t>
            </w:r>
            <w:r w:rsidRPr="00A15014">
              <w:rPr>
                <w:rFonts w:ascii="Times New Roman" w:hAnsi="Times New Roman" w:cs="Times New Roman"/>
                <w:lang w:val="ru-RU"/>
              </w:rPr>
              <w:t>τ</w:t>
            </w:r>
            <w:r w:rsidRPr="00A15014">
              <w:rPr>
                <w:lang w:val="ru-RU"/>
              </w:rPr>
              <w:t xml:space="preserve"> (</w:t>
            </w:r>
            <w:r w:rsidRPr="00A15014">
              <w:rPr>
                <w:rFonts w:ascii="Times New Roman" w:hAnsi="Times New Roman" w:cs="Times New Roman"/>
                <w:lang w:val="ru-RU"/>
              </w:rPr>
              <w:t>градиент</w:t>
            </w:r>
            <w:r w:rsidRPr="00A15014">
              <w:rPr>
                <w:lang w:val="ru-RU"/>
              </w:rPr>
              <w:t xml:space="preserve"> </w:t>
            </w:r>
            <w:r w:rsidRPr="00A15014">
              <w:rPr>
                <w:rFonts w:ascii="Times New Roman" w:hAnsi="Times New Roman" w:cs="Times New Roman"/>
                <w:lang w:val="ru-RU"/>
              </w:rPr>
              <w:t>времени</w:t>
            </w:r>
            <w:r w:rsidRPr="00A15014">
              <w:rPr>
                <w:lang w:val="ru-RU"/>
              </w:rPr>
              <w:t>)</w:t>
            </w:r>
          </w:p>
        </w:tc>
        <w:tc>
          <w:tcPr>
            <w:tcW w:w="0" w:type="auto"/>
            <w:vAlign w:val="center"/>
            <w:hideMark/>
          </w:tcPr>
          <w:p w:rsidR="001B13B9" w:rsidRPr="00A15014" w:rsidRDefault="001B13B9">
            <w:pPr>
              <w:rPr>
                <w:lang w:val="ru-RU"/>
              </w:rPr>
            </w:pPr>
            <w:r w:rsidRPr="00A15014">
              <w:rPr>
                <w:lang w:val="ru-RU"/>
              </w:rPr>
              <w:t>Пространственный градиент τ; определяет силу, действующую на материю в TTU.</w:t>
            </w:r>
          </w:p>
        </w:tc>
      </w:tr>
      <w:tr w:rsidR="001B13B9" w:rsidRPr="00A15014" w:rsidTr="001B13B9">
        <w:trPr>
          <w:tblCellSpacing w:w="15" w:type="dxa"/>
        </w:trPr>
        <w:tc>
          <w:tcPr>
            <w:tcW w:w="0" w:type="auto"/>
            <w:vAlign w:val="center"/>
            <w:hideMark/>
          </w:tcPr>
          <w:p w:rsidR="001B13B9" w:rsidRPr="00A15014" w:rsidRDefault="001B13B9">
            <w:pPr>
              <w:rPr>
                <w:lang w:val="ru-RU"/>
              </w:rPr>
            </w:pPr>
            <w:r w:rsidRPr="00A15014">
              <w:rPr>
                <w:lang w:val="ru-RU"/>
              </w:rPr>
              <w:t>Θ (гипер</w:t>
            </w:r>
            <w:r w:rsidRPr="00A15014">
              <w:rPr>
                <w:lang w:val="ru-RU"/>
              </w:rPr>
              <w:noBreakHyphen/>
              <w:t>время)</w:t>
            </w:r>
          </w:p>
        </w:tc>
        <w:tc>
          <w:tcPr>
            <w:tcW w:w="0" w:type="auto"/>
            <w:vAlign w:val="center"/>
            <w:hideMark/>
          </w:tcPr>
          <w:p w:rsidR="001B13B9" w:rsidRPr="00A15014" w:rsidRDefault="001B13B9">
            <w:pPr>
              <w:rPr>
                <w:lang w:val="ru-RU"/>
              </w:rPr>
            </w:pPr>
            <w:r w:rsidRPr="00A15014">
              <w:rPr>
                <w:lang w:val="ru-RU"/>
              </w:rPr>
              <w:t>Компактифицированное измерение времени (0…2π), колебания в котором порождают инерционную массу.</w:t>
            </w:r>
          </w:p>
        </w:tc>
      </w:tr>
      <w:tr w:rsidR="001B13B9" w:rsidRPr="00A15014" w:rsidTr="001B13B9">
        <w:trPr>
          <w:tblCellSpacing w:w="15" w:type="dxa"/>
        </w:trPr>
        <w:tc>
          <w:tcPr>
            <w:tcW w:w="0" w:type="auto"/>
            <w:vAlign w:val="center"/>
            <w:hideMark/>
          </w:tcPr>
          <w:p w:rsidR="001B13B9" w:rsidRPr="00A15014" w:rsidRDefault="001B13B9">
            <w:pPr>
              <w:rPr>
                <w:lang w:val="ru-RU"/>
              </w:rPr>
            </w:pPr>
            <w:r w:rsidRPr="00A15014">
              <w:rPr>
                <w:lang w:val="ru-RU"/>
              </w:rPr>
              <w:t>Θ</w:t>
            </w:r>
            <w:r w:rsidRPr="00A15014">
              <w:rPr>
                <w:lang w:val="ru-RU"/>
              </w:rPr>
              <w:noBreakHyphen/>
              <w:t>механизм</w:t>
            </w:r>
          </w:p>
        </w:tc>
        <w:tc>
          <w:tcPr>
            <w:tcW w:w="0" w:type="auto"/>
            <w:vAlign w:val="center"/>
            <w:hideMark/>
          </w:tcPr>
          <w:p w:rsidR="001B13B9" w:rsidRPr="00A15014" w:rsidRDefault="001B13B9">
            <w:pPr>
              <w:rPr>
                <w:lang w:val="ru-RU"/>
              </w:rPr>
            </w:pPr>
            <w:r w:rsidRPr="00A15014">
              <w:rPr>
                <w:lang w:val="ru-RU"/>
              </w:rPr>
              <w:t>Объяснение инерции в TTU: масса возникает из осцилляций τ в гипер</w:t>
            </w:r>
            <w:r w:rsidRPr="00A15014">
              <w:rPr>
                <w:lang w:val="ru-RU"/>
              </w:rPr>
              <w:noBreakHyphen/>
              <w:t>временном измерении.</w:t>
            </w:r>
          </w:p>
        </w:tc>
      </w:tr>
      <w:tr w:rsidR="001B13B9" w:rsidRPr="00A15014" w:rsidTr="001B13B9">
        <w:trPr>
          <w:tblCellSpacing w:w="15" w:type="dxa"/>
        </w:trPr>
        <w:tc>
          <w:tcPr>
            <w:tcW w:w="0" w:type="auto"/>
            <w:vAlign w:val="center"/>
            <w:hideMark/>
          </w:tcPr>
          <w:p w:rsidR="001B13B9" w:rsidRPr="00A15014" w:rsidRDefault="001B13B9">
            <w:pPr>
              <w:rPr>
                <w:lang w:val="ru-RU"/>
              </w:rPr>
            </w:pPr>
            <w:r w:rsidRPr="00A15014">
              <w:rPr>
                <w:lang w:val="ru-RU"/>
              </w:rPr>
              <w:t xml:space="preserve">F = − m c² </w:t>
            </w:r>
            <w:r w:rsidRPr="00A15014">
              <w:rPr>
                <w:rFonts w:ascii="Cambria Math" w:hAnsi="Cambria Math" w:cs="Cambria Math"/>
                <w:lang w:val="ru-RU"/>
              </w:rPr>
              <w:t>∇</w:t>
            </w:r>
            <w:r w:rsidRPr="00A15014">
              <w:rPr>
                <w:lang w:val="ru-RU"/>
              </w:rPr>
              <w:t xml:space="preserve"> ln(</w:t>
            </w:r>
            <w:r w:rsidRPr="00A15014">
              <w:rPr>
                <w:rFonts w:ascii="Times New Roman" w:hAnsi="Times New Roman" w:cs="Times New Roman"/>
                <w:lang w:val="ru-RU"/>
              </w:rPr>
              <w:t>τ</w:t>
            </w:r>
            <w:r w:rsidRPr="00A15014">
              <w:rPr>
                <w:lang w:val="ru-RU"/>
              </w:rPr>
              <w:t>)</w:t>
            </w:r>
          </w:p>
        </w:tc>
        <w:tc>
          <w:tcPr>
            <w:tcW w:w="0" w:type="auto"/>
            <w:vAlign w:val="center"/>
            <w:hideMark/>
          </w:tcPr>
          <w:p w:rsidR="001B13B9" w:rsidRPr="00A15014" w:rsidRDefault="001B13B9">
            <w:pPr>
              <w:rPr>
                <w:lang w:val="ru-RU"/>
              </w:rPr>
            </w:pPr>
            <w:r w:rsidRPr="00A15014">
              <w:rPr>
                <w:lang w:val="ru-RU"/>
              </w:rPr>
              <w:t>Унифицированная формула силы TTU, описывающая как инерцию, так и реактивную тягу через взаимодействие с τ</w:t>
            </w:r>
            <w:r w:rsidRPr="00A15014">
              <w:rPr>
                <w:lang w:val="ru-RU"/>
              </w:rPr>
              <w:noBreakHyphen/>
              <w:t>полем.</w:t>
            </w:r>
          </w:p>
        </w:tc>
      </w:tr>
      <w:tr w:rsidR="001B13B9" w:rsidRPr="00A15014" w:rsidTr="001B13B9">
        <w:trPr>
          <w:tblCellSpacing w:w="15" w:type="dxa"/>
        </w:trPr>
        <w:tc>
          <w:tcPr>
            <w:tcW w:w="0" w:type="auto"/>
            <w:vAlign w:val="center"/>
            <w:hideMark/>
          </w:tcPr>
          <w:p w:rsidR="001B13B9" w:rsidRPr="00A15014" w:rsidRDefault="001B13B9">
            <w:pPr>
              <w:rPr>
                <w:lang w:val="ru-RU"/>
              </w:rPr>
            </w:pPr>
            <w:r w:rsidRPr="00A15014">
              <w:rPr>
                <w:lang w:val="ru-RU"/>
              </w:rPr>
              <w:t>Temporal Gradient Propulsion (TGP)</w:t>
            </w:r>
          </w:p>
        </w:tc>
        <w:tc>
          <w:tcPr>
            <w:tcW w:w="0" w:type="auto"/>
            <w:vAlign w:val="center"/>
            <w:hideMark/>
          </w:tcPr>
          <w:p w:rsidR="001B13B9" w:rsidRPr="00A15014" w:rsidRDefault="001B13B9">
            <w:pPr>
              <w:rPr>
                <w:lang w:val="ru-RU"/>
              </w:rPr>
            </w:pPr>
            <w:r w:rsidRPr="00A15014">
              <w:rPr>
                <w:lang w:val="ru-RU"/>
              </w:rPr>
              <w:t>Метод движения, основанный на управляемой модуляции τ, позволяющий перемещаться без выброса массы.</w:t>
            </w:r>
          </w:p>
        </w:tc>
      </w:tr>
      <w:tr w:rsidR="001B13B9" w:rsidRPr="00A15014" w:rsidTr="001B13B9">
        <w:trPr>
          <w:tblCellSpacing w:w="15" w:type="dxa"/>
        </w:trPr>
        <w:tc>
          <w:tcPr>
            <w:tcW w:w="0" w:type="auto"/>
            <w:vAlign w:val="center"/>
            <w:hideMark/>
          </w:tcPr>
          <w:p w:rsidR="001B13B9" w:rsidRPr="00A15014" w:rsidRDefault="001B13B9">
            <w:pPr>
              <w:rPr>
                <w:lang w:val="ru-RU"/>
              </w:rPr>
            </w:pPr>
            <w:r w:rsidRPr="00A15014">
              <w:rPr>
                <w:lang w:val="ru-RU"/>
              </w:rPr>
              <w:t>Инерция (в TTU)</w:t>
            </w:r>
          </w:p>
        </w:tc>
        <w:tc>
          <w:tcPr>
            <w:tcW w:w="0" w:type="auto"/>
            <w:vAlign w:val="center"/>
            <w:hideMark/>
          </w:tcPr>
          <w:p w:rsidR="001B13B9" w:rsidRPr="00A15014" w:rsidRDefault="001B13B9">
            <w:pPr>
              <w:rPr>
                <w:lang w:val="ru-RU"/>
              </w:rPr>
            </w:pPr>
            <w:r w:rsidRPr="00A15014">
              <w:rPr>
                <w:lang w:val="ru-RU"/>
              </w:rPr>
              <w:t>Сопротивление материи изменению её темпорального состояния; трактуется как самоподдерживающееся взаимодействие с τ</w:t>
            </w:r>
            <w:r w:rsidRPr="00A15014">
              <w:rPr>
                <w:lang w:val="ru-RU"/>
              </w:rPr>
              <w:noBreakHyphen/>
              <w:t>полем.</w:t>
            </w:r>
          </w:p>
        </w:tc>
      </w:tr>
      <w:tr w:rsidR="001B13B9" w:rsidRPr="00A15014" w:rsidTr="001B13B9">
        <w:trPr>
          <w:tblCellSpacing w:w="15" w:type="dxa"/>
        </w:trPr>
        <w:tc>
          <w:tcPr>
            <w:tcW w:w="0" w:type="auto"/>
            <w:vAlign w:val="center"/>
            <w:hideMark/>
          </w:tcPr>
          <w:p w:rsidR="001B13B9" w:rsidRPr="00A15014" w:rsidRDefault="001B13B9">
            <w:pPr>
              <w:rPr>
                <w:lang w:val="ru-RU"/>
              </w:rPr>
            </w:pPr>
            <w:r w:rsidRPr="00A15014">
              <w:rPr>
                <w:lang w:val="ru-RU"/>
              </w:rPr>
              <w:t>Реактивная тяга (в TTU)</w:t>
            </w:r>
          </w:p>
        </w:tc>
        <w:tc>
          <w:tcPr>
            <w:tcW w:w="0" w:type="auto"/>
            <w:vAlign w:val="center"/>
            <w:hideMark/>
          </w:tcPr>
          <w:p w:rsidR="001B13B9" w:rsidRPr="00A15014" w:rsidRDefault="001B13B9">
            <w:pPr>
              <w:rPr>
                <w:lang w:val="ru-RU"/>
              </w:rPr>
            </w:pPr>
            <w:r w:rsidRPr="00A15014">
              <w:rPr>
                <w:lang w:val="ru-RU"/>
              </w:rPr>
              <w:t>Косвенный и энтропийно неэффективный способ создания градиента времени через сгорание топлива и выброс массы.</w:t>
            </w:r>
          </w:p>
        </w:tc>
      </w:tr>
      <w:tr w:rsidR="001B13B9" w:rsidRPr="00A15014" w:rsidTr="001B13B9">
        <w:trPr>
          <w:tblCellSpacing w:w="15" w:type="dxa"/>
        </w:trPr>
        <w:tc>
          <w:tcPr>
            <w:tcW w:w="0" w:type="auto"/>
            <w:vAlign w:val="center"/>
            <w:hideMark/>
          </w:tcPr>
          <w:p w:rsidR="001B13B9" w:rsidRPr="00A15014" w:rsidRDefault="001B13B9">
            <w:pPr>
              <w:rPr>
                <w:lang w:val="ru-RU"/>
              </w:rPr>
            </w:pPr>
            <w:r w:rsidRPr="00A15014">
              <w:rPr>
                <w:lang w:val="ru-RU"/>
              </w:rPr>
              <w:t>ξ (темпоральная проводимость вакуума)</w:t>
            </w:r>
          </w:p>
        </w:tc>
        <w:tc>
          <w:tcPr>
            <w:tcW w:w="0" w:type="auto"/>
            <w:vAlign w:val="center"/>
            <w:hideMark/>
          </w:tcPr>
          <w:p w:rsidR="001B13B9" w:rsidRPr="00A15014" w:rsidRDefault="001B13B9">
            <w:pPr>
              <w:rPr>
                <w:lang w:val="ru-RU"/>
              </w:rPr>
            </w:pPr>
            <w:r w:rsidRPr="00A15014">
              <w:rPr>
                <w:lang w:val="ru-RU"/>
              </w:rPr>
              <w:t>Свойство вакуума, определяющее токи смещения в τ</w:t>
            </w:r>
            <w:r w:rsidRPr="00A15014">
              <w:rPr>
                <w:lang w:val="ru-RU"/>
              </w:rPr>
              <w:noBreakHyphen/>
              <w:t>поле; аналог ε₀ в электродинамике.</w:t>
            </w:r>
          </w:p>
        </w:tc>
      </w:tr>
      <w:tr w:rsidR="001B13B9" w:rsidRPr="00A15014" w:rsidTr="001B13B9">
        <w:trPr>
          <w:tblCellSpacing w:w="15" w:type="dxa"/>
        </w:trPr>
        <w:tc>
          <w:tcPr>
            <w:tcW w:w="0" w:type="auto"/>
            <w:vAlign w:val="center"/>
            <w:hideMark/>
          </w:tcPr>
          <w:p w:rsidR="001B13B9" w:rsidRPr="00A15014" w:rsidRDefault="001B13B9">
            <w:pPr>
              <w:rPr>
                <w:lang w:val="ru-RU"/>
              </w:rPr>
            </w:pPr>
            <w:r w:rsidRPr="00A15014">
              <w:rPr>
                <w:lang w:val="ru-RU"/>
              </w:rPr>
              <w:lastRenderedPageBreak/>
              <w:t>Темпоральная диффузия</w:t>
            </w:r>
          </w:p>
        </w:tc>
        <w:tc>
          <w:tcPr>
            <w:tcW w:w="0" w:type="auto"/>
            <w:vAlign w:val="center"/>
            <w:hideMark/>
          </w:tcPr>
          <w:p w:rsidR="001B13B9" w:rsidRPr="00A15014" w:rsidRDefault="001B13B9">
            <w:pPr>
              <w:rPr>
                <w:lang w:val="ru-RU"/>
              </w:rPr>
            </w:pPr>
            <w:r w:rsidRPr="00A15014">
              <w:rPr>
                <w:lang w:val="ru-RU"/>
              </w:rPr>
              <w:t>Изотропное выравнивание состояния τ до фонового значения τ_ext.</w:t>
            </w:r>
          </w:p>
        </w:tc>
      </w:tr>
      <w:tr w:rsidR="001B13B9" w:rsidRPr="00A15014" w:rsidTr="001B13B9">
        <w:trPr>
          <w:tblCellSpacing w:w="15" w:type="dxa"/>
        </w:trPr>
        <w:tc>
          <w:tcPr>
            <w:tcW w:w="0" w:type="auto"/>
            <w:vAlign w:val="center"/>
            <w:hideMark/>
          </w:tcPr>
          <w:p w:rsidR="001B13B9" w:rsidRPr="00A15014" w:rsidRDefault="001B13B9">
            <w:pPr>
              <w:rPr>
                <w:lang w:val="ru-RU"/>
              </w:rPr>
            </w:pPr>
            <w:r w:rsidRPr="00A15014">
              <w:rPr>
                <w:lang w:val="ru-RU"/>
              </w:rPr>
              <w:t>Темпоральная адвекция</w:t>
            </w:r>
          </w:p>
        </w:tc>
        <w:tc>
          <w:tcPr>
            <w:tcW w:w="0" w:type="auto"/>
            <w:vAlign w:val="center"/>
            <w:hideMark/>
          </w:tcPr>
          <w:p w:rsidR="001B13B9" w:rsidRPr="00A15014" w:rsidRDefault="001B13B9">
            <w:pPr>
              <w:rPr>
                <w:lang w:val="ru-RU"/>
              </w:rPr>
            </w:pPr>
            <w:r w:rsidRPr="00A15014">
              <w:rPr>
                <w:lang w:val="ru-RU"/>
              </w:rPr>
              <w:t>Направленный перенос состояния τ вдоль вектора скорости движения.</w:t>
            </w:r>
          </w:p>
        </w:tc>
      </w:tr>
    </w:tbl>
    <w:p w:rsidR="001B13B9" w:rsidRPr="00A15014" w:rsidRDefault="001B13B9" w:rsidP="001B13B9">
      <w:pPr>
        <w:rPr>
          <w:lang w:val="ru-RU"/>
        </w:rPr>
      </w:pPr>
      <w:r w:rsidRPr="00A15014">
        <w:rPr>
          <w:lang w:val="ru-RU"/>
        </w:rPr>
        <w:pict>
          <v:rect id="_x0000_i1292" style="width:0;height:1.5pt" o:hralign="center" o:hrstd="t" o:hr="t" fillcolor="#a0a0a0" stroked="f"/>
        </w:pict>
      </w:r>
    </w:p>
    <w:p w:rsidR="00B11ABC" w:rsidRPr="00A15014" w:rsidRDefault="004F1B41">
      <w:pPr>
        <w:pStyle w:val="1"/>
        <w:rPr>
          <w:lang w:val="ru-RU"/>
        </w:rPr>
      </w:pPr>
      <w:bookmarkStart w:id="79" w:name="_Toc220768971"/>
      <w:bookmarkStart w:id="80" w:name="список-литературы"/>
      <w:bookmarkEnd w:id="68"/>
      <w:r w:rsidRPr="00A15014">
        <w:rPr>
          <w:lang w:val="ru-RU"/>
        </w:rPr>
        <w:t>Список литературы</w:t>
      </w:r>
      <w:bookmarkEnd w:id="79"/>
    </w:p>
    <w:p w:rsidR="00B11ABC" w:rsidRPr="00A15014" w:rsidRDefault="00DC37EE">
      <w:pPr>
        <w:numPr>
          <w:ilvl w:val="0"/>
          <w:numId w:val="26"/>
        </w:numPr>
        <w:rPr>
          <w:lang w:val="ru-RU"/>
        </w:rPr>
      </w:pPr>
      <w:r w:rsidRPr="00A15014">
        <w:rPr>
          <w:lang w:val="ru-RU"/>
        </w:rPr>
        <w:t xml:space="preserve">Lemeshko, A. (2025). </w:t>
      </w:r>
      <w:r w:rsidR="004F1B41" w:rsidRPr="00A15014">
        <w:rPr>
          <w:b/>
          <w:bCs/>
          <w:lang w:val="ru-RU"/>
        </w:rPr>
        <w:t>TTU Core Documentation</w:t>
      </w:r>
      <w:r w:rsidR="004F1B41" w:rsidRPr="00A15014">
        <w:rPr>
          <w:lang w:val="ru-RU"/>
        </w:rPr>
        <w:t xml:space="preserve"> — Temporal Theory of the Universe: Minimal Memory Kernel v1.0</w:t>
      </w:r>
      <w:r w:rsidRPr="00A15014">
        <w:rPr>
          <w:lang w:val="ru-RU"/>
        </w:rPr>
        <w:t xml:space="preserve"> - https://doi.org/10.13140/RG.2.2.28830.40001</w:t>
      </w:r>
    </w:p>
    <w:p w:rsidR="00B11ABC" w:rsidRPr="00A15014" w:rsidRDefault="004F1B41">
      <w:pPr>
        <w:numPr>
          <w:ilvl w:val="0"/>
          <w:numId w:val="26"/>
        </w:numPr>
        <w:rPr>
          <w:lang w:val="ru-RU"/>
        </w:rPr>
      </w:pPr>
      <w:r w:rsidRPr="00A15014">
        <w:rPr>
          <w:b/>
          <w:bCs/>
          <w:lang w:val="ru-RU"/>
        </w:rPr>
        <w:t>Tsiolkovsky, K.E.</w:t>
      </w:r>
      <w:r w:rsidRPr="00A15014">
        <w:rPr>
          <w:lang w:val="ru-RU"/>
        </w:rPr>
        <w:t xml:space="preserve"> (1903) — “Exploration of Outer Space by Means of Rocket Devices”</w:t>
      </w:r>
    </w:p>
    <w:p w:rsidR="00B11ABC" w:rsidRPr="00A15014" w:rsidRDefault="004F1B41">
      <w:pPr>
        <w:numPr>
          <w:ilvl w:val="0"/>
          <w:numId w:val="26"/>
        </w:numPr>
        <w:rPr>
          <w:lang w:val="ru-RU"/>
        </w:rPr>
      </w:pPr>
      <w:r w:rsidRPr="00A15014">
        <w:rPr>
          <w:b/>
          <w:bCs/>
          <w:lang w:val="ru-RU"/>
        </w:rPr>
        <w:t>Einstein, A.</w:t>
      </w:r>
      <w:r w:rsidRPr="00A15014">
        <w:rPr>
          <w:lang w:val="ru-RU"/>
        </w:rPr>
        <w:t xml:space="preserve"> (1905) — “On the Electrodynamics of Moving Bodies”</w:t>
      </w:r>
    </w:p>
    <w:p w:rsidR="00B11ABC" w:rsidRPr="00A15014" w:rsidRDefault="004F1B41">
      <w:pPr>
        <w:numPr>
          <w:ilvl w:val="0"/>
          <w:numId w:val="26"/>
        </w:numPr>
        <w:rPr>
          <w:lang w:val="ru-RU"/>
        </w:rPr>
      </w:pPr>
      <w:r w:rsidRPr="00A15014">
        <w:rPr>
          <w:b/>
          <w:bCs/>
          <w:lang w:val="ru-RU"/>
        </w:rPr>
        <w:t>Newton, I.</w:t>
      </w:r>
      <w:r w:rsidRPr="00A15014">
        <w:rPr>
          <w:lang w:val="ru-RU"/>
        </w:rPr>
        <w:t xml:space="preserve"> (1687) — “Philosophiæ Naturalis Principia Mathematica”</w:t>
      </w:r>
    </w:p>
    <w:p w:rsidR="00B11ABC" w:rsidRPr="00A15014" w:rsidRDefault="004F1B41">
      <w:pPr>
        <w:numPr>
          <w:ilvl w:val="0"/>
          <w:numId w:val="26"/>
        </w:numPr>
        <w:rPr>
          <w:lang w:val="ru-RU"/>
        </w:rPr>
      </w:pPr>
      <w:r w:rsidRPr="00A15014">
        <w:rPr>
          <w:b/>
          <w:bCs/>
          <w:lang w:val="ru-RU"/>
        </w:rPr>
        <w:t>Alcubierre, M.</w:t>
      </w:r>
      <w:r w:rsidRPr="00A15014">
        <w:rPr>
          <w:lang w:val="ru-RU"/>
        </w:rPr>
        <w:t xml:space="preserve"> (1994) — “The warp drive: hyper-fast travel within general relativity” — Classical and Quantum Gravity, 11(5), L73-L77</w:t>
      </w:r>
    </w:p>
    <w:p w:rsidR="00B11ABC" w:rsidRPr="00A15014" w:rsidRDefault="004F1B41">
      <w:pPr>
        <w:numPr>
          <w:ilvl w:val="0"/>
          <w:numId w:val="26"/>
        </w:numPr>
        <w:rPr>
          <w:lang w:val="ru-RU"/>
        </w:rPr>
      </w:pPr>
      <w:r w:rsidRPr="00A15014">
        <w:rPr>
          <w:b/>
          <w:bCs/>
          <w:lang w:val="ru-RU"/>
        </w:rPr>
        <w:t>Millis, M., Davis, E.</w:t>
      </w:r>
      <w:r w:rsidRPr="00A15014">
        <w:rPr>
          <w:lang w:val="ru-RU"/>
        </w:rPr>
        <w:t xml:space="preserve"> (2009) — “Frontiers of Propulsion Science” — AIAA Progress in Astronautics and Aeronautics, Vol. 227</w:t>
      </w:r>
    </w:p>
    <w:p w:rsidR="00B11ABC" w:rsidRPr="00A15014" w:rsidRDefault="004F1B41">
      <w:pPr>
        <w:numPr>
          <w:ilvl w:val="0"/>
          <w:numId w:val="26"/>
        </w:numPr>
        <w:rPr>
          <w:lang w:val="ru-RU"/>
        </w:rPr>
      </w:pPr>
      <w:r w:rsidRPr="00A15014">
        <w:rPr>
          <w:b/>
          <w:bCs/>
          <w:lang w:val="ru-RU"/>
        </w:rPr>
        <w:t>Podkletnov, E., Nieminen, R.</w:t>
      </w:r>
      <w:r w:rsidRPr="00A15014">
        <w:rPr>
          <w:lang w:val="ru-RU"/>
        </w:rPr>
        <w:t xml:space="preserve"> (1992) — “A possibility of gravitational force shielding by bulk YBa₂Cu₃O₇₋ₓ superconductor” — Physica C, 203(3-4), 441-444</w:t>
      </w:r>
    </w:p>
    <w:p w:rsidR="00B11ABC" w:rsidRPr="00A15014" w:rsidRDefault="004F1B41">
      <w:pPr>
        <w:numPr>
          <w:ilvl w:val="0"/>
          <w:numId w:val="26"/>
        </w:numPr>
        <w:rPr>
          <w:lang w:val="ru-RU"/>
        </w:rPr>
      </w:pPr>
      <w:r w:rsidRPr="00A15014">
        <w:rPr>
          <w:b/>
          <w:bCs/>
          <w:lang w:val="ru-RU"/>
        </w:rPr>
        <w:t>Barbour, J.</w:t>
      </w:r>
      <w:r w:rsidRPr="00A15014">
        <w:rPr>
          <w:lang w:val="ru-RU"/>
        </w:rPr>
        <w:t xml:space="preserve"> (1999) — “The End of Time: The Next Revolution in Physics” — Oxford University Press</w:t>
      </w:r>
    </w:p>
    <w:p w:rsidR="003B1707" w:rsidRPr="00A15014" w:rsidRDefault="003B1707" w:rsidP="003B1707">
      <w:pPr>
        <w:numPr>
          <w:ilvl w:val="0"/>
          <w:numId w:val="26"/>
        </w:numPr>
        <w:rPr>
          <w:lang w:val="ru-RU"/>
        </w:rPr>
      </w:pPr>
      <w:r w:rsidRPr="00A15014">
        <w:rPr>
          <w:lang w:val="ru-RU"/>
        </w:rPr>
        <w:t>Lemeshko, A. (2026). "OntoPropulsor V.1: TTU-based propulsion via ∇τ-bifurcation at 0.45 MHz. - https://doi.org/10.13140/RG.2.2.10003.18724/1</w:t>
      </w:r>
    </w:p>
    <w:p w:rsidR="003B1707" w:rsidRPr="00A15014" w:rsidRDefault="003B1707" w:rsidP="003B1707">
      <w:pPr>
        <w:numPr>
          <w:ilvl w:val="0"/>
          <w:numId w:val="26"/>
        </w:numPr>
        <w:rPr>
          <w:lang w:val="ru-RU"/>
        </w:rPr>
      </w:pPr>
      <w:r w:rsidRPr="00A15014">
        <w:rPr>
          <w:lang w:val="ru-RU"/>
        </w:rPr>
        <w:t xml:space="preserve"> Lemeshko, A. (2026). "Beyond the Alcubierre Metric: Temporal Gradient Propulsion (TGP)." - https://doi.org/10.13140/RG.2.2.24333.40160</w:t>
      </w:r>
    </w:p>
    <w:p w:rsidR="003B1707" w:rsidRPr="00A15014" w:rsidRDefault="003B1707" w:rsidP="003B1707">
      <w:pPr>
        <w:numPr>
          <w:ilvl w:val="0"/>
          <w:numId w:val="26"/>
        </w:numPr>
        <w:rPr>
          <w:lang w:val="ru-RU"/>
        </w:rPr>
      </w:pPr>
      <w:r w:rsidRPr="00A15014">
        <w:rPr>
          <w:lang w:val="ru-RU"/>
        </w:rPr>
        <w:t xml:space="preserve"> Lemeshko, A. (2026). "TTU: Experimental Verification of Temporal Force Effects." - https://doi.org/10.13140/RG.2.2.22366.55368</w:t>
      </w:r>
    </w:p>
    <w:p w:rsidR="00B11ABC" w:rsidRPr="00A15014" w:rsidRDefault="00EA47FF">
      <w:pPr>
        <w:rPr>
          <w:lang w:val="ru-RU"/>
        </w:rPr>
      </w:pPr>
      <w:r w:rsidRPr="00A15014">
        <w:rPr>
          <w:lang w:val="ru-RU"/>
        </w:rPr>
        <w:pict>
          <v:rect id="_x0000_i1052" style="width:0;height:1.5pt" o:hralign="center" o:hrstd="t" o:hr="t"/>
        </w:pict>
      </w:r>
    </w:p>
    <w:p w:rsidR="00B11ABC" w:rsidRPr="00A15014" w:rsidRDefault="004F1B41">
      <w:pPr>
        <w:pStyle w:val="1"/>
        <w:rPr>
          <w:lang w:val="ru-RU"/>
        </w:rPr>
      </w:pPr>
      <w:bookmarkStart w:id="81" w:name="_Toc220768972"/>
      <w:bookmarkStart w:id="82" w:name="заключительное-слово"/>
      <w:bookmarkEnd w:id="80"/>
      <w:r w:rsidRPr="00A15014">
        <w:rPr>
          <w:lang w:val="ru-RU"/>
        </w:rPr>
        <w:t>Заключительное слово</w:t>
      </w:r>
      <w:bookmarkEnd w:id="81"/>
    </w:p>
    <w:p w:rsidR="00B11ABC" w:rsidRPr="00A15014" w:rsidRDefault="004F1B41">
      <w:pPr>
        <w:pStyle w:val="FirstParagraph"/>
        <w:rPr>
          <w:lang w:val="ru-RU"/>
        </w:rPr>
      </w:pPr>
      <w:r w:rsidRPr="00A15014">
        <w:rPr>
          <w:lang w:val="ru-RU"/>
        </w:rPr>
        <w:t>Эта работа показала, что инерция и реактивная тяга — не различные механизмы, а два проявления единой физики взаимодействия с темпоральным полем.</w:t>
      </w:r>
    </w:p>
    <w:p w:rsidR="00B11ABC" w:rsidRPr="00A15014" w:rsidRDefault="004F1B41">
      <w:pPr>
        <w:pStyle w:val="a0"/>
        <w:rPr>
          <w:lang w:val="ru-RU"/>
        </w:rPr>
      </w:pPr>
      <w:r w:rsidRPr="00A15014">
        <w:rPr>
          <w:b/>
          <w:bCs/>
          <w:lang w:val="ru-RU"/>
        </w:rPr>
        <w:t>Единая формула:</w:t>
      </w:r>
    </w:p>
    <w:p w:rsidR="00B11ABC" w:rsidRPr="00A15014" w:rsidRDefault="004F1B41">
      <w:pPr>
        <w:pStyle w:val="a0"/>
        <w:rPr>
          <w:lang w:val="ru-RU"/>
        </w:rPr>
      </w:pPr>
      <m:oMathPara>
        <m:oMathParaPr>
          <m:jc m:val="center"/>
        </m:oMathParaPr>
        <m:oMath>
          <m:r>
            <w:rPr>
              <w:rFonts w:ascii="Cambria Math" w:hAnsi="Cambria Math"/>
              <w:lang w:val="ru-RU"/>
            </w:rPr>
            <m:t>F</m:t>
          </m:r>
          <m:r>
            <m:rPr>
              <m:sty m:val="p"/>
            </m:rPr>
            <w:rPr>
              <w:rFonts w:ascii="Cambria Math" w:hAnsi="Cambria Math"/>
              <w:lang w:val="ru-RU"/>
            </w:rPr>
            <m:t>=-</m:t>
          </m:r>
          <m:r>
            <w:rPr>
              <w:rFonts w:ascii="Cambria Math" w:hAnsi="Cambria Math"/>
              <w:lang w:val="ru-RU"/>
            </w:rPr>
            <m:t>m</m:t>
          </m:r>
          <m:sSup>
            <m:sSupPr>
              <m:ctrlPr>
                <w:rPr>
                  <w:rFonts w:ascii="Cambria Math" w:hAnsi="Cambria Math"/>
                  <w:lang w:val="ru-RU"/>
                </w:rPr>
              </m:ctrlPr>
            </m:sSupPr>
            <m:e>
              <m:r>
                <w:rPr>
                  <w:rFonts w:ascii="Cambria Math" w:hAnsi="Cambria Math"/>
                  <w:lang w:val="ru-RU"/>
                </w:rPr>
                <m:t>c</m:t>
              </m:r>
            </m:e>
            <m:sup>
              <m:r>
                <w:rPr>
                  <w:rFonts w:ascii="Cambria Math" w:hAnsi="Cambria Math"/>
                  <w:lang w:val="ru-RU"/>
                </w:rPr>
                <m:t>2</m:t>
              </m:r>
            </m:sup>
          </m:sSup>
          <m:r>
            <m:rPr>
              <m:sty m:val="p"/>
            </m:rPr>
            <w:rPr>
              <w:rFonts w:ascii="Cambria Math" w:hAnsi="Cambria Math"/>
              <w:lang w:val="ru-RU"/>
            </w:rPr>
            <m:t>∇ln</m:t>
          </m:r>
          <m:d>
            <m:dPr>
              <m:ctrlPr>
                <w:rPr>
                  <w:rFonts w:ascii="Cambria Math" w:hAnsi="Cambria Math"/>
                  <w:lang w:val="ru-RU"/>
                </w:rPr>
              </m:ctrlPr>
            </m:dPr>
            <m:e>
              <m:r>
                <w:rPr>
                  <w:rFonts w:ascii="Cambria Math" w:hAnsi="Cambria Math"/>
                  <w:lang w:val="ru-RU"/>
                </w:rPr>
                <m:t>τ</m:t>
              </m:r>
            </m:e>
          </m:d>
        </m:oMath>
      </m:oMathPara>
    </w:p>
    <w:p w:rsidR="00B11ABC" w:rsidRPr="00A15014" w:rsidRDefault="004F1B41">
      <w:pPr>
        <w:pStyle w:val="FirstParagraph"/>
        <w:rPr>
          <w:lang w:val="ru-RU"/>
        </w:rPr>
      </w:pPr>
      <w:r w:rsidRPr="00A15014">
        <w:rPr>
          <w:lang w:val="ru-RU"/>
        </w:rPr>
        <w:lastRenderedPageBreak/>
        <w:t>в различных режимах даёт:</w:t>
      </w:r>
    </w:p>
    <w:p w:rsidR="00B11ABC" w:rsidRPr="00A15014" w:rsidRDefault="004F1B41">
      <w:pPr>
        <w:pStyle w:val="Compact"/>
        <w:numPr>
          <w:ilvl w:val="0"/>
          <w:numId w:val="27"/>
        </w:numPr>
        <w:rPr>
          <w:lang w:val="ru-RU"/>
        </w:rPr>
      </w:pPr>
      <w:r w:rsidRPr="00A15014">
        <w:rPr>
          <w:b/>
          <w:bCs/>
          <w:lang w:val="ru-RU"/>
        </w:rPr>
        <w:t>Инерцию Ньютона:</w:t>
      </w:r>
      <w:r w:rsidRPr="00A15014">
        <w:rPr>
          <w:lang w:val="ru-RU"/>
        </w:rPr>
        <w:t xml:space="preserve"> </w:t>
      </w:r>
      <m:oMath>
        <m:r>
          <w:rPr>
            <w:rFonts w:ascii="Cambria Math" w:hAnsi="Cambria Math"/>
            <w:lang w:val="ru-RU"/>
          </w:rPr>
          <m:t>F</m:t>
        </m:r>
        <m:r>
          <m:rPr>
            <m:sty m:val="p"/>
          </m:rPr>
          <w:rPr>
            <w:rFonts w:ascii="Cambria Math" w:hAnsi="Cambria Math"/>
            <w:lang w:val="ru-RU"/>
          </w:rPr>
          <m:t>=</m:t>
        </m:r>
        <m:r>
          <w:rPr>
            <w:rFonts w:ascii="Cambria Math" w:hAnsi="Cambria Math"/>
            <w:lang w:val="ru-RU"/>
          </w:rPr>
          <m:t>ma</m:t>
        </m:r>
      </m:oMath>
      <w:r w:rsidRPr="00A15014">
        <w:rPr>
          <w:lang w:val="ru-RU"/>
        </w:rPr>
        <w:t xml:space="preserve"> (когда ∇τ создаётся движением)</w:t>
      </w:r>
    </w:p>
    <w:p w:rsidR="00B11ABC" w:rsidRPr="00A15014" w:rsidRDefault="004F1B41">
      <w:pPr>
        <w:pStyle w:val="Compact"/>
        <w:numPr>
          <w:ilvl w:val="0"/>
          <w:numId w:val="27"/>
        </w:numPr>
        <w:rPr>
          <w:lang w:val="ru-RU"/>
        </w:rPr>
      </w:pPr>
      <w:r w:rsidRPr="00A15014">
        <w:rPr>
          <w:b/>
          <w:bCs/>
          <w:lang w:val="ru-RU"/>
        </w:rPr>
        <w:t>Реактивную тягу Циолковского:</w:t>
      </w:r>
      <w:r w:rsidRPr="00A15014">
        <w:rPr>
          <w:lang w:val="ru-RU"/>
        </w:rPr>
        <w:t xml:space="preserve"> </w:t>
      </w:r>
      <m:oMath>
        <m:r>
          <w:rPr>
            <w:rFonts w:ascii="Cambria Math" w:hAnsi="Cambria Math"/>
            <w:lang w:val="ru-RU"/>
          </w:rPr>
          <m:t>F</m:t>
        </m:r>
        <m:r>
          <m:rPr>
            <m:sty m:val="p"/>
          </m:rPr>
          <w:rPr>
            <w:rFonts w:ascii="Cambria Math" w:hAnsi="Cambria Math"/>
            <w:lang w:val="ru-RU"/>
          </w:rPr>
          <m:t>=</m:t>
        </m:r>
        <m:sSub>
          <m:sSubPr>
            <m:ctrlPr>
              <w:rPr>
                <w:rFonts w:ascii="Cambria Math" w:hAnsi="Cambria Math"/>
                <w:lang w:val="ru-RU"/>
              </w:rPr>
            </m:ctrlPr>
          </m:sSubPr>
          <m:e>
            <m:r>
              <w:rPr>
                <w:rFonts w:ascii="Cambria Math" w:hAnsi="Cambria Math"/>
                <w:lang w:val="ru-RU"/>
              </w:rPr>
              <m:t>v</m:t>
            </m:r>
          </m:e>
          <m:sub>
            <m:r>
              <w:rPr>
                <w:rFonts w:ascii="Cambria Math" w:hAnsi="Cambria Math"/>
                <w:lang w:val="ru-RU"/>
              </w:rPr>
              <m:t>e</m:t>
            </m:r>
          </m:sub>
        </m:sSub>
        <m:d>
          <m:dPr>
            <m:ctrlPr>
              <w:rPr>
                <w:rFonts w:ascii="Cambria Math" w:hAnsi="Cambria Math"/>
                <w:lang w:val="ru-RU"/>
              </w:rPr>
            </m:ctrlPr>
          </m:dPr>
          <m:e>
            <m:r>
              <w:rPr>
                <w:rFonts w:ascii="Cambria Math" w:hAnsi="Cambria Math"/>
                <w:lang w:val="ru-RU"/>
              </w:rPr>
              <m:t>dm</m:t>
            </m:r>
            <m:r>
              <m:rPr>
                <m:sty m:val="p"/>
              </m:rPr>
              <w:rPr>
                <w:rFonts w:ascii="Cambria Math" w:hAnsi="Cambria Math"/>
                <w:lang w:val="ru-RU"/>
              </w:rPr>
              <m:t>/</m:t>
            </m:r>
            <m:r>
              <w:rPr>
                <w:rFonts w:ascii="Cambria Math" w:hAnsi="Cambria Math"/>
                <w:lang w:val="ru-RU"/>
              </w:rPr>
              <m:t>dt</m:t>
            </m:r>
          </m:e>
        </m:d>
      </m:oMath>
      <w:r w:rsidRPr="00A15014">
        <w:rPr>
          <w:lang w:val="ru-RU"/>
        </w:rPr>
        <w:t xml:space="preserve"> (когда ∇τ создаётся выбросом массы)</w:t>
      </w:r>
    </w:p>
    <w:p w:rsidR="00B11ABC" w:rsidRPr="00A15014" w:rsidRDefault="004F1B41">
      <w:pPr>
        <w:pStyle w:val="FirstParagraph"/>
        <w:rPr>
          <w:lang w:val="ru-RU"/>
        </w:rPr>
      </w:pPr>
      <w:r w:rsidRPr="00A15014">
        <w:rPr>
          <w:b/>
          <w:bCs/>
          <w:lang w:val="ru-RU"/>
        </w:rPr>
        <w:t>Путь вперёд:</w:t>
      </w:r>
    </w:p>
    <w:p w:rsidR="00B11ABC" w:rsidRPr="00A15014" w:rsidRDefault="004F1B41">
      <w:pPr>
        <w:pStyle w:val="a0"/>
        <w:rPr>
          <w:lang w:val="ru-RU"/>
        </w:rPr>
      </w:pPr>
      <w:r w:rsidRPr="00A15014">
        <w:rPr>
          <w:lang w:val="ru-RU"/>
        </w:rPr>
        <w:t>От энтропийного костыля (реактивная тяга) к прямой модуляции времени (TGP).</w:t>
      </w:r>
    </w:p>
    <w:p w:rsidR="00B11ABC" w:rsidRPr="00A15014" w:rsidRDefault="004F1B41">
      <w:pPr>
        <w:pStyle w:val="a0"/>
        <w:rPr>
          <w:lang w:val="ru-RU"/>
        </w:rPr>
      </w:pPr>
      <w:r w:rsidRPr="00A15014">
        <w:rPr>
          <w:b/>
          <w:bCs/>
          <w:lang w:val="ru-RU"/>
        </w:rPr>
        <w:t>Инерция — это уже работающий “варп-двигатель”.</w:t>
      </w:r>
      <w:r w:rsidRPr="00A15014">
        <w:rPr>
          <w:lang w:val="ru-RU"/>
        </w:rPr>
        <w:br/>
        <w:t>Нам нужно лишь научиться управлять им.</w:t>
      </w:r>
    </w:p>
    <w:p w:rsidR="00B11ABC" w:rsidRPr="00A15014" w:rsidRDefault="00EA47FF">
      <w:pPr>
        <w:rPr>
          <w:lang w:val="ru-RU"/>
        </w:rPr>
      </w:pPr>
      <w:r w:rsidRPr="00A15014">
        <w:rPr>
          <w:lang w:val="ru-RU"/>
        </w:rPr>
        <w:pict>
          <v:rect id="_x0000_i1053" style="width:0;height:1.5pt" o:hralign="center" o:hrstd="t" o:hr="t"/>
        </w:pict>
      </w:r>
    </w:p>
    <w:p w:rsidR="00B11ABC" w:rsidRPr="00A15014" w:rsidRDefault="004F1B41">
      <w:pPr>
        <w:pStyle w:val="FirstParagraph"/>
        <w:rPr>
          <w:i/>
          <w:iCs/>
          <w:lang w:val="ru-RU"/>
        </w:rPr>
      </w:pPr>
      <w:r w:rsidRPr="00A15014">
        <w:rPr>
          <w:i/>
          <w:iCs/>
          <w:lang w:val="ru-RU"/>
        </w:rPr>
        <w:t>Конец статьи</w:t>
      </w:r>
      <w:bookmarkEnd w:id="82"/>
    </w:p>
    <w:p w:rsidR="00901EB7" w:rsidRPr="00A15014" w:rsidRDefault="00901EB7" w:rsidP="00901EB7">
      <w:pPr>
        <w:pStyle w:val="a0"/>
        <w:rPr>
          <w:lang w:val="ru-RU"/>
        </w:rPr>
      </w:pPr>
      <w:r w:rsidRPr="00A15014">
        <w:rPr>
          <w:lang w:val="ru-RU"/>
        </w:rPr>
        <w:t>Автор: Андрей Лемешко</w:t>
      </w:r>
    </w:p>
    <w:sectPr w:rsidR="00901EB7" w:rsidRPr="00A15014">
      <w:pgSz w:w="12240" w:h="15840"/>
      <w:pgMar w:top="850" w:right="850" w:bottom="850" w:left="1417" w:header="708" w:footer="70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sidR="00EA47FF" w:rsidRDefault="00EA47FF">
      <w:pPr>
        <w:spacing w:after="0"/>
      </w:pPr>
      <w:r>
        <w:separator/>
      </w:r>
    </w:p>
  </w:endnote>
  <w:endnote w:type="continuationSeparator" w:id="0">
    <w:p w:rsidR="00EA47FF" w:rsidRDefault="00EA47FF">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 w:name="Consolas">
    <w:panose1 w:val="020B0609020204030204"/>
    <w:charset w:val="CC"/>
    <w:family w:val="modern"/>
    <w:pitch w:val="fixed"/>
    <w:sig w:usb0="E00006FF" w:usb1="0000FCFF" w:usb2="00000001" w:usb3="00000000" w:csb0="0000019F" w:csb1="00000000"/>
  </w:font>
  <w:font w:name="Cambria Math">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sidR="00EA47FF" w:rsidRDefault="00EA47FF">
      <w:r>
        <w:separator/>
      </w:r>
    </w:p>
  </w:footnote>
  <w:footnote w:type="continuationSeparator" w:id="0">
    <w:p w:rsidR="00EA47FF" w:rsidRDefault="00EA47F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numPicBullet w:numPicBulletId="0">
    <w:pict>
      <v:rect id="_x0000_i1055" style="width:0;height:1.5pt" o:hralign="center" o:bullet="t" o:hrstd="t" o:hr="t"/>
    </w:pict>
  </w:numPicBullet>
  <w:abstractNum w:abstractNumId="0" w15:restartNumberingAfterBreak="0">
    <w:nsid w:val="0000A990"/>
    <w:multiLevelType w:val="multilevel"/>
    <w:tmpl w:val="BEAC8658"/>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1" w15:restartNumberingAfterBreak="0">
    <w:nsid w:val="0000A991"/>
    <w:multiLevelType w:val="multilevel"/>
    <w:tmpl w:val="7CEE5396"/>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2" w15:restartNumberingAfterBreak="0">
    <w:nsid w:val="00A99411"/>
    <w:multiLevelType w:val="multilevel"/>
    <w:tmpl w:val="067ADB0E"/>
    <w:lvl w:ilvl="0">
      <w:start w:val="1"/>
      <w:numFmt w:val="decimal"/>
      <w:lvlText w:val="%1."/>
      <w:lvlJc w:val="left"/>
      <w:pPr>
        <w:ind w:left="720" w:hanging="480"/>
      </w:pPr>
    </w:lvl>
    <w:lvl w:ilvl="1">
      <w:start w:val="1"/>
      <w:numFmt w:val="decimal"/>
      <w:lvlText w:val="%2."/>
      <w:lvlJc w:val="left"/>
      <w:pPr>
        <w:ind w:left="1440" w:hanging="480"/>
      </w:pPr>
    </w:lvl>
    <w:lvl w:ilvl="2">
      <w:start w:val="1"/>
      <w:numFmt w:val="decimal"/>
      <w:lvlText w:val="%3."/>
      <w:lvlJc w:val="left"/>
      <w:pPr>
        <w:ind w:left="2160" w:hanging="480"/>
      </w:pPr>
    </w:lvl>
    <w:lvl w:ilvl="3">
      <w:start w:val="1"/>
      <w:numFmt w:val="decimal"/>
      <w:lvlText w:val="%4."/>
      <w:lvlJc w:val="left"/>
      <w:pPr>
        <w:ind w:left="2880" w:hanging="480"/>
      </w:pPr>
    </w:lvl>
    <w:lvl w:ilvl="4">
      <w:start w:val="1"/>
      <w:numFmt w:val="decimal"/>
      <w:lvlText w:val="%5."/>
      <w:lvlJc w:val="left"/>
      <w:pPr>
        <w:ind w:left="3600" w:hanging="480"/>
      </w:pPr>
    </w:lvl>
    <w:lvl w:ilvl="5">
      <w:start w:val="1"/>
      <w:numFmt w:val="decimal"/>
      <w:lvlText w:val="%6."/>
      <w:lvlJc w:val="left"/>
      <w:pPr>
        <w:ind w:left="4320" w:hanging="480"/>
      </w:pPr>
    </w:lvl>
    <w:lvl w:ilvl="6">
      <w:start w:val="1"/>
      <w:numFmt w:val="decimal"/>
      <w:lvlText w:val="%7."/>
      <w:lvlJc w:val="left"/>
      <w:pPr>
        <w:ind w:left="5040" w:hanging="480"/>
      </w:pPr>
    </w:lvl>
    <w:lvl w:ilvl="7">
      <w:start w:val="1"/>
      <w:numFmt w:val="decimal"/>
      <w:lvlText w:val="%8."/>
      <w:lvlJc w:val="left"/>
      <w:pPr>
        <w:ind w:left="5760" w:hanging="480"/>
      </w:pPr>
    </w:lvl>
    <w:lvl w:ilvl="8">
      <w:start w:val="1"/>
      <w:numFmt w:val="decimal"/>
      <w:lvlText w:val="%9."/>
      <w:lvlJc w:val="left"/>
      <w:pPr>
        <w:ind w:left="6480" w:hanging="480"/>
      </w:pPr>
    </w:lvl>
  </w:abstractNum>
  <w:abstractNum w:abstractNumId="3" w15:restartNumberingAfterBreak="0">
    <w:nsid w:val="03F7484C"/>
    <w:multiLevelType w:val="multilevel"/>
    <w:tmpl w:val="B02AE7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7C762B4"/>
    <w:multiLevelType w:val="multilevel"/>
    <w:tmpl w:val="B6D834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6C106E9"/>
    <w:multiLevelType w:val="multilevel"/>
    <w:tmpl w:val="9BD857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B2B38AF"/>
    <w:multiLevelType w:val="multilevel"/>
    <w:tmpl w:val="ACA4BE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E3E470B"/>
    <w:multiLevelType w:val="multilevel"/>
    <w:tmpl w:val="80C8F2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E9520F1"/>
    <w:multiLevelType w:val="multilevel"/>
    <w:tmpl w:val="F06E54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FB368EF"/>
    <w:multiLevelType w:val="multilevel"/>
    <w:tmpl w:val="BCDCDD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4D90DE2"/>
    <w:multiLevelType w:val="multilevel"/>
    <w:tmpl w:val="A78C3D8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48D849BF"/>
    <w:multiLevelType w:val="hybridMultilevel"/>
    <w:tmpl w:val="C660E362"/>
    <w:lvl w:ilvl="0" w:tplc="F7AE925C">
      <w:start w:val="1"/>
      <w:numFmt w:val="bullet"/>
      <w:lvlText w:val=""/>
      <w:lvlJc w:val="left"/>
      <w:pPr>
        <w:ind w:left="360" w:hanging="360"/>
      </w:pPr>
      <w:rPr>
        <w:rFonts w:ascii="Symbol" w:hAnsi="Symbol" w:hint="default"/>
      </w:rPr>
    </w:lvl>
    <w:lvl w:ilvl="1" w:tplc="04220003" w:tentative="1">
      <w:start w:val="1"/>
      <w:numFmt w:val="bullet"/>
      <w:lvlText w:val="o"/>
      <w:lvlJc w:val="left"/>
      <w:pPr>
        <w:ind w:left="1080" w:hanging="360"/>
      </w:pPr>
      <w:rPr>
        <w:rFonts w:ascii="Courier New" w:hAnsi="Courier New" w:cs="Courier New" w:hint="default"/>
      </w:rPr>
    </w:lvl>
    <w:lvl w:ilvl="2" w:tplc="04220005" w:tentative="1">
      <w:start w:val="1"/>
      <w:numFmt w:val="bullet"/>
      <w:lvlText w:val=""/>
      <w:lvlJc w:val="left"/>
      <w:pPr>
        <w:ind w:left="1800" w:hanging="360"/>
      </w:pPr>
      <w:rPr>
        <w:rFonts w:ascii="Wingdings" w:hAnsi="Wingdings" w:hint="default"/>
      </w:rPr>
    </w:lvl>
    <w:lvl w:ilvl="3" w:tplc="04220001" w:tentative="1">
      <w:start w:val="1"/>
      <w:numFmt w:val="bullet"/>
      <w:lvlText w:val=""/>
      <w:lvlJc w:val="left"/>
      <w:pPr>
        <w:ind w:left="2520" w:hanging="360"/>
      </w:pPr>
      <w:rPr>
        <w:rFonts w:ascii="Symbol" w:hAnsi="Symbol" w:hint="default"/>
      </w:rPr>
    </w:lvl>
    <w:lvl w:ilvl="4" w:tplc="04220003" w:tentative="1">
      <w:start w:val="1"/>
      <w:numFmt w:val="bullet"/>
      <w:lvlText w:val="o"/>
      <w:lvlJc w:val="left"/>
      <w:pPr>
        <w:ind w:left="3240" w:hanging="360"/>
      </w:pPr>
      <w:rPr>
        <w:rFonts w:ascii="Courier New" w:hAnsi="Courier New" w:cs="Courier New" w:hint="default"/>
      </w:rPr>
    </w:lvl>
    <w:lvl w:ilvl="5" w:tplc="04220005" w:tentative="1">
      <w:start w:val="1"/>
      <w:numFmt w:val="bullet"/>
      <w:lvlText w:val=""/>
      <w:lvlJc w:val="left"/>
      <w:pPr>
        <w:ind w:left="3960" w:hanging="360"/>
      </w:pPr>
      <w:rPr>
        <w:rFonts w:ascii="Wingdings" w:hAnsi="Wingdings" w:hint="default"/>
      </w:rPr>
    </w:lvl>
    <w:lvl w:ilvl="6" w:tplc="04220001" w:tentative="1">
      <w:start w:val="1"/>
      <w:numFmt w:val="bullet"/>
      <w:lvlText w:val=""/>
      <w:lvlJc w:val="left"/>
      <w:pPr>
        <w:ind w:left="4680" w:hanging="360"/>
      </w:pPr>
      <w:rPr>
        <w:rFonts w:ascii="Symbol" w:hAnsi="Symbol" w:hint="default"/>
      </w:rPr>
    </w:lvl>
    <w:lvl w:ilvl="7" w:tplc="04220003" w:tentative="1">
      <w:start w:val="1"/>
      <w:numFmt w:val="bullet"/>
      <w:lvlText w:val="o"/>
      <w:lvlJc w:val="left"/>
      <w:pPr>
        <w:ind w:left="5400" w:hanging="360"/>
      </w:pPr>
      <w:rPr>
        <w:rFonts w:ascii="Courier New" w:hAnsi="Courier New" w:cs="Courier New" w:hint="default"/>
      </w:rPr>
    </w:lvl>
    <w:lvl w:ilvl="8" w:tplc="04220005" w:tentative="1">
      <w:start w:val="1"/>
      <w:numFmt w:val="bullet"/>
      <w:lvlText w:val=""/>
      <w:lvlJc w:val="left"/>
      <w:pPr>
        <w:ind w:left="6120" w:hanging="360"/>
      </w:pPr>
      <w:rPr>
        <w:rFonts w:ascii="Wingdings" w:hAnsi="Wingdings" w:hint="default"/>
      </w:rPr>
    </w:lvl>
  </w:abstractNum>
  <w:abstractNum w:abstractNumId="12" w15:restartNumberingAfterBreak="0">
    <w:nsid w:val="548A0C57"/>
    <w:multiLevelType w:val="multilevel"/>
    <w:tmpl w:val="19E825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5704016B"/>
    <w:multiLevelType w:val="multilevel"/>
    <w:tmpl w:val="28B89B5E"/>
    <w:lvl w:ilvl="0">
      <w:start w:val="1"/>
      <w:numFmt w:val="bullet"/>
      <w:lvlText w:val=""/>
      <w:lvlJc w:val="left"/>
      <w:pPr>
        <w:ind w:left="480" w:hanging="480"/>
      </w:pPr>
      <w:rPr>
        <w:rFonts w:ascii="Symbol" w:hAnsi="Symbol" w:hint="default"/>
      </w:rPr>
    </w:lvl>
    <w:lvl w:ilvl="1">
      <w:numFmt w:val="bullet"/>
      <w:lvlText w:val="–"/>
      <w:lvlJc w:val="left"/>
      <w:pPr>
        <w:ind w:left="1200" w:hanging="480"/>
      </w:pPr>
    </w:lvl>
    <w:lvl w:ilvl="2">
      <w:numFmt w:val="bullet"/>
      <w:lvlText w:val="•"/>
      <w:lvlJc w:val="left"/>
      <w:pPr>
        <w:ind w:left="1920" w:hanging="480"/>
      </w:pPr>
    </w:lvl>
    <w:lvl w:ilvl="3">
      <w:numFmt w:val="bullet"/>
      <w:lvlText w:val="–"/>
      <w:lvlJc w:val="left"/>
      <w:pPr>
        <w:ind w:left="2640" w:hanging="480"/>
      </w:pPr>
    </w:lvl>
    <w:lvl w:ilvl="4">
      <w:numFmt w:val="bullet"/>
      <w:lvlText w:val="•"/>
      <w:lvlJc w:val="left"/>
      <w:pPr>
        <w:ind w:left="3360" w:hanging="480"/>
      </w:pPr>
    </w:lvl>
    <w:lvl w:ilvl="5">
      <w:numFmt w:val="bullet"/>
      <w:lvlText w:val="–"/>
      <w:lvlJc w:val="left"/>
      <w:pPr>
        <w:ind w:left="4080" w:hanging="480"/>
      </w:pPr>
    </w:lvl>
    <w:lvl w:ilvl="6">
      <w:numFmt w:val="bullet"/>
      <w:lvlText w:val="•"/>
      <w:lvlJc w:val="left"/>
      <w:pPr>
        <w:ind w:left="4800" w:hanging="480"/>
      </w:pPr>
    </w:lvl>
    <w:lvl w:ilvl="7">
      <w:numFmt w:val="bullet"/>
      <w:lvlText w:val="–"/>
      <w:lvlJc w:val="left"/>
      <w:pPr>
        <w:ind w:left="5520" w:hanging="480"/>
      </w:pPr>
    </w:lvl>
    <w:lvl w:ilvl="8">
      <w:numFmt w:val="bullet"/>
      <w:lvlText w:val="•"/>
      <w:lvlJc w:val="left"/>
      <w:pPr>
        <w:ind w:left="6240" w:hanging="480"/>
      </w:pPr>
    </w:lvl>
  </w:abstractNum>
  <w:abstractNum w:abstractNumId="14" w15:restartNumberingAfterBreak="0">
    <w:nsid w:val="59A676A4"/>
    <w:multiLevelType w:val="multilevel"/>
    <w:tmpl w:val="6F6E6A4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5A52321C"/>
    <w:multiLevelType w:val="multilevel"/>
    <w:tmpl w:val="4A868C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66743C78"/>
    <w:multiLevelType w:val="multilevel"/>
    <w:tmpl w:val="34DC28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7411016E"/>
    <w:multiLevelType w:val="multilevel"/>
    <w:tmpl w:val="FF889E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75E1096F"/>
    <w:multiLevelType w:val="multilevel"/>
    <w:tmpl w:val="1736B0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 w:numId="3">
    <w:abstractNumId w:val="1"/>
  </w:num>
  <w:num w:numId="4">
    <w:abstractNumId w:val="1"/>
  </w:num>
  <w:num w:numId="5">
    <w:abstractNumId w:val="1"/>
  </w:num>
  <w:num w:numId="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
  </w:num>
  <w:num w:numId="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
  </w:num>
  <w:num w:numId="10">
    <w:abstractNumId w:val="1"/>
  </w:num>
  <w:num w:numId="11">
    <w:abstractNumId w:val="1"/>
  </w:num>
  <w:num w:numId="1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
  </w:num>
  <w:num w:numId="1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
  </w:num>
  <w:num w:numId="17">
    <w:abstractNumId w:val="1"/>
  </w:num>
  <w:num w:numId="18">
    <w:abstractNumId w:val="1"/>
  </w:num>
  <w:num w:numId="1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
  </w:num>
  <w:num w:numId="21">
    <w:abstractNumId w:val="1"/>
  </w:num>
  <w:num w:numId="22">
    <w:abstractNumId w:val="1"/>
  </w:num>
  <w:num w:numId="23">
    <w:abstractNumId w:val="1"/>
  </w:num>
  <w:num w:numId="24">
    <w:abstractNumId w:val="1"/>
  </w:num>
  <w:num w:numId="25">
    <w:abstractNumId w:val="1"/>
  </w:num>
  <w:num w:numId="2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
  </w:num>
  <w:num w:numId="28">
    <w:abstractNumId w:val="14"/>
  </w:num>
  <w:num w:numId="29">
    <w:abstractNumId w:val="13"/>
  </w:num>
  <w:num w:numId="30">
    <w:abstractNumId w:val="11"/>
  </w:num>
  <w:num w:numId="31">
    <w:abstractNumId w:val="15"/>
  </w:num>
  <w:num w:numId="32">
    <w:abstractNumId w:val="3"/>
  </w:num>
  <w:num w:numId="33">
    <w:abstractNumId w:val="10"/>
  </w:num>
  <w:num w:numId="34">
    <w:abstractNumId w:val="9"/>
  </w:num>
  <w:num w:numId="35">
    <w:abstractNumId w:val="7"/>
  </w:num>
  <w:num w:numId="36">
    <w:abstractNumId w:val="5"/>
  </w:num>
  <w:num w:numId="37">
    <w:abstractNumId w:val="6"/>
  </w:num>
  <w:num w:numId="38">
    <w:abstractNumId w:val="8"/>
  </w:num>
  <w:num w:numId="39">
    <w:abstractNumId w:val="17"/>
  </w:num>
  <w:num w:numId="40">
    <w:abstractNumId w:val="12"/>
  </w:num>
  <w:num w:numId="41">
    <w:abstractNumId w:val="16"/>
  </w:num>
  <w:num w:numId="42">
    <w:abstractNumId w:val="4"/>
  </w:num>
  <w:num w:numId="43">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grammar="clean"/>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720"/>
  <w:hyphenationZone w:val="425"/>
  <w:drawingGridHorizontalSpacing w:val="360"/>
  <w:drawingGridVerticalSpacing w:val="360"/>
  <w:displayHorizontalDrawingGridEvery w:val="0"/>
  <w:displayVerticalDrawingGridEvery w:val="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11ABC"/>
    <w:rsid w:val="001B13B9"/>
    <w:rsid w:val="001E3D60"/>
    <w:rsid w:val="00207737"/>
    <w:rsid w:val="002C35D4"/>
    <w:rsid w:val="002D5C8B"/>
    <w:rsid w:val="002E2641"/>
    <w:rsid w:val="002F1E06"/>
    <w:rsid w:val="00316DE1"/>
    <w:rsid w:val="003B1707"/>
    <w:rsid w:val="004F1B41"/>
    <w:rsid w:val="005B3234"/>
    <w:rsid w:val="00662B90"/>
    <w:rsid w:val="00684662"/>
    <w:rsid w:val="00773FBB"/>
    <w:rsid w:val="00774886"/>
    <w:rsid w:val="007B3D6C"/>
    <w:rsid w:val="00901EB7"/>
    <w:rsid w:val="00944D8D"/>
    <w:rsid w:val="00954B2D"/>
    <w:rsid w:val="009748A0"/>
    <w:rsid w:val="00A0716E"/>
    <w:rsid w:val="00A15014"/>
    <w:rsid w:val="00A4350F"/>
    <w:rsid w:val="00AA379D"/>
    <w:rsid w:val="00B11ABC"/>
    <w:rsid w:val="00B952C6"/>
    <w:rsid w:val="00D13FF7"/>
    <w:rsid w:val="00DC37EE"/>
    <w:rsid w:val="00DC6503"/>
    <w:rsid w:val="00EA47FF"/>
    <w:rsid w:val="00F12458"/>
    <w:rsid w:val="00F141D8"/>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489F3B"/>
  <w15:docId w15:val="{6F92851B-F0CA-428B-9FEA-AA587B2A11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US" w:eastAsia="en-US" w:bidi="ar-SA"/>
      </w:rPr>
    </w:rPrDefault>
    <w:pPrDefault>
      <w:pPr>
        <w:spacing w:after="200"/>
      </w:pPr>
    </w:pPrDefault>
  </w:docDefaults>
  <w:latentStyles w:defLockedState="0" w:defUIPriority="0" w:defSemiHidden="0" w:defUnhideWhenUsed="0" w:defQFormat="0" w:count="376">
    <w:lsdException w:name="heading 5"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Bullet 2" w:semiHidden="1" w:unhideWhenUsed="1"/>
    <w:lsdException w:name="List Bullet 3"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iPriority="99"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style>
  <w:style w:type="paragraph" w:styleId="1">
    <w:name w:val="heading 1"/>
    <w:basedOn w:val="a"/>
    <w:next w:val="a0"/>
    <w:uiPriority w:val="9"/>
    <w:qFormat/>
    <w:pPr>
      <w:keepNext/>
      <w:keepLines/>
      <w:spacing w:before="480" w:after="0"/>
      <w:outlineLvl w:val="0"/>
    </w:pPr>
    <w:rPr>
      <w:rFonts w:asciiTheme="majorHAnsi" w:eastAsiaTheme="majorEastAsia" w:hAnsiTheme="majorHAnsi" w:cstheme="majorBidi"/>
      <w:b/>
      <w:bCs/>
      <w:color w:val="4F81BD" w:themeColor="accent1"/>
      <w:sz w:val="32"/>
      <w:szCs w:val="32"/>
    </w:rPr>
  </w:style>
  <w:style w:type="paragraph" w:styleId="2">
    <w:name w:val="heading 2"/>
    <w:basedOn w:val="a"/>
    <w:next w:val="a0"/>
    <w:uiPriority w:val="9"/>
    <w:unhideWhenUsed/>
    <w:qFormat/>
    <w:pPr>
      <w:keepNext/>
      <w:keepLines/>
      <w:spacing w:before="200" w:after="0"/>
      <w:outlineLvl w:val="1"/>
    </w:pPr>
    <w:rPr>
      <w:rFonts w:asciiTheme="majorHAnsi" w:eastAsiaTheme="majorEastAsia" w:hAnsiTheme="majorHAnsi" w:cstheme="majorBidi"/>
      <w:b/>
      <w:bCs/>
      <w:color w:val="4F81BD" w:themeColor="accent1"/>
      <w:sz w:val="28"/>
      <w:szCs w:val="28"/>
    </w:rPr>
  </w:style>
  <w:style w:type="paragraph" w:styleId="3">
    <w:name w:val="heading 3"/>
    <w:basedOn w:val="a"/>
    <w:next w:val="a0"/>
    <w:uiPriority w:val="9"/>
    <w:unhideWhenUsed/>
    <w:qFormat/>
    <w:pPr>
      <w:keepNext/>
      <w:keepLines/>
      <w:spacing w:before="200" w:after="0"/>
      <w:outlineLvl w:val="2"/>
    </w:pPr>
    <w:rPr>
      <w:rFonts w:asciiTheme="majorHAnsi" w:eastAsiaTheme="majorEastAsia" w:hAnsiTheme="majorHAnsi" w:cstheme="majorBidi"/>
      <w:b/>
      <w:bCs/>
      <w:color w:val="4F81BD" w:themeColor="accent1"/>
    </w:rPr>
  </w:style>
  <w:style w:type="paragraph" w:styleId="4">
    <w:name w:val="heading 4"/>
    <w:basedOn w:val="a"/>
    <w:next w:val="a0"/>
    <w:uiPriority w:val="9"/>
    <w:unhideWhenUsed/>
    <w:qFormat/>
    <w:pPr>
      <w:keepNext/>
      <w:keepLines/>
      <w:spacing w:before="200" w:after="0"/>
      <w:outlineLvl w:val="3"/>
    </w:pPr>
    <w:rPr>
      <w:rFonts w:asciiTheme="majorHAnsi" w:eastAsiaTheme="majorEastAsia" w:hAnsiTheme="majorHAnsi" w:cstheme="majorBidi"/>
      <w:bCs/>
      <w:i/>
      <w:color w:val="4F81BD" w:themeColor="accent1"/>
    </w:rPr>
  </w:style>
  <w:style w:type="paragraph" w:styleId="5">
    <w:name w:val="heading 5"/>
    <w:basedOn w:val="a"/>
    <w:next w:val="a0"/>
    <w:uiPriority w:val="9"/>
    <w:unhideWhenUsed/>
    <w:qFormat/>
    <w:pPr>
      <w:keepNext/>
      <w:keepLines/>
      <w:spacing w:before="200" w:after="0"/>
      <w:outlineLvl w:val="4"/>
    </w:pPr>
    <w:rPr>
      <w:rFonts w:asciiTheme="majorHAnsi" w:eastAsiaTheme="majorEastAsia" w:hAnsiTheme="majorHAnsi" w:cstheme="majorBidi"/>
      <w:iCs/>
      <w:color w:val="4F81BD" w:themeColor="accent1"/>
    </w:rPr>
  </w:style>
  <w:style w:type="paragraph" w:styleId="6">
    <w:name w:val="heading 6"/>
    <w:basedOn w:val="a"/>
    <w:next w:val="a0"/>
    <w:uiPriority w:val="9"/>
    <w:unhideWhenUsed/>
    <w:qFormat/>
    <w:pPr>
      <w:keepNext/>
      <w:keepLines/>
      <w:spacing w:before="200" w:after="0"/>
      <w:outlineLvl w:val="5"/>
    </w:pPr>
    <w:rPr>
      <w:rFonts w:asciiTheme="majorHAnsi" w:eastAsiaTheme="majorEastAsia" w:hAnsiTheme="majorHAnsi" w:cstheme="majorBidi"/>
      <w:color w:val="4F81BD" w:themeColor="accent1"/>
    </w:rPr>
  </w:style>
  <w:style w:type="paragraph" w:styleId="7">
    <w:name w:val="heading 7"/>
    <w:basedOn w:val="a"/>
    <w:next w:val="a0"/>
    <w:uiPriority w:val="9"/>
    <w:unhideWhenUsed/>
    <w:qFormat/>
    <w:pPr>
      <w:keepNext/>
      <w:keepLines/>
      <w:spacing w:before="200" w:after="0"/>
      <w:outlineLvl w:val="6"/>
    </w:pPr>
    <w:rPr>
      <w:rFonts w:asciiTheme="majorHAnsi" w:eastAsiaTheme="majorEastAsia" w:hAnsiTheme="majorHAnsi" w:cstheme="majorBidi"/>
      <w:color w:val="4F81BD" w:themeColor="accent1"/>
    </w:rPr>
  </w:style>
  <w:style w:type="paragraph" w:styleId="8">
    <w:name w:val="heading 8"/>
    <w:basedOn w:val="a"/>
    <w:next w:val="a0"/>
    <w:uiPriority w:val="9"/>
    <w:unhideWhenUsed/>
    <w:qFormat/>
    <w:pPr>
      <w:keepNext/>
      <w:keepLines/>
      <w:spacing w:before="200" w:after="0"/>
      <w:outlineLvl w:val="7"/>
    </w:pPr>
    <w:rPr>
      <w:rFonts w:asciiTheme="majorHAnsi" w:eastAsiaTheme="majorEastAsia" w:hAnsiTheme="majorHAnsi" w:cstheme="majorBidi"/>
      <w:color w:val="4F81BD" w:themeColor="accent1"/>
    </w:rPr>
  </w:style>
  <w:style w:type="paragraph" w:styleId="9">
    <w:name w:val="heading 9"/>
    <w:basedOn w:val="a"/>
    <w:next w:val="a0"/>
    <w:uiPriority w:val="9"/>
    <w:unhideWhenUsed/>
    <w:qFormat/>
    <w:pPr>
      <w:keepNext/>
      <w:keepLines/>
      <w:spacing w:before="200" w:after="0"/>
      <w:outlineLvl w:val="8"/>
    </w:pPr>
    <w:rPr>
      <w:rFonts w:asciiTheme="majorHAnsi" w:eastAsiaTheme="majorEastAsia" w:hAnsiTheme="majorHAnsi" w:cstheme="majorBidi"/>
      <w:color w:val="4F81BD" w:themeColor="accent1"/>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w:basedOn w:val="a"/>
    <w:qFormat/>
    <w:pPr>
      <w:spacing w:before="180" w:after="180"/>
    </w:pPr>
  </w:style>
  <w:style w:type="paragraph" w:customStyle="1" w:styleId="FirstParagraph">
    <w:name w:val="First Paragraph"/>
    <w:basedOn w:val="a0"/>
    <w:next w:val="a0"/>
    <w:qFormat/>
  </w:style>
  <w:style w:type="paragraph" w:customStyle="1" w:styleId="Compact">
    <w:name w:val="Compact"/>
    <w:basedOn w:val="a0"/>
    <w:qFormat/>
    <w:pPr>
      <w:spacing w:before="36" w:after="36"/>
    </w:pPr>
  </w:style>
  <w:style w:type="paragraph" w:styleId="a4">
    <w:name w:val="Title"/>
    <w:basedOn w:val="a"/>
    <w:next w:val="a0"/>
    <w:qFormat/>
    <w:pPr>
      <w:keepNext/>
      <w:keepLines/>
      <w:spacing w:before="480" w:after="240"/>
      <w:jc w:val="center"/>
    </w:pPr>
    <w:rPr>
      <w:rFonts w:asciiTheme="majorHAnsi" w:eastAsiaTheme="majorEastAsia" w:hAnsiTheme="majorHAnsi" w:cstheme="majorBidi"/>
      <w:b/>
      <w:bCs/>
      <w:color w:val="345A8A" w:themeColor="accent1" w:themeShade="B5"/>
      <w:sz w:val="36"/>
      <w:szCs w:val="36"/>
    </w:rPr>
  </w:style>
  <w:style w:type="paragraph" w:styleId="a5">
    <w:name w:val="Subtitle"/>
    <w:basedOn w:val="a4"/>
    <w:next w:val="a0"/>
    <w:qFormat/>
    <w:pPr>
      <w:spacing w:before="240"/>
    </w:pPr>
    <w:rPr>
      <w:sz w:val="30"/>
      <w:szCs w:val="30"/>
    </w:rPr>
  </w:style>
  <w:style w:type="paragraph" w:customStyle="1" w:styleId="Author">
    <w:name w:val="Author"/>
    <w:next w:val="a0"/>
    <w:qFormat/>
    <w:pPr>
      <w:keepNext/>
      <w:keepLines/>
      <w:jc w:val="center"/>
    </w:pPr>
  </w:style>
  <w:style w:type="paragraph" w:styleId="a6">
    <w:name w:val="Date"/>
    <w:next w:val="a0"/>
    <w:qFormat/>
    <w:pPr>
      <w:keepNext/>
      <w:keepLines/>
      <w:jc w:val="center"/>
    </w:pPr>
  </w:style>
  <w:style w:type="paragraph" w:customStyle="1" w:styleId="AbstractTitle">
    <w:name w:val="Abstract Title"/>
    <w:basedOn w:val="a"/>
    <w:next w:val="Abstract"/>
    <w:qFormat/>
    <w:pPr>
      <w:keepNext/>
      <w:keepLines/>
      <w:spacing w:before="300" w:after="0"/>
      <w:jc w:val="center"/>
    </w:pPr>
    <w:rPr>
      <w:b/>
      <w:color w:val="345A8A"/>
      <w:sz w:val="20"/>
      <w:szCs w:val="20"/>
    </w:rPr>
  </w:style>
  <w:style w:type="paragraph" w:customStyle="1" w:styleId="Abstract">
    <w:name w:val="Abstract"/>
    <w:basedOn w:val="a"/>
    <w:next w:val="a0"/>
    <w:qFormat/>
    <w:pPr>
      <w:keepNext/>
      <w:keepLines/>
      <w:spacing w:before="100" w:after="300"/>
    </w:pPr>
    <w:rPr>
      <w:sz w:val="20"/>
      <w:szCs w:val="20"/>
    </w:rPr>
  </w:style>
  <w:style w:type="paragraph" w:styleId="a7">
    <w:name w:val="Bibliography"/>
    <w:basedOn w:val="a"/>
    <w:qFormat/>
  </w:style>
  <w:style w:type="paragraph" w:styleId="a8">
    <w:name w:val="Block Text"/>
    <w:basedOn w:val="a0"/>
    <w:next w:val="a0"/>
    <w:uiPriority w:val="9"/>
    <w:unhideWhenUsed/>
    <w:qFormat/>
    <w:pPr>
      <w:spacing w:before="100" w:after="100"/>
      <w:ind w:left="480" w:right="480"/>
    </w:pPr>
  </w:style>
  <w:style w:type="paragraph" w:styleId="a9">
    <w:name w:val="footnote text"/>
    <w:basedOn w:val="a"/>
    <w:uiPriority w:val="9"/>
    <w:unhideWhenUsed/>
    <w:qFormat/>
  </w:style>
  <w:style w:type="table" w:customStyle="1" w:styleId="Table">
    <w:name w:val="Table"/>
    <w:semiHidden/>
    <w:unhideWhenUsed/>
    <w:qFormat/>
    <w:tblPr>
      <w:tblInd w:w="0" w:type="dxa"/>
      <w:tblCellMar>
        <w:top w:w="0" w:type="dxa"/>
        <w:left w:w="108" w:type="dxa"/>
        <w:bottom w:w="0" w:type="dxa"/>
        <w:right w:w="108" w:type="dxa"/>
      </w:tblCellMar>
    </w:tblPr>
    <w:tblStylePr w:type="firstRow">
      <w:tblPr>
        <w:jc w:val="left"/>
      </w:tblPr>
      <w:trPr>
        <w:jc w:val="left"/>
      </w:trPr>
      <w:tcPr>
        <w:tcBorders>
          <w:bottom w:val="single" w:sz="0" w:space="0" w:color="auto"/>
        </w:tcBorders>
        <w:vAlign w:val="bottom"/>
      </w:tcPr>
    </w:tblStylePr>
  </w:style>
  <w:style w:type="paragraph" w:customStyle="1" w:styleId="DefinitionTerm">
    <w:name w:val="Definition Term"/>
    <w:basedOn w:val="a"/>
    <w:next w:val="Definition"/>
    <w:pPr>
      <w:keepNext/>
      <w:keepLines/>
      <w:spacing w:after="0"/>
    </w:pPr>
    <w:rPr>
      <w:b/>
    </w:rPr>
  </w:style>
  <w:style w:type="paragraph" w:customStyle="1" w:styleId="Definition">
    <w:name w:val="Definition"/>
    <w:basedOn w:val="a"/>
  </w:style>
  <w:style w:type="paragraph" w:styleId="aa">
    <w:name w:val="caption"/>
    <w:basedOn w:val="a"/>
    <w:link w:val="ab"/>
    <w:pPr>
      <w:spacing w:after="120"/>
    </w:pPr>
    <w:rPr>
      <w:i/>
    </w:rPr>
  </w:style>
  <w:style w:type="paragraph" w:customStyle="1" w:styleId="TableCaption">
    <w:name w:val="Table Caption"/>
    <w:basedOn w:val="aa"/>
    <w:pPr>
      <w:keepNext/>
    </w:pPr>
  </w:style>
  <w:style w:type="paragraph" w:customStyle="1" w:styleId="ImageCaption">
    <w:name w:val="Image Caption"/>
    <w:basedOn w:val="aa"/>
  </w:style>
  <w:style w:type="paragraph" w:customStyle="1" w:styleId="Figure">
    <w:name w:val="Figure"/>
    <w:basedOn w:val="a"/>
  </w:style>
  <w:style w:type="paragraph" w:customStyle="1" w:styleId="CaptionedFigure">
    <w:name w:val="Captioned Figure"/>
    <w:basedOn w:val="Figure"/>
    <w:pPr>
      <w:keepNext/>
    </w:pPr>
  </w:style>
  <w:style w:type="character" w:customStyle="1" w:styleId="ab">
    <w:name w:val="Назва об'єкта Знак"/>
    <w:basedOn w:val="a1"/>
    <w:link w:val="aa"/>
  </w:style>
  <w:style w:type="character" w:customStyle="1" w:styleId="VerbatimChar">
    <w:name w:val="Verbatim Char"/>
    <w:basedOn w:val="ab"/>
    <w:link w:val="SourceCode"/>
    <w:rPr>
      <w:rFonts w:ascii="Consolas" w:hAnsi="Consolas"/>
      <w:sz w:val="22"/>
    </w:rPr>
  </w:style>
  <w:style w:type="character" w:customStyle="1" w:styleId="SectionNumber">
    <w:name w:val="Section Number"/>
    <w:basedOn w:val="ab"/>
  </w:style>
  <w:style w:type="character" w:styleId="ac">
    <w:name w:val="footnote reference"/>
    <w:basedOn w:val="ab"/>
    <w:rPr>
      <w:vertAlign w:val="superscript"/>
    </w:rPr>
  </w:style>
  <w:style w:type="character" w:styleId="ad">
    <w:name w:val="Hyperlink"/>
    <w:basedOn w:val="ab"/>
    <w:uiPriority w:val="99"/>
    <w:rPr>
      <w:color w:val="4F81BD" w:themeColor="accent1"/>
    </w:rPr>
  </w:style>
  <w:style w:type="paragraph" w:styleId="ae">
    <w:name w:val="TOC Heading"/>
    <w:basedOn w:val="1"/>
    <w:next w:val="a0"/>
    <w:uiPriority w:val="39"/>
    <w:unhideWhenUsed/>
    <w:qFormat/>
    <w:pPr>
      <w:spacing w:before="240" w:line="259" w:lineRule="auto"/>
      <w:outlineLvl w:val="9"/>
    </w:pPr>
    <w:rPr>
      <w:b w:val="0"/>
      <w:bCs w:val="0"/>
      <w:color w:val="365F91" w:themeColor="accent1" w:themeShade="BF"/>
    </w:rPr>
  </w:style>
  <w:style w:type="paragraph" w:customStyle="1" w:styleId="SourceCode">
    <w:name w:val="Source Code"/>
    <w:basedOn w:val="a"/>
    <w:link w:val="VerbatimChar"/>
    <w:pPr>
      <w:wordWrap w:val="0"/>
    </w:pPr>
  </w:style>
  <w:style w:type="character" w:customStyle="1" w:styleId="KeywordTok">
    <w:name w:val="KeywordTok"/>
    <w:basedOn w:val="VerbatimChar"/>
    <w:rPr>
      <w:rFonts w:ascii="Consolas" w:hAnsi="Consolas"/>
      <w:b/>
      <w:color w:val="007020"/>
      <w:sz w:val="22"/>
    </w:rPr>
  </w:style>
  <w:style w:type="character" w:customStyle="1" w:styleId="DataTypeTok">
    <w:name w:val="DataTypeTok"/>
    <w:basedOn w:val="VerbatimChar"/>
    <w:rPr>
      <w:rFonts w:ascii="Consolas" w:hAnsi="Consolas"/>
      <w:color w:val="902000"/>
      <w:sz w:val="22"/>
    </w:rPr>
  </w:style>
  <w:style w:type="character" w:customStyle="1" w:styleId="DecValTok">
    <w:name w:val="DecValTok"/>
    <w:basedOn w:val="VerbatimChar"/>
    <w:rPr>
      <w:rFonts w:ascii="Consolas" w:hAnsi="Consolas"/>
      <w:color w:val="40A070"/>
      <w:sz w:val="22"/>
    </w:rPr>
  </w:style>
  <w:style w:type="character" w:customStyle="1" w:styleId="BaseNTok">
    <w:name w:val="BaseNTok"/>
    <w:basedOn w:val="VerbatimChar"/>
    <w:rPr>
      <w:rFonts w:ascii="Consolas" w:hAnsi="Consolas"/>
      <w:color w:val="40A070"/>
      <w:sz w:val="22"/>
    </w:rPr>
  </w:style>
  <w:style w:type="character" w:customStyle="1" w:styleId="FloatTok">
    <w:name w:val="FloatTok"/>
    <w:basedOn w:val="VerbatimChar"/>
    <w:rPr>
      <w:rFonts w:ascii="Consolas" w:hAnsi="Consolas"/>
      <w:color w:val="40A070"/>
      <w:sz w:val="22"/>
    </w:rPr>
  </w:style>
  <w:style w:type="character" w:customStyle="1" w:styleId="ConstantTok">
    <w:name w:val="ConstantTok"/>
    <w:basedOn w:val="VerbatimChar"/>
    <w:rPr>
      <w:rFonts w:ascii="Consolas" w:hAnsi="Consolas"/>
      <w:color w:val="880000"/>
      <w:sz w:val="22"/>
    </w:rPr>
  </w:style>
  <w:style w:type="character" w:customStyle="1" w:styleId="CharTok">
    <w:name w:val="CharTok"/>
    <w:basedOn w:val="VerbatimChar"/>
    <w:rPr>
      <w:rFonts w:ascii="Consolas" w:hAnsi="Consolas"/>
      <w:color w:val="4070A0"/>
      <w:sz w:val="22"/>
    </w:rPr>
  </w:style>
  <w:style w:type="character" w:customStyle="1" w:styleId="SpecialCharTok">
    <w:name w:val="SpecialCharTok"/>
    <w:basedOn w:val="VerbatimChar"/>
    <w:rPr>
      <w:rFonts w:ascii="Consolas" w:hAnsi="Consolas"/>
      <w:color w:val="4070A0"/>
      <w:sz w:val="22"/>
    </w:rPr>
  </w:style>
  <w:style w:type="character" w:customStyle="1" w:styleId="StringTok">
    <w:name w:val="StringTok"/>
    <w:basedOn w:val="VerbatimChar"/>
    <w:rPr>
      <w:rFonts w:ascii="Consolas" w:hAnsi="Consolas"/>
      <w:color w:val="4070A0"/>
      <w:sz w:val="22"/>
    </w:rPr>
  </w:style>
  <w:style w:type="character" w:customStyle="1" w:styleId="VerbatimStringTok">
    <w:name w:val="VerbatimStringTok"/>
    <w:basedOn w:val="VerbatimChar"/>
    <w:rPr>
      <w:rFonts w:ascii="Consolas" w:hAnsi="Consolas"/>
      <w:color w:val="4070A0"/>
      <w:sz w:val="22"/>
    </w:rPr>
  </w:style>
  <w:style w:type="character" w:customStyle="1" w:styleId="SpecialStringTok">
    <w:name w:val="SpecialStringTok"/>
    <w:basedOn w:val="VerbatimChar"/>
    <w:rPr>
      <w:rFonts w:ascii="Consolas" w:hAnsi="Consolas"/>
      <w:color w:val="BB6688"/>
      <w:sz w:val="22"/>
    </w:rPr>
  </w:style>
  <w:style w:type="character" w:customStyle="1" w:styleId="ImportTok">
    <w:name w:val="ImportTok"/>
    <w:basedOn w:val="VerbatimChar"/>
    <w:rPr>
      <w:rFonts w:ascii="Consolas" w:hAnsi="Consolas"/>
      <w:b/>
      <w:color w:val="008000"/>
      <w:sz w:val="22"/>
    </w:rPr>
  </w:style>
  <w:style w:type="character" w:customStyle="1" w:styleId="CommentTok">
    <w:name w:val="CommentTok"/>
    <w:basedOn w:val="VerbatimChar"/>
    <w:rPr>
      <w:rFonts w:ascii="Consolas" w:hAnsi="Consolas"/>
      <w:i/>
      <w:color w:val="60A0B0"/>
      <w:sz w:val="22"/>
    </w:rPr>
  </w:style>
  <w:style w:type="character" w:customStyle="1" w:styleId="DocumentationTok">
    <w:name w:val="DocumentationTok"/>
    <w:basedOn w:val="VerbatimChar"/>
    <w:rPr>
      <w:rFonts w:ascii="Consolas" w:hAnsi="Consolas"/>
      <w:i/>
      <w:color w:val="BA2121"/>
      <w:sz w:val="22"/>
    </w:rPr>
  </w:style>
  <w:style w:type="character" w:customStyle="1" w:styleId="AnnotationTok">
    <w:name w:val="AnnotationTok"/>
    <w:basedOn w:val="VerbatimChar"/>
    <w:rPr>
      <w:rFonts w:ascii="Consolas" w:hAnsi="Consolas"/>
      <w:b/>
      <w:i/>
      <w:color w:val="60A0B0"/>
      <w:sz w:val="22"/>
    </w:rPr>
  </w:style>
  <w:style w:type="character" w:customStyle="1" w:styleId="CommentVarTok">
    <w:name w:val="CommentVarTok"/>
    <w:basedOn w:val="VerbatimChar"/>
    <w:rPr>
      <w:rFonts w:ascii="Consolas" w:hAnsi="Consolas"/>
      <w:b/>
      <w:i/>
      <w:color w:val="60A0B0"/>
      <w:sz w:val="22"/>
    </w:rPr>
  </w:style>
  <w:style w:type="character" w:customStyle="1" w:styleId="OtherTok">
    <w:name w:val="OtherTok"/>
    <w:basedOn w:val="VerbatimChar"/>
    <w:rPr>
      <w:rFonts w:ascii="Consolas" w:hAnsi="Consolas"/>
      <w:color w:val="007020"/>
      <w:sz w:val="22"/>
    </w:rPr>
  </w:style>
  <w:style w:type="character" w:customStyle="1" w:styleId="FunctionTok">
    <w:name w:val="FunctionTok"/>
    <w:basedOn w:val="VerbatimChar"/>
    <w:rPr>
      <w:rFonts w:ascii="Consolas" w:hAnsi="Consolas"/>
      <w:color w:val="06287E"/>
      <w:sz w:val="22"/>
    </w:rPr>
  </w:style>
  <w:style w:type="character" w:customStyle="1" w:styleId="VariableTok">
    <w:name w:val="VariableTok"/>
    <w:basedOn w:val="VerbatimChar"/>
    <w:rPr>
      <w:rFonts w:ascii="Consolas" w:hAnsi="Consolas"/>
      <w:color w:val="19177C"/>
      <w:sz w:val="22"/>
    </w:rPr>
  </w:style>
  <w:style w:type="character" w:customStyle="1" w:styleId="ControlFlowTok">
    <w:name w:val="ControlFlowTok"/>
    <w:basedOn w:val="VerbatimChar"/>
    <w:rPr>
      <w:rFonts w:ascii="Consolas" w:hAnsi="Consolas"/>
      <w:b/>
      <w:color w:val="007020"/>
      <w:sz w:val="22"/>
    </w:rPr>
  </w:style>
  <w:style w:type="character" w:customStyle="1" w:styleId="OperatorTok">
    <w:name w:val="OperatorTok"/>
    <w:basedOn w:val="VerbatimChar"/>
    <w:rPr>
      <w:rFonts w:ascii="Consolas" w:hAnsi="Consolas"/>
      <w:color w:val="666666"/>
      <w:sz w:val="22"/>
    </w:rPr>
  </w:style>
  <w:style w:type="character" w:customStyle="1" w:styleId="BuiltInTok">
    <w:name w:val="BuiltInTok"/>
    <w:basedOn w:val="VerbatimChar"/>
    <w:rPr>
      <w:rFonts w:ascii="Consolas" w:hAnsi="Consolas"/>
      <w:color w:val="008000"/>
      <w:sz w:val="22"/>
    </w:rPr>
  </w:style>
  <w:style w:type="character" w:customStyle="1" w:styleId="ExtensionTok">
    <w:name w:val="ExtensionTok"/>
    <w:basedOn w:val="VerbatimChar"/>
    <w:rPr>
      <w:rFonts w:ascii="Consolas" w:hAnsi="Consolas"/>
      <w:sz w:val="22"/>
    </w:rPr>
  </w:style>
  <w:style w:type="character" w:customStyle="1" w:styleId="PreprocessorTok">
    <w:name w:val="PreprocessorTok"/>
    <w:basedOn w:val="VerbatimChar"/>
    <w:rPr>
      <w:rFonts w:ascii="Consolas" w:hAnsi="Consolas"/>
      <w:color w:val="BC7A00"/>
      <w:sz w:val="22"/>
    </w:rPr>
  </w:style>
  <w:style w:type="character" w:customStyle="1" w:styleId="AttributeTok">
    <w:name w:val="AttributeTok"/>
    <w:basedOn w:val="VerbatimChar"/>
    <w:rPr>
      <w:rFonts w:ascii="Consolas" w:hAnsi="Consolas"/>
      <w:color w:val="7D9029"/>
      <w:sz w:val="22"/>
    </w:rPr>
  </w:style>
  <w:style w:type="character" w:customStyle="1" w:styleId="RegionMarkerTok">
    <w:name w:val="RegionMarkerTok"/>
    <w:basedOn w:val="VerbatimChar"/>
    <w:rPr>
      <w:rFonts w:ascii="Consolas" w:hAnsi="Consolas"/>
      <w:sz w:val="22"/>
    </w:rPr>
  </w:style>
  <w:style w:type="character" w:customStyle="1" w:styleId="InformationTok">
    <w:name w:val="InformationTok"/>
    <w:basedOn w:val="VerbatimChar"/>
    <w:rPr>
      <w:rFonts w:ascii="Consolas" w:hAnsi="Consolas"/>
      <w:b/>
      <w:i/>
      <w:color w:val="60A0B0"/>
      <w:sz w:val="22"/>
    </w:rPr>
  </w:style>
  <w:style w:type="character" w:customStyle="1" w:styleId="WarningTok">
    <w:name w:val="WarningTok"/>
    <w:basedOn w:val="VerbatimChar"/>
    <w:rPr>
      <w:rFonts w:ascii="Consolas" w:hAnsi="Consolas"/>
      <w:b/>
      <w:i/>
      <w:color w:val="60A0B0"/>
      <w:sz w:val="22"/>
    </w:rPr>
  </w:style>
  <w:style w:type="character" w:customStyle="1" w:styleId="AlertTok">
    <w:name w:val="AlertTok"/>
    <w:basedOn w:val="VerbatimChar"/>
    <w:rPr>
      <w:rFonts w:ascii="Consolas" w:hAnsi="Consolas"/>
      <w:b/>
      <w:color w:val="FF0000"/>
      <w:sz w:val="22"/>
    </w:rPr>
  </w:style>
  <w:style w:type="character" w:customStyle="1" w:styleId="ErrorTok">
    <w:name w:val="ErrorTok"/>
    <w:basedOn w:val="VerbatimChar"/>
    <w:rPr>
      <w:rFonts w:ascii="Consolas" w:hAnsi="Consolas"/>
      <w:b/>
      <w:color w:val="FF0000"/>
      <w:sz w:val="22"/>
    </w:rPr>
  </w:style>
  <w:style w:type="character" w:customStyle="1" w:styleId="NormalTok">
    <w:name w:val="NormalTok"/>
    <w:basedOn w:val="VerbatimChar"/>
    <w:rPr>
      <w:rFonts w:ascii="Consolas" w:hAnsi="Consolas"/>
      <w:sz w:val="22"/>
    </w:rPr>
  </w:style>
  <w:style w:type="paragraph" w:styleId="10">
    <w:name w:val="toc 1"/>
    <w:basedOn w:val="a"/>
    <w:next w:val="a"/>
    <w:autoRedefine/>
    <w:uiPriority w:val="39"/>
    <w:unhideWhenUsed/>
    <w:rsid w:val="00DC6503"/>
    <w:pPr>
      <w:spacing w:after="100"/>
    </w:pPr>
  </w:style>
  <w:style w:type="paragraph" w:styleId="20">
    <w:name w:val="toc 2"/>
    <w:basedOn w:val="a"/>
    <w:next w:val="a"/>
    <w:autoRedefine/>
    <w:uiPriority w:val="39"/>
    <w:unhideWhenUsed/>
    <w:rsid w:val="00DC6503"/>
    <w:pPr>
      <w:spacing w:after="100"/>
      <w:ind w:left="240"/>
    </w:pPr>
  </w:style>
  <w:style w:type="paragraph" w:styleId="30">
    <w:name w:val="toc 3"/>
    <w:basedOn w:val="a"/>
    <w:next w:val="a"/>
    <w:autoRedefine/>
    <w:uiPriority w:val="39"/>
    <w:unhideWhenUsed/>
    <w:rsid w:val="00DC6503"/>
    <w:pPr>
      <w:spacing w:after="100"/>
      <w:ind w:left="480"/>
    </w:pPr>
  </w:style>
  <w:style w:type="paragraph" w:customStyle="1" w:styleId="ds-markdown-paragraph">
    <w:name w:val="ds-markdown-paragraph"/>
    <w:basedOn w:val="a"/>
    <w:rsid w:val="004F1B41"/>
    <w:pPr>
      <w:spacing w:before="100" w:beforeAutospacing="1" w:after="100" w:afterAutospacing="1"/>
    </w:pPr>
    <w:rPr>
      <w:rFonts w:ascii="Times New Roman" w:eastAsia="Times New Roman" w:hAnsi="Times New Roman" w:cs="Times New Roman"/>
      <w:lang w:val="uk-UA" w:eastAsia="uk-UA"/>
    </w:rPr>
  </w:style>
  <w:style w:type="character" w:styleId="af">
    <w:name w:val="Strong"/>
    <w:basedOn w:val="a1"/>
    <w:uiPriority w:val="22"/>
    <w:qFormat/>
    <w:rsid w:val="004F1B41"/>
    <w:rPr>
      <w:b/>
      <w:bCs/>
    </w:rPr>
  </w:style>
  <w:style w:type="character" w:styleId="af0">
    <w:name w:val="Emphasis"/>
    <w:basedOn w:val="a1"/>
    <w:uiPriority w:val="20"/>
    <w:qFormat/>
    <w:rsid w:val="004F1B41"/>
    <w:rPr>
      <w:i/>
      <w:iCs/>
    </w:rPr>
  </w:style>
  <w:style w:type="paragraph" w:styleId="af1">
    <w:name w:val="Normal (Web)"/>
    <w:basedOn w:val="a"/>
    <w:uiPriority w:val="99"/>
    <w:unhideWhenUsed/>
    <w:rsid w:val="00F12458"/>
    <w:pPr>
      <w:spacing w:before="100" w:beforeAutospacing="1" w:after="100" w:afterAutospacing="1"/>
    </w:pPr>
    <w:rPr>
      <w:rFonts w:ascii="Times New Roman" w:eastAsia="Times New Roman" w:hAnsi="Times New Roman" w:cs="Times New Roman"/>
      <w:lang w:val="uk-UA" w:eastAsia="uk-UA"/>
    </w:rPr>
  </w:style>
  <w:style w:type="paragraph" w:styleId="HTML">
    <w:name w:val="HTML Preformatted"/>
    <w:basedOn w:val="a"/>
    <w:link w:val="HTML0"/>
    <w:uiPriority w:val="99"/>
    <w:semiHidden/>
    <w:unhideWhenUsed/>
    <w:rsid w:val="002E26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pPr>
    <w:rPr>
      <w:rFonts w:ascii="Courier New" w:eastAsia="Times New Roman" w:hAnsi="Courier New" w:cs="Courier New"/>
      <w:sz w:val="20"/>
      <w:szCs w:val="20"/>
      <w:lang w:val="uk-UA" w:eastAsia="uk-UA"/>
    </w:rPr>
  </w:style>
  <w:style w:type="character" w:customStyle="1" w:styleId="HTML0">
    <w:name w:val="Стандартний HTML Знак"/>
    <w:basedOn w:val="a1"/>
    <w:link w:val="HTML"/>
    <w:uiPriority w:val="99"/>
    <w:semiHidden/>
    <w:rsid w:val="002E2641"/>
    <w:rPr>
      <w:rFonts w:ascii="Courier New" w:eastAsia="Times New Roman" w:hAnsi="Courier New" w:cs="Courier New"/>
      <w:sz w:val="20"/>
      <w:szCs w:val="20"/>
      <w:lang w:val="uk-UA" w:eastAsia="uk-UA"/>
    </w:rPr>
  </w:style>
  <w:style w:type="character" w:styleId="HTML1">
    <w:name w:val="HTML Code"/>
    <w:basedOn w:val="a1"/>
    <w:uiPriority w:val="99"/>
    <w:semiHidden/>
    <w:unhideWhenUsed/>
    <w:rsid w:val="002E2641"/>
    <w:rPr>
      <w:rFonts w:ascii="Courier New" w:eastAsia="Times New Roman" w:hAnsi="Courier New" w:cs="Courier New"/>
      <w:sz w:val="20"/>
      <w:szCs w:val="20"/>
    </w:rPr>
  </w:style>
  <w:style w:type="character" w:customStyle="1" w:styleId="hljs-code">
    <w:name w:val="hljs-code"/>
    <w:basedOn w:val="a1"/>
    <w:rsid w:val="002E2641"/>
  </w:style>
  <w:style w:type="character" w:customStyle="1" w:styleId="hljs-emphasis">
    <w:name w:val="hljs-emphasis"/>
    <w:basedOn w:val="a1"/>
    <w:rsid w:val="002E264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57700308">
      <w:bodyDiv w:val="1"/>
      <w:marLeft w:val="0"/>
      <w:marRight w:val="0"/>
      <w:marTop w:val="0"/>
      <w:marBottom w:val="0"/>
      <w:divBdr>
        <w:top w:val="none" w:sz="0" w:space="0" w:color="auto"/>
        <w:left w:val="none" w:sz="0" w:space="0" w:color="auto"/>
        <w:bottom w:val="none" w:sz="0" w:space="0" w:color="auto"/>
        <w:right w:val="none" w:sz="0" w:space="0" w:color="auto"/>
      </w:divBdr>
    </w:div>
    <w:div w:id="587278205">
      <w:bodyDiv w:val="1"/>
      <w:marLeft w:val="0"/>
      <w:marRight w:val="0"/>
      <w:marTop w:val="0"/>
      <w:marBottom w:val="0"/>
      <w:divBdr>
        <w:top w:val="none" w:sz="0" w:space="0" w:color="auto"/>
        <w:left w:val="none" w:sz="0" w:space="0" w:color="auto"/>
        <w:bottom w:val="none" w:sz="0" w:space="0" w:color="auto"/>
        <w:right w:val="none" w:sz="0" w:space="0" w:color="auto"/>
      </w:divBdr>
    </w:div>
    <w:div w:id="615646719">
      <w:bodyDiv w:val="1"/>
      <w:marLeft w:val="0"/>
      <w:marRight w:val="0"/>
      <w:marTop w:val="0"/>
      <w:marBottom w:val="0"/>
      <w:divBdr>
        <w:top w:val="none" w:sz="0" w:space="0" w:color="auto"/>
        <w:left w:val="none" w:sz="0" w:space="0" w:color="auto"/>
        <w:bottom w:val="none" w:sz="0" w:space="0" w:color="auto"/>
        <w:right w:val="none" w:sz="0" w:space="0" w:color="auto"/>
      </w:divBdr>
      <w:divsChild>
        <w:div w:id="727462057">
          <w:marLeft w:val="0"/>
          <w:marRight w:val="0"/>
          <w:marTop w:val="0"/>
          <w:marBottom w:val="0"/>
          <w:divBdr>
            <w:top w:val="none" w:sz="0" w:space="0" w:color="auto"/>
            <w:left w:val="none" w:sz="0" w:space="0" w:color="auto"/>
            <w:bottom w:val="none" w:sz="0" w:space="0" w:color="auto"/>
            <w:right w:val="none" w:sz="0" w:space="0" w:color="auto"/>
          </w:divBdr>
          <w:divsChild>
            <w:div w:id="116485005">
              <w:marLeft w:val="0"/>
              <w:marRight w:val="0"/>
              <w:marTop w:val="0"/>
              <w:marBottom w:val="0"/>
              <w:divBdr>
                <w:top w:val="none" w:sz="0" w:space="0" w:color="auto"/>
                <w:left w:val="none" w:sz="0" w:space="0" w:color="auto"/>
                <w:bottom w:val="none" w:sz="0" w:space="0" w:color="auto"/>
                <w:right w:val="none" w:sz="0" w:space="0" w:color="auto"/>
              </w:divBdr>
            </w:div>
          </w:divsChild>
        </w:div>
        <w:div w:id="170120594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46714359">
      <w:bodyDiv w:val="1"/>
      <w:marLeft w:val="0"/>
      <w:marRight w:val="0"/>
      <w:marTop w:val="0"/>
      <w:marBottom w:val="0"/>
      <w:divBdr>
        <w:top w:val="none" w:sz="0" w:space="0" w:color="auto"/>
        <w:left w:val="none" w:sz="0" w:space="0" w:color="auto"/>
        <w:bottom w:val="none" w:sz="0" w:space="0" w:color="auto"/>
        <w:right w:val="none" w:sz="0" w:space="0" w:color="auto"/>
      </w:divBdr>
    </w:div>
    <w:div w:id="823089395">
      <w:bodyDiv w:val="1"/>
      <w:marLeft w:val="0"/>
      <w:marRight w:val="0"/>
      <w:marTop w:val="0"/>
      <w:marBottom w:val="0"/>
      <w:divBdr>
        <w:top w:val="none" w:sz="0" w:space="0" w:color="auto"/>
        <w:left w:val="none" w:sz="0" w:space="0" w:color="auto"/>
        <w:bottom w:val="none" w:sz="0" w:space="0" w:color="auto"/>
        <w:right w:val="none" w:sz="0" w:space="0" w:color="auto"/>
      </w:divBdr>
    </w:div>
    <w:div w:id="885677652">
      <w:bodyDiv w:val="1"/>
      <w:marLeft w:val="0"/>
      <w:marRight w:val="0"/>
      <w:marTop w:val="0"/>
      <w:marBottom w:val="0"/>
      <w:divBdr>
        <w:top w:val="none" w:sz="0" w:space="0" w:color="auto"/>
        <w:left w:val="none" w:sz="0" w:space="0" w:color="auto"/>
        <w:bottom w:val="none" w:sz="0" w:space="0" w:color="auto"/>
        <w:right w:val="none" w:sz="0" w:space="0" w:color="auto"/>
      </w:divBdr>
      <w:divsChild>
        <w:div w:id="480927185">
          <w:marLeft w:val="0"/>
          <w:marRight w:val="0"/>
          <w:marTop w:val="0"/>
          <w:marBottom w:val="0"/>
          <w:divBdr>
            <w:top w:val="none" w:sz="0" w:space="0" w:color="auto"/>
            <w:left w:val="none" w:sz="0" w:space="0" w:color="auto"/>
            <w:bottom w:val="none" w:sz="0" w:space="0" w:color="auto"/>
            <w:right w:val="none" w:sz="0" w:space="0" w:color="auto"/>
          </w:divBdr>
          <w:divsChild>
            <w:div w:id="1734619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6370971">
      <w:bodyDiv w:val="1"/>
      <w:marLeft w:val="0"/>
      <w:marRight w:val="0"/>
      <w:marTop w:val="0"/>
      <w:marBottom w:val="0"/>
      <w:divBdr>
        <w:top w:val="none" w:sz="0" w:space="0" w:color="auto"/>
        <w:left w:val="none" w:sz="0" w:space="0" w:color="auto"/>
        <w:bottom w:val="none" w:sz="0" w:space="0" w:color="auto"/>
        <w:right w:val="none" w:sz="0" w:space="0" w:color="auto"/>
      </w:divBdr>
    </w:div>
    <w:div w:id="1441602776">
      <w:bodyDiv w:val="1"/>
      <w:marLeft w:val="0"/>
      <w:marRight w:val="0"/>
      <w:marTop w:val="0"/>
      <w:marBottom w:val="0"/>
      <w:divBdr>
        <w:top w:val="none" w:sz="0" w:space="0" w:color="auto"/>
        <w:left w:val="none" w:sz="0" w:space="0" w:color="auto"/>
        <w:bottom w:val="none" w:sz="0" w:space="0" w:color="auto"/>
        <w:right w:val="none" w:sz="0" w:space="0" w:color="auto"/>
      </w:divBdr>
    </w:div>
    <w:div w:id="1587500846">
      <w:bodyDiv w:val="1"/>
      <w:marLeft w:val="0"/>
      <w:marRight w:val="0"/>
      <w:marTop w:val="0"/>
      <w:marBottom w:val="0"/>
      <w:divBdr>
        <w:top w:val="none" w:sz="0" w:space="0" w:color="auto"/>
        <w:left w:val="none" w:sz="0" w:space="0" w:color="auto"/>
        <w:bottom w:val="none" w:sz="0" w:space="0" w:color="auto"/>
        <w:right w:val="none" w:sz="0" w:space="0" w:color="auto"/>
      </w:divBdr>
    </w:div>
    <w:div w:id="1825581357">
      <w:bodyDiv w:val="1"/>
      <w:marLeft w:val="0"/>
      <w:marRight w:val="0"/>
      <w:marTop w:val="0"/>
      <w:marBottom w:val="0"/>
      <w:divBdr>
        <w:top w:val="none" w:sz="0" w:space="0" w:color="auto"/>
        <w:left w:val="none" w:sz="0" w:space="0" w:color="auto"/>
        <w:bottom w:val="none" w:sz="0" w:space="0" w:color="auto"/>
        <w:right w:val="none" w:sz="0" w:space="0" w:color="auto"/>
      </w:divBdr>
    </w:div>
    <w:div w:id="1905145537">
      <w:bodyDiv w:val="1"/>
      <w:marLeft w:val="0"/>
      <w:marRight w:val="0"/>
      <w:marTop w:val="0"/>
      <w:marBottom w:val="0"/>
      <w:divBdr>
        <w:top w:val="none" w:sz="0" w:space="0" w:color="auto"/>
        <w:left w:val="none" w:sz="0" w:space="0" w:color="auto"/>
        <w:bottom w:val="none" w:sz="0" w:space="0" w:color="auto"/>
        <w:right w:val="none" w:sz="0" w:space="0" w:color="auto"/>
      </w:divBdr>
    </w:div>
    <w:div w:id="2102019413">
      <w:bodyDiv w:val="1"/>
      <w:marLeft w:val="0"/>
      <w:marRight w:val="0"/>
      <w:marTop w:val="0"/>
      <w:marBottom w:val="0"/>
      <w:divBdr>
        <w:top w:val="none" w:sz="0" w:space="0" w:color="auto"/>
        <w:left w:val="none" w:sz="0" w:space="0" w:color="auto"/>
        <w:bottom w:val="none" w:sz="0" w:space="0" w:color="auto"/>
        <w:right w:val="none" w:sz="0" w:space="0" w:color="auto"/>
      </w:divBdr>
      <w:divsChild>
        <w:div w:id="381755040">
          <w:marLeft w:val="0"/>
          <w:marRight w:val="0"/>
          <w:marTop w:val="0"/>
          <w:marBottom w:val="0"/>
          <w:divBdr>
            <w:top w:val="none" w:sz="0" w:space="0" w:color="auto"/>
            <w:left w:val="none" w:sz="0" w:space="0" w:color="auto"/>
            <w:bottom w:val="none" w:sz="0" w:space="0" w:color="auto"/>
            <w:right w:val="none" w:sz="0" w:space="0" w:color="auto"/>
          </w:divBdr>
          <w:divsChild>
            <w:div w:id="9241906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9833493">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40</TotalTime>
  <Pages>38</Pages>
  <Words>32007</Words>
  <Characters>18245</Characters>
  <Application>Microsoft Office Word</Application>
  <DocSecurity>0</DocSecurity>
  <Lines>152</Lines>
  <Paragraphs>100</Paragraphs>
  <ScaleCrop>false</ScaleCrop>
  <HeadingPairs>
    <vt:vector size="2" baseType="variant">
      <vt:variant>
        <vt:lpstr>Назва</vt:lpstr>
      </vt:variant>
      <vt:variant>
        <vt:i4>1</vt:i4>
      </vt:variant>
    </vt:vector>
  </HeadingPairs>
  <TitlesOfParts>
    <vt:vector size="1" baseType="lpstr">
      <vt:lpstr>Унифицированная Теория Движения: Инерция и реактивная тяга как проявления единой природы</vt:lpstr>
    </vt:vector>
  </TitlesOfParts>
  <Company/>
  <LinksUpToDate>false</LinksUpToDate>
  <CharactersWithSpaces>50152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Унифицированная Теория Движения: Инерция и реактивная тяга как проявления единой природы</dc:title>
  <dc:creator>На основе Temporal Theory of the Universe (TTU)</dc:creator>
  <cp:keywords/>
  <cp:lastModifiedBy>Andrey Lemeshko</cp:lastModifiedBy>
  <cp:revision>12</cp:revision>
  <dcterms:created xsi:type="dcterms:W3CDTF">2026-02-01T16:23:00Z</dcterms:created>
  <dcterms:modified xsi:type="dcterms:W3CDTF">2026-02-01T17:02:00Z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Январь 2026</vt:lpwstr>
  </property>
  <property fmtid="{D5CDD505-2E9C-101B-9397-08002B2CF9AE}" pid="3" name="fontsize">
    <vt:lpwstr>12pt</vt:lpwstr>
  </property>
  <property fmtid="{D5CDD505-2E9C-101B-9397-08002B2CF9AE}" pid="4" name="geometry">
    <vt:lpwstr>margin=1in</vt:lpwstr>
  </property>
</Properties>
</file>